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4472C4" w:themeColor="accent1"/>
        </w:rPr>
        <w:id w:val="921838690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:rsidR="007F7C52" w:rsidRDefault="006B406F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margin">
                  <wp:posOffset>1325245</wp:posOffset>
                </wp:positionH>
                <wp:positionV relativeFrom="paragraph">
                  <wp:posOffset>-242570</wp:posOffset>
                </wp:positionV>
                <wp:extent cx="3305175" cy="1264698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UTM.pn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05175" cy="12646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CF9D41E4EB8248229AB26688DEF96D2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6B406F" w:rsidRPr="006B406F" w:rsidRDefault="006B406F" w:rsidP="006B406F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</w:pPr>
              <w:r w:rsidRPr="006B406F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CALIDAD EN EL DESARROLLO DE SOFTWARE</w:t>
              </w:r>
            </w:p>
          </w:sdtContent>
        </w:sdt>
        <w:p w:rsidR="007F7C52" w:rsidRDefault="007F7C52" w:rsidP="006B406F">
          <w:pPr>
            <w:pStyle w:val="Sinespaciado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-124871796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7F7C52" w:rsidRDefault="006B406F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23 de abril del 2017</w:t>
                                    </w:r>
                                  </w:p>
                                </w:sdtContent>
                              </w:sdt>
                              <w:p w:rsidR="007F7C52" w:rsidRDefault="007F7C52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-124871796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F7C52" w:rsidRDefault="006B406F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23 de abril del 2017</w:t>
                              </w:r>
                            </w:p>
                          </w:sdtContent>
                        </w:sdt>
                        <w:p w:rsidR="007F7C52" w:rsidRDefault="007F7C52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B406F" w:rsidRDefault="006B406F" w:rsidP="006B406F">
          <w:pPr>
            <w:pStyle w:val="Sinespaciado"/>
            <w:jc w:val="center"/>
            <w:rPr>
              <w:caps/>
              <w:color w:val="4472C4" w:themeColor="accent1"/>
              <w:sz w:val="32"/>
              <w:szCs w:val="28"/>
            </w:rPr>
          </w:pPr>
        </w:p>
        <w:p w:rsidR="006B406F" w:rsidRDefault="006B406F" w:rsidP="006B406F">
          <w:pPr>
            <w:pStyle w:val="Sinespaciado"/>
            <w:jc w:val="center"/>
            <w:rPr>
              <w:caps/>
              <w:color w:val="4472C4" w:themeColor="accent1"/>
              <w:sz w:val="32"/>
              <w:szCs w:val="28"/>
            </w:rPr>
          </w:pPr>
          <w:r>
            <w:rPr>
              <w:caps/>
              <w:color w:val="4472C4" w:themeColor="accent1"/>
              <w:sz w:val="32"/>
              <w:szCs w:val="28"/>
            </w:rPr>
            <w:t>Ing. oSCAR JOSUÉ UH PÉREZ, MTGI</w:t>
          </w:r>
        </w:p>
        <w:p w:rsidR="006B406F" w:rsidRDefault="006B406F" w:rsidP="006B406F">
          <w:pPr>
            <w:pStyle w:val="Sinespaciado"/>
            <w:jc w:val="center"/>
            <w:rPr>
              <w:caps/>
              <w:color w:val="4472C4" w:themeColor="accent1"/>
              <w:sz w:val="32"/>
              <w:szCs w:val="28"/>
            </w:rPr>
          </w:pPr>
        </w:p>
        <w:p w:rsidR="006B406F" w:rsidRDefault="006B406F" w:rsidP="006B406F">
          <w:pPr>
            <w:pStyle w:val="Sinespaciado"/>
            <w:jc w:val="center"/>
            <w:rPr>
              <w:caps/>
              <w:color w:val="4472C4" w:themeColor="accent1"/>
              <w:sz w:val="32"/>
              <w:szCs w:val="28"/>
            </w:rPr>
          </w:pPr>
        </w:p>
        <w:p w:rsidR="006B406F" w:rsidRDefault="006B406F" w:rsidP="006B406F">
          <w:pPr>
            <w:pStyle w:val="Sinespaciado"/>
            <w:jc w:val="center"/>
            <w:rPr>
              <w:caps/>
              <w:color w:val="4472C4" w:themeColor="accent1"/>
              <w:sz w:val="32"/>
              <w:szCs w:val="28"/>
            </w:rPr>
          </w:pPr>
        </w:p>
        <w:p w:rsidR="006B406F" w:rsidRDefault="006B406F" w:rsidP="006B406F">
          <w:pPr>
            <w:pStyle w:val="Sinespaciado"/>
            <w:jc w:val="center"/>
            <w:rPr>
              <w:caps/>
              <w:color w:val="4472C4" w:themeColor="accent1"/>
              <w:sz w:val="32"/>
              <w:szCs w:val="28"/>
            </w:rPr>
          </w:pPr>
          <w:r>
            <w:rPr>
              <w:caps/>
              <w:color w:val="4472C4" w:themeColor="accent1"/>
              <w:sz w:val="32"/>
              <w:szCs w:val="28"/>
            </w:rPr>
            <w:t>5° “B”</w:t>
          </w:r>
        </w:p>
        <w:p w:rsidR="006B406F" w:rsidRDefault="006B406F" w:rsidP="006B406F">
          <w:pPr>
            <w:pStyle w:val="Sinespaciado"/>
            <w:jc w:val="center"/>
            <w:rPr>
              <w:caps/>
              <w:color w:val="4472C4" w:themeColor="accent1"/>
              <w:sz w:val="32"/>
              <w:szCs w:val="28"/>
            </w:rPr>
          </w:pPr>
        </w:p>
        <w:p w:rsidR="006B406F" w:rsidRDefault="006B406F" w:rsidP="006B406F">
          <w:pPr>
            <w:pStyle w:val="Sinespaciado"/>
            <w:jc w:val="center"/>
            <w:rPr>
              <w:caps/>
              <w:color w:val="4472C4" w:themeColor="accent1"/>
              <w:sz w:val="32"/>
              <w:szCs w:val="28"/>
            </w:rPr>
          </w:pPr>
        </w:p>
        <w:p w:rsidR="006B406F" w:rsidRDefault="006B406F" w:rsidP="006B406F">
          <w:pPr>
            <w:pStyle w:val="Sinespaciado"/>
            <w:jc w:val="center"/>
            <w:rPr>
              <w:caps/>
              <w:color w:val="4472C4" w:themeColor="accent1"/>
              <w:sz w:val="32"/>
              <w:szCs w:val="28"/>
            </w:rPr>
          </w:pPr>
          <w:r>
            <w:rPr>
              <w:caps/>
              <w:color w:val="4472C4" w:themeColor="accent1"/>
              <w:sz w:val="32"/>
              <w:szCs w:val="28"/>
            </w:rPr>
            <w:t>yair roberto vega gamboa</w:t>
          </w:r>
        </w:p>
        <w:p w:rsidR="007F7C52" w:rsidRDefault="007F7C52">
          <w:r>
            <w:br w:type="page"/>
          </w:r>
        </w:p>
      </w:sdtContent>
    </w:sdt>
    <w:sdt>
      <w:sdtPr>
        <w:rPr>
          <w:lang w:val="es-ES"/>
        </w:rPr>
        <w:id w:val="-4158642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sdtEndPr>
      <w:sdtContent>
        <w:bookmarkStart w:id="0" w:name="_GoBack" w:displacedByCustomXml="prev"/>
        <w:bookmarkEnd w:id="0" w:displacedByCustomXml="prev"/>
        <w:p w:rsidR="006B406F" w:rsidRDefault="006B406F">
          <w:pPr>
            <w:pStyle w:val="TtuloTDC"/>
            <w:rPr>
              <w:lang w:val="es-ES"/>
            </w:rPr>
          </w:pPr>
          <w:r>
            <w:rPr>
              <w:lang w:val="es-ES"/>
            </w:rPr>
            <w:t>Contenido</w:t>
          </w:r>
        </w:p>
        <w:p w:rsidR="006B406F" w:rsidRPr="006B406F" w:rsidRDefault="006B406F" w:rsidP="006B406F">
          <w:pPr>
            <w:rPr>
              <w:lang w:val="es-ES" w:eastAsia="es-MX"/>
            </w:rPr>
          </w:pPr>
        </w:p>
        <w:p w:rsidR="00884252" w:rsidRDefault="006B406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756994" w:history="1">
            <w:r w:rsidR="00884252" w:rsidRPr="00546AA9">
              <w:rPr>
                <w:rStyle w:val="Hipervnculo"/>
                <w:noProof/>
              </w:rPr>
              <w:t>Introducción</w:t>
            </w:r>
            <w:r w:rsidR="00884252">
              <w:rPr>
                <w:noProof/>
                <w:webHidden/>
              </w:rPr>
              <w:tab/>
            </w:r>
            <w:r w:rsidR="00884252">
              <w:rPr>
                <w:noProof/>
                <w:webHidden/>
              </w:rPr>
              <w:fldChar w:fldCharType="begin"/>
            </w:r>
            <w:r w:rsidR="00884252">
              <w:rPr>
                <w:noProof/>
                <w:webHidden/>
              </w:rPr>
              <w:instrText xml:space="preserve"> PAGEREF _Toc480756994 \h </w:instrText>
            </w:r>
            <w:r w:rsidR="00884252">
              <w:rPr>
                <w:noProof/>
                <w:webHidden/>
              </w:rPr>
            </w:r>
            <w:r w:rsidR="00884252">
              <w:rPr>
                <w:noProof/>
                <w:webHidden/>
              </w:rPr>
              <w:fldChar w:fldCharType="separate"/>
            </w:r>
            <w:r w:rsidR="00884252">
              <w:rPr>
                <w:noProof/>
                <w:webHidden/>
              </w:rPr>
              <w:t>2</w:t>
            </w:r>
            <w:r w:rsidR="00884252">
              <w:rPr>
                <w:noProof/>
                <w:webHidden/>
              </w:rPr>
              <w:fldChar w:fldCharType="end"/>
            </w:r>
          </w:hyperlink>
        </w:p>
        <w:p w:rsidR="00884252" w:rsidRDefault="0088425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0756995" w:history="1">
            <w:r w:rsidRPr="00546AA9">
              <w:rPr>
                <w:rStyle w:val="Hipervnculo"/>
                <w:noProof/>
              </w:rPr>
              <w:t>Diagrama de Gantt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_Toc480756995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252" w:rsidRDefault="0088425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0756996" w:history="1">
            <w:r w:rsidRPr="00546AA9">
              <w:rPr>
                <w:rStyle w:val="Hipervnculo"/>
                <w:noProof/>
              </w:rPr>
              <w:t>Lista de 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_Toc480756996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252" w:rsidRDefault="00884252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80756997" w:history="1">
            <w:r w:rsidRPr="00546AA9">
              <w:rPr>
                <w:rStyle w:val="Hipervnculo"/>
                <w:noProof/>
              </w:rPr>
              <w:t>Funcionales: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_Toc480756997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252" w:rsidRDefault="00884252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80756998" w:history="1">
            <w:r w:rsidRPr="00546AA9">
              <w:rPr>
                <w:rStyle w:val="Hipervnculo"/>
                <w:noProof/>
              </w:rPr>
              <w:t>No funcionales: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_Toc480756998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06F" w:rsidRDefault="006B406F">
          <w:r>
            <w:rPr>
              <w:b/>
              <w:bCs/>
              <w:lang w:val="es-ES"/>
            </w:rPr>
            <w:fldChar w:fldCharType="end"/>
          </w:r>
        </w:p>
      </w:sdtContent>
    </w:sdt>
    <w:p w:rsidR="006B406F" w:rsidRDefault="006B406F"/>
    <w:p w:rsidR="006B406F" w:rsidRPr="006B406F" w:rsidRDefault="006B406F" w:rsidP="006B406F"/>
    <w:p w:rsidR="006B406F" w:rsidRPr="006B406F" w:rsidRDefault="006B406F" w:rsidP="006B406F"/>
    <w:p w:rsidR="006B406F" w:rsidRPr="006B406F" w:rsidRDefault="006B406F" w:rsidP="006B406F"/>
    <w:p w:rsidR="006B406F" w:rsidRPr="006B406F" w:rsidRDefault="006B406F" w:rsidP="006B406F"/>
    <w:p w:rsidR="006B406F" w:rsidRPr="006B406F" w:rsidRDefault="006B406F" w:rsidP="006B406F"/>
    <w:p w:rsidR="006B406F" w:rsidRPr="006B406F" w:rsidRDefault="006B406F" w:rsidP="006B406F"/>
    <w:p w:rsidR="006B406F" w:rsidRPr="006B406F" w:rsidRDefault="006B406F" w:rsidP="006B406F"/>
    <w:p w:rsidR="006B406F" w:rsidRPr="006B406F" w:rsidRDefault="006B406F" w:rsidP="006B406F"/>
    <w:p w:rsidR="006B406F" w:rsidRPr="006B406F" w:rsidRDefault="006B406F" w:rsidP="006B406F"/>
    <w:p w:rsidR="006B406F" w:rsidRPr="006B406F" w:rsidRDefault="006B406F" w:rsidP="006B406F"/>
    <w:p w:rsidR="006B406F" w:rsidRPr="006B406F" w:rsidRDefault="006B406F" w:rsidP="006B406F"/>
    <w:p w:rsidR="006B406F" w:rsidRPr="006B406F" w:rsidRDefault="006B406F" w:rsidP="006B406F"/>
    <w:p w:rsidR="006B406F" w:rsidRPr="006B406F" w:rsidRDefault="006B406F" w:rsidP="006B406F"/>
    <w:p w:rsidR="006B406F" w:rsidRPr="006B406F" w:rsidRDefault="006B406F" w:rsidP="006B406F"/>
    <w:p w:rsidR="006B406F" w:rsidRPr="006B406F" w:rsidRDefault="006B406F" w:rsidP="006B406F"/>
    <w:p w:rsidR="006B406F" w:rsidRPr="006B406F" w:rsidRDefault="006B406F" w:rsidP="006B406F"/>
    <w:p w:rsidR="006B406F" w:rsidRPr="006B406F" w:rsidRDefault="006B406F" w:rsidP="006B406F"/>
    <w:p w:rsidR="006B406F" w:rsidRPr="006B406F" w:rsidRDefault="006B406F" w:rsidP="006B406F"/>
    <w:p w:rsidR="006B406F" w:rsidRDefault="006B406F" w:rsidP="006B406F"/>
    <w:p w:rsidR="00AE212C" w:rsidRDefault="006B406F" w:rsidP="006B406F">
      <w:pPr>
        <w:tabs>
          <w:tab w:val="left" w:pos="1635"/>
        </w:tabs>
      </w:pPr>
      <w:r>
        <w:tab/>
      </w:r>
    </w:p>
    <w:p w:rsidR="006B406F" w:rsidRDefault="006B406F" w:rsidP="006B406F">
      <w:pPr>
        <w:tabs>
          <w:tab w:val="left" w:pos="1635"/>
        </w:tabs>
      </w:pPr>
    </w:p>
    <w:p w:rsidR="006B406F" w:rsidRDefault="006B406F" w:rsidP="006B406F">
      <w:pPr>
        <w:tabs>
          <w:tab w:val="left" w:pos="1635"/>
        </w:tabs>
      </w:pPr>
    </w:p>
    <w:p w:rsidR="006B406F" w:rsidRDefault="006B406F" w:rsidP="006B406F">
      <w:pPr>
        <w:tabs>
          <w:tab w:val="left" w:pos="1635"/>
        </w:tabs>
      </w:pPr>
    </w:p>
    <w:p w:rsidR="006B406F" w:rsidRDefault="006B406F" w:rsidP="006B406F">
      <w:pPr>
        <w:tabs>
          <w:tab w:val="left" w:pos="1635"/>
        </w:tabs>
      </w:pPr>
    </w:p>
    <w:p w:rsidR="006B406F" w:rsidRDefault="006B406F" w:rsidP="006B406F">
      <w:pPr>
        <w:pStyle w:val="Ttulo1"/>
      </w:pPr>
      <w:bookmarkStart w:id="1" w:name="_Toc480756994"/>
      <w:r w:rsidRPr="006B406F">
        <w:t>Introducción</w:t>
      </w:r>
      <w:bookmarkEnd w:id="1"/>
      <w:r w:rsidRPr="006B406F">
        <w:t xml:space="preserve"> </w:t>
      </w:r>
    </w:p>
    <w:p w:rsidR="00816951" w:rsidRDefault="00816951" w:rsidP="00816951"/>
    <w:p w:rsidR="00816951" w:rsidRPr="001360C1" w:rsidRDefault="00816951" w:rsidP="0081695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360C1">
        <w:rPr>
          <w:rFonts w:ascii="Arial" w:hAnsi="Arial" w:cs="Arial"/>
          <w:sz w:val="24"/>
          <w:szCs w:val="24"/>
        </w:rPr>
        <w:t xml:space="preserve">En el presente documento vamos a abordar los principales aspectos del proyecto </w:t>
      </w:r>
      <w:r w:rsidR="00B1767E">
        <w:rPr>
          <w:rFonts w:ascii="Arial" w:hAnsi="Arial" w:cs="Arial"/>
          <w:sz w:val="24"/>
          <w:szCs w:val="24"/>
        </w:rPr>
        <w:t>IMC (Índice de masa corporal)</w:t>
      </w:r>
      <w:r w:rsidRPr="001360C1">
        <w:rPr>
          <w:rFonts w:ascii="Arial" w:hAnsi="Arial" w:cs="Arial"/>
          <w:sz w:val="24"/>
          <w:szCs w:val="24"/>
        </w:rPr>
        <w:t xml:space="preserve">, donde se </w:t>
      </w:r>
      <w:r w:rsidRPr="001360C1">
        <w:rPr>
          <w:rFonts w:ascii="Arial" w:hAnsi="Arial" w:cs="Arial"/>
          <w:sz w:val="24"/>
          <w:szCs w:val="24"/>
        </w:rPr>
        <w:t>representará</w:t>
      </w:r>
      <w:r w:rsidRPr="001360C1">
        <w:rPr>
          <w:rFonts w:ascii="Arial" w:hAnsi="Arial" w:cs="Arial"/>
          <w:sz w:val="24"/>
          <w:szCs w:val="24"/>
        </w:rPr>
        <w:t xml:space="preserve"> las distintas tablas de la estructura PSP0.</w:t>
      </w:r>
    </w:p>
    <w:p w:rsidR="00816951" w:rsidRPr="001360C1" w:rsidRDefault="00816951" w:rsidP="0081695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360C1">
        <w:rPr>
          <w:rFonts w:ascii="Arial" w:hAnsi="Arial" w:cs="Arial"/>
          <w:sz w:val="24"/>
          <w:szCs w:val="24"/>
        </w:rPr>
        <w:t>En un primer paso se presentarán los puntos acerca el análisis que contiene este proyecto, así como el diagrama de Gantt, sus requerimientos y diagrama de casos de uso.</w:t>
      </w:r>
    </w:p>
    <w:p w:rsidR="00816951" w:rsidRPr="001360C1" w:rsidRDefault="00816951" w:rsidP="0081695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360C1">
        <w:rPr>
          <w:rFonts w:ascii="Arial" w:hAnsi="Arial" w:cs="Arial"/>
          <w:sz w:val="24"/>
          <w:szCs w:val="24"/>
        </w:rPr>
        <w:t xml:space="preserve">Después se </w:t>
      </w:r>
      <w:r w:rsidR="00B1767E" w:rsidRPr="001360C1">
        <w:rPr>
          <w:rFonts w:ascii="Arial" w:hAnsi="Arial" w:cs="Arial"/>
          <w:sz w:val="24"/>
          <w:szCs w:val="24"/>
        </w:rPr>
        <w:t>continúa</w:t>
      </w:r>
      <w:r w:rsidRPr="001360C1">
        <w:rPr>
          <w:rFonts w:ascii="Arial" w:hAnsi="Arial" w:cs="Arial"/>
          <w:sz w:val="24"/>
          <w:szCs w:val="24"/>
        </w:rPr>
        <w:t xml:space="preserve"> exponiendo las acciones que cada integrante realizo por medio de las tablas del PSP0, en el que el análisis fue individual y el desarrollo fue por parte de cada uno correspondiendo a </w:t>
      </w:r>
      <w:r w:rsidR="00B1767E" w:rsidRPr="001360C1">
        <w:rPr>
          <w:rFonts w:ascii="Arial" w:hAnsi="Arial" w:cs="Arial"/>
          <w:sz w:val="24"/>
          <w:szCs w:val="24"/>
        </w:rPr>
        <w:t>las tareas</w:t>
      </w:r>
      <w:r w:rsidRPr="001360C1">
        <w:rPr>
          <w:rFonts w:ascii="Arial" w:hAnsi="Arial" w:cs="Arial"/>
          <w:sz w:val="24"/>
          <w:szCs w:val="24"/>
        </w:rPr>
        <w:t xml:space="preserve"> asignadas y en base a los tiempos de control que se manejaron en el controlador de versiones </w:t>
      </w:r>
      <w:proofErr w:type="spellStart"/>
      <w:r w:rsidRPr="001360C1">
        <w:rPr>
          <w:rFonts w:ascii="Arial" w:hAnsi="Arial" w:cs="Arial"/>
          <w:sz w:val="24"/>
          <w:szCs w:val="24"/>
        </w:rPr>
        <w:t>Github</w:t>
      </w:r>
      <w:proofErr w:type="spellEnd"/>
      <w:r w:rsidRPr="001360C1">
        <w:rPr>
          <w:rFonts w:ascii="Arial" w:hAnsi="Arial" w:cs="Arial"/>
          <w:sz w:val="24"/>
          <w:szCs w:val="24"/>
        </w:rPr>
        <w:t>.</w:t>
      </w:r>
    </w:p>
    <w:p w:rsidR="00C0073E" w:rsidRDefault="00C0073E" w:rsidP="00816951"/>
    <w:p w:rsidR="00C0073E" w:rsidRPr="00C0073E" w:rsidRDefault="00C0073E" w:rsidP="00C0073E"/>
    <w:p w:rsidR="00C0073E" w:rsidRPr="00C0073E" w:rsidRDefault="00C0073E" w:rsidP="00C0073E"/>
    <w:p w:rsidR="00C0073E" w:rsidRPr="00C0073E" w:rsidRDefault="00C0073E" w:rsidP="00C0073E"/>
    <w:p w:rsidR="00C0073E" w:rsidRPr="00C0073E" w:rsidRDefault="00C0073E" w:rsidP="00C0073E"/>
    <w:p w:rsidR="00C0073E" w:rsidRPr="00C0073E" w:rsidRDefault="00C0073E" w:rsidP="00C0073E"/>
    <w:p w:rsidR="00C0073E" w:rsidRPr="00C0073E" w:rsidRDefault="00C0073E" w:rsidP="00C0073E"/>
    <w:p w:rsidR="00C0073E" w:rsidRPr="00C0073E" w:rsidRDefault="00C0073E" w:rsidP="00C0073E"/>
    <w:p w:rsidR="00C0073E" w:rsidRPr="00C0073E" w:rsidRDefault="00C0073E" w:rsidP="00C0073E"/>
    <w:p w:rsidR="00C0073E" w:rsidRPr="00C0073E" w:rsidRDefault="00C0073E" w:rsidP="00C0073E"/>
    <w:p w:rsidR="00C0073E" w:rsidRDefault="00C0073E" w:rsidP="00C0073E"/>
    <w:p w:rsidR="00816951" w:rsidRDefault="00C0073E" w:rsidP="00C0073E">
      <w:pPr>
        <w:tabs>
          <w:tab w:val="left" w:pos="1830"/>
        </w:tabs>
      </w:pPr>
      <w:r>
        <w:tab/>
      </w:r>
    </w:p>
    <w:p w:rsidR="00C0073E" w:rsidRDefault="00C0073E" w:rsidP="00C0073E">
      <w:pPr>
        <w:tabs>
          <w:tab w:val="left" w:pos="1830"/>
        </w:tabs>
      </w:pPr>
    </w:p>
    <w:p w:rsidR="00C0073E" w:rsidRDefault="00C0073E" w:rsidP="00C0073E">
      <w:pPr>
        <w:tabs>
          <w:tab w:val="left" w:pos="1830"/>
        </w:tabs>
      </w:pPr>
    </w:p>
    <w:p w:rsidR="00C0073E" w:rsidRDefault="00C0073E" w:rsidP="00C0073E">
      <w:pPr>
        <w:tabs>
          <w:tab w:val="left" w:pos="1830"/>
        </w:tabs>
      </w:pPr>
    </w:p>
    <w:p w:rsidR="00C0073E" w:rsidRDefault="00C0073E" w:rsidP="00C0073E">
      <w:pPr>
        <w:tabs>
          <w:tab w:val="left" w:pos="1830"/>
        </w:tabs>
      </w:pPr>
    </w:p>
    <w:p w:rsidR="00884252" w:rsidRDefault="00C0073E" w:rsidP="00C0073E">
      <w:pPr>
        <w:pStyle w:val="Ttulo1"/>
      </w:pPr>
      <w:bookmarkStart w:id="2" w:name="_Toc480756995"/>
      <w:r>
        <w:t>Diagrama de Gantt</w:t>
      </w:r>
      <w:bookmarkEnd w:id="2"/>
    </w:p>
    <w:p w:rsidR="00884252" w:rsidRDefault="00884252" w:rsidP="00884252"/>
    <w:p w:rsidR="00884252" w:rsidRDefault="00884252" w:rsidP="00884252">
      <w:r>
        <w:rPr>
          <w:noProof/>
          <w:lang w:eastAsia="es-MX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358140</wp:posOffset>
            </wp:positionH>
            <wp:positionV relativeFrom="paragraph">
              <wp:posOffset>124460</wp:posOffset>
            </wp:positionV>
            <wp:extent cx="5306037" cy="3181350"/>
            <wp:effectExtent l="19050" t="19050" r="28575" b="1905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ntt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43431" b="4107"/>
                    <a:stretch/>
                  </pic:blipFill>
                  <pic:spPr bwMode="auto">
                    <a:xfrm>
                      <a:off x="0" y="0"/>
                      <a:ext cx="5306037" cy="3181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4252" w:rsidRPr="00884252" w:rsidRDefault="00884252" w:rsidP="00884252"/>
    <w:p w:rsidR="00884252" w:rsidRPr="00884252" w:rsidRDefault="00884252" w:rsidP="00884252"/>
    <w:p w:rsidR="00884252" w:rsidRPr="00884252" w:rsidRDefault="00884252" w:rsidP="00884252"/>
    <w:p w:rsidR="00884252" w:rsidRPr="00884252" w:rsidRDefault="00884252" w:rsidP="00884252"/>
    <w:p w:rsidR="00884252" w:rsidRPr="00884252" w:rsidRDefault="00884252" w:rsidP="00884252"/>
    <w:p w:rsidR="00884252" w:rsidRPr="00884252" w:rsidRDefault="00884252" w:rsidP="00884252"/>
    <w:p w:rsidR="00884252" w:rsidRPr="00884252" w:rsidRDefault="00884252" w:rsidP="00884252"/>
    <w:p w:rsidR="00884252" w:rsidRPr="00884252" w:rsidRDefault="00884252" w:rsidP="00884252"/>
    <w:p w:rsidR="00884252" w:rsidRPr="00884252" w:rsidRDefault="00884252" w:rsidP="00884252"/>
    <w:p w:rsidR="00884252" w:rsidRPr="00884252" w:rsidRDefault="00884252" w:rsidP="00884252"/>
    <w:p w:rsidR="00884252" w:rsidRPr="00884252" w:rsidRDefault="00884252" w:rsidP="00884252"/>
    <w:p w:rsidR="00884252" w:rsidRDefault="00884252" w:rsidP="00884252"/>
    <w:p w:rsidR="00884252" w:rsidRPr="00884252" w:rsidRDefault="00884252" w:rsidP="00884252">
      <w:pPr>
        <w:pStyle w:val="Ttulo1"/>
      </w:pPr>
      <w:bookmarkStart w:id="3" w:name="_Toc475085563"/>
      <w:bookmarkStart w:id="4" w:name="_Toc480756996"/>
      <w:r w:rsidRPr="00884252">
        <w:t>Lista de requerimientos</w:t>
      </w:r>
      <w:bookmarkEnd w:id="3"/>
      <w:bookmarkEnd w:id="4"/>
    </w:p>
    <w:p w:rsidR="00884252" w:rsidRPr="00884252" w:rsidRDefault="00884252" w:rsidP="00884252">
      <w:pPr>
        <w:pStyle w:val="Ttulo2"/>
      </w:pPr>
      <w:bookmarkStart w:id="5" w:name="_Toc475085564"/>
      <w:bookmarkStart w:id="6" w:name="_Toc480756997"/>
      <w:r w:rsidRPr="00884252">
        <w:t>Funcionales:</w:t>
      </w:r>
      <w:bookmarkEnd w:id="5"/>
      <w:bookmarkEnd w:id="6"/>
    </w:p>
    <w:p w:rsidR="00884252" w:rsidRDefault="00884252" w:rsidP="00884252">
      <w:pPr>
        <w:pStyle w:val="Prrafodelista"/>
        <w:numPr>
          <w:ilvl w:val="0"/>
          <w:numId w:val="1"/>
        </w:numPr>
      </w:pPr>
      <w:r>
        <w:t>RF001. Obtención del peso y altura por parte del usuario.</w:t>
      </w:r>
    </w:p>
    <w:p w:rsidR="00884252" w:rsidRDefault="00884252" w:rsidP="00884252">
      <w:pPr>
        <w:pStyle w:val="Prrafodelista"/>
        <w:numPr>
          <w:ilvl w:val="0"/>
          <w:numId w:val="1"/>
        </w:numPr>
      </w:pPr>
      <w:r>
        <w:t>RF002. Validar que los campos de peso y estatura no estén vacíos.</w:t>
      </w:r>
    </w:p>
    <w:p w:rsidR="00884252" w:rsidRDefault="00884252" w:rsidP="00884252">
      <w:pPr>
        <w:pStyle w:val="Prrafodelista"/>
        <w:numPr>
          <w:ilvl w:val="0"/>
          <w:numId w:val="1"/>
        </w:numPr>
      </w:pPr>
      <w:r>
        <w:t>RF003. Calcular el índice de masa corporal.</w:t>
      </w:r>
    </w:p>
    <w:p w:rsidR="00884252" w:rsidRPr="00F0715A" w:rsidRDefault="00884252" w:rsidP="00884252">
      <w:pPr>
        <w:pStyle w:val="Prrafodelista"/>
        <w:numPr>
          <w:ilvl w:val="0"/>
          <w:numId w:val="1"/>
        </w:numPr>
      </w:pPr>
      <w:r>
        <w:t xml:space="preserve">RF004. Clasificación según el índice de masa corporal. </w:t>
      </w:r>
    </w:p>
    <w:p w:rsidR="00884252" w:rsidRPr="00884252" w:rsidRDefault="00884252" w:rsidP="00884252">
      <w:pPr>
        <w:pStyle w:val="Ttulo2"/>
      </w:pPr>
      <w:bookmarkStart w:id="7" w:name="_Toc475085565"/>
      <w:bookmarkStart w:id="8" w:name="_Toc480756998"/>
      <w:r w:rsidRPr="00884252">
        <w:t>No funcionales:</w:t>
      </w:r>
      <w:bookmarkEnd w:id="7"/>
      <w:bookmarkEnd w:id="8"/>
    </w:p>
    <w:p w:rsidR="00884252" w:rsidRDefault="00884252" w:rsidP="00884252">
      <w:pPr>
        <w:pStyle w:val="Prrafodelista"/>
        <w:numPr>
          <w:ilvl w:val="0"/>
          <w:numId w:val="2"/>
        </w:numPr>
      </w:pPr>
      <w:r>
        <w:t xml:space="preserve">RF002. Validar que se llenen todos los campos </w:t>
      </w:r>
    </w:p>
    <w:p w:rsidR="00C0073E" w:rsidRPr="00884252" w:rsidRDefault="00C0073E" w:rsidP="00884252"/>
    <w:sectPr w:rsidR="00C0073E" w:rsidRPr="00884252" w:rsidSect="007F7C52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9C20DA"/>
    <w:multiLevelType w:val="hybridMultilevel"/>
    <w:tmpl w:val="6BB810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D61B99"/>
    <w:multiLevelType w:val="hybridMultilevel"/>
    <w:tmpl w:val="C07625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C52"/>
    <w:rsid w:val="000F70A2"/>
    <w:rsid w:val="00654A2D"/>
    <w:rsid w:val="006B406F"/>
    <w:rsid w:val="007F7C52"/>
    <w:rsid w:val="00816951"/>
    <w:rsid w:val="00884252"/>
    <w:rsid w:val="00AE212C"/>
    <w:rsid w:val="00B1767E"/>
    <w:rsid w:val="00C0073E"/>
    <w:rsid w:val="00C0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753EC"/>
  <w15:chartTrackingRefBased/>
  <w15:docId w15:val="{D6855C91-9425-4A65-BAE9-D709C3F7A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406F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842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link w:val="Ttulo4Car"/>
    <w:uiPriority w:val="9"/>
    <w:qFormat/>
    <w:rsid w:val="006B406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F7C52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F7C52"/>
    <w:rPr>
      <w:rFonts w:eastAsiaTheme="minorEastAsia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6B406F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406F"/>
    <w:rPr>
      <w:rFonts w:ascii="Arial" w:eastAsiaTheme="majorEastAsia" w:hAnsi="Arial" w:cstheme="majorBidi"/>
      <w:sz w:val="28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B406F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6B406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B406F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8842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884252"/>
    <w:pPr>
      <w:spacing w:after="200" w:line="276" w:lineRule="auto"/>
      <w:ind w:left="720"/>
      <w:contextualSpacing/>
    </w:pPr>
    <w:rPr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88425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8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F9D41E4EB8248229AB26688DEF96D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BD9C32-B250-439F-AD33-01F1A869F8AE}"/>
      </w:docPartPr>
      <w:docPartBody>
        <w:p w:rsidR="00000000" w:rsidRDefault="006202AA" w:rsidP="006202AA">
          <w:pPr>
            <w:pStyle w:val="CF9D41E4EB8248229AB26688DEF96D2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2AA"/>
    <w:rsid w:val="002C12FE"/>
    <w:rsid w:val="0062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F9D41E4EB8248229AB26688DEF96D21">
    <w:name w:val="CF9D41E4EB8248229AB26688DEF96D21"/>
    <w:rsid w:val="006202AA"/>
  </w:style>
  <w:style w:type="paragraph" w:customStyle="1" w:styleId="4105E36E2DA048DDAF75275D44DE1CC4">
    <w:name w:val="4105E36E2DA048DDAF75275D44DE1CC4"/>
    <w:rsid w:val="006202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23 de abril del 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231303-9B4A-46DD-944B-FBE4EA089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253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CALIDAD EN EL DESARROLLO DE SOFTWARE</vt:lpstr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CALIDAD EN EL DESARROLLO DE SOFTWARE</dc:title>
  <dc:subject/>
  <dc:creator>SuperPc</dc:creator>
  <cp:keywords/>
  <dc:description/>
  <cp:lastModifiedBy>SuperPc</cp:lastModifiedBy>
  <cp:revision>3</cp:revision>
  <dcterms:created xsi:type="dcterms:W3CDTF">2017-04-24T04:39:00Z</dcterms:created>
  <dcterms:modified xsi:type="dcterms:W3CDTF">2017-04-24T05:28:00Z</dcterms:modified>
</cp:coreProperties>
</file>