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F2C" w:rsidRDefault="00602F2C" w:rsidP="00566D2A">
      <w:pPr>
        <w:pStyle w:val="2"/>
        <w:jc w:val="both"/>
        <w:rPr>
          <w:rFonts w:ascii="Trebuchet MS" w:hAnsi="Trebuchet MS"/>
          <w:color w:val="000000"/>
          <w:sz w:val="43"/>
          <w:szCs w:val="43"/>
        </w:rPr>
      </w:pPr>
      <w:r>
        <w:rPr>
          <w:rFonts w:ascii="Trebuchet MS" w:hAnsi="Trebuchet MS"/>
          <w:color w:val="000000"/>
          <w:sz w:val="43"/>
          <w:szCs w:val="43"/>
        </w:rPr>
        <w:fldChar w:fldCharType="begin"/>
      </w:r>
      <w:r>
        <w:rPr>
          <w:rFonts w:ascii="Trebuchet MS" w:hAnsi="Trebuchet MS"/>
          <w:color w:val="000000"/>
          <w:sz w:val="43"/>
          <w:szCs w:val="43"/>
        </w:rPr>
        <w:instrText xml:space="preserve"> HYPERLINK "http://zguide.zeromq.org/page:all" \l "Chapter-Sockets-and-Patterns" </w:instrText>
      </w:r>
      <w:r>
        <w:rPr>
          <w:rFonts w:ascii="Trebuchet MS" w:hAnsi="Trebuchet MS"/>
          <w:color w:val="000000"/>
          <w:sz w:val="43"/>
          <w:szCs w:val="43"/>
        </w:rPr>
        <w:fldChar w:fldCharType="separate"/>
      </w:r>
      <w:proofErr w:type="spellStart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>Chapter</w:t>
      </w:r>
      <w:proofErr w:type="spellEnd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 xml:space="preserve"> 2 - </w:t>
      </w:r>
      <w:proofErr w:type="spellStart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>Sockets</w:t>
      </w:r>
      <w:proofErr w:type="spellEnd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 xml:space="preserve"> </w:t>
      </w:r>
      <w:proofErr w:type="spellStart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>and</w:t>
      </w:r>
      <w:proofErr w:type="spellEnd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 xml:space="preserve"> </w:t>
      </w:r>
      <w:proofErr w:type="spellStart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>Patterns</w:t>
      </w:r>
      <w:proofErr w:type="spellEnd"/>
      <w:r>
        <w:rPr>
          <w:rFonts w:ascii="Trebuchet MS" w:hAnsi="Trebuchet MS"/>
          <w:color w:val="000000"/>
          <w:sz w:val="43"/>
          <w:szCs w:val="43"/>
        </w:rPr>
        <w:fldChar w:fldCharType="end"/>
      </w:r>
    </w:p>
    <w:p w:rsidR="008A238F" w:rsidRPr="008A238F" w:rsidRDefault="008A238F" w:rsidP="00566D2A">
      <w:pPr>
        <w:jc w:val="both"/>
        <w:rPr>
          <w:lang w:val="en-US"/>
        </w:rPr>
      </w:pPr>
      <w:r>
        <w:br w:type="page"/>
      </w:r>
    </w:p>
    <w:tbl>
      <w:tblPr>
        <w:tblW w:w="112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6222D3" w:rsidRPr="00FC4061" w:rsidTr="006222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38F" w:rsidRPr="008A238F" w:rsidRDefault="00116F4F" w:rsidP="00566D2A">
            <w:pPr>
              <w:pStyle w:val="2"/>
              <w:jc w:val="both"/>
              <w:rPr>
                <w:rFonts w:ascii="Trebuchet MS" w:hAnsi="Trebuchet MS"/>
                <w:color w:val="000000"/>
                <w:sz w:val="43"/>
                <w:szCs w:val="43"/>
                <w:lang w:val="en-US"/>
              </w:rPr>
            </w:pPr>
            <w:hyperlink r:id="rId8" w:anchor="Chapter-Advanced-Request-Reply-Patterns" w:history="1">
              <w:r w:rsidR="008A238F" w:rsidRPr="008A238F">
                <w:rPr>
                  <w:rStyle w:val="a3"/>
                  <w:rFonts w:ascii="Trebuchet MS" w:hAnsi="Trebuchet MS"/>
                  <w:color w:val="CC0000"/>
                  <w:sz w:val="43"/>
                  <w:szCs w:val="43"/>
                  <w:u w:val="none"/>
                  <w:shd w:val="clear" w:color="auto" w:fill="EEEEEE"/>
                  <w:lang w:val="en-US"/>
                </w:rPr>
                <w:t>Chapter 3 - Advanced Request-Reply Patterns</w:t>
              </w:r>
            </w:hyperlink>
          </w:p>
          <w:p w:rsidR="006222D3" w:rsidRPr="008A238F" w:rsidRDefault="00116F4F" w:rsidP="00566D2A">
            <w:pPr>
              <w:pStyle w:val="3"/>
              <w:jc w:val="both"/>
              <w:rPr>
                <w:rFonts w:ascii="Trebuchet MS" w:hAnsi="Trebuchet MS"/>
                <w:color w:val="000000"/>
                <w:sz w:val="38"/>
                <w:szCs w:val="38"/>
                <w:lang w:val="en-US"/>
              </w:rPr>
            </w:pPr>
            <w:hyperlink r:id="rId9" w:anchor="The-Load-Balancing-Pattern" w:history="1">
              <w:r w:rsidR="006222D3" w:rsidRPr="008A238F">
                <w:rPr>
                  <w:rStyle w:val="a3"/>
                  <w:rFonts w:ascii="Trebuchet MS" w:hAnsi="Trebuchet MS"/>
                  <w:color w:val="A02020"/>
                  <w:sz w:val="38"/>
                  <w:szCs w:val="38"/>
                  <w:u w:val="none"/>
                  <w:lang w:val="en-US"/>
                </w:rPr>
                <w:t>The Load Balancing Pattern</w:t>
              </w:r>
            </w:hyperlink>
          </w:p>
        </w:tc>
      </w:tr>
    </w:tbl>
    <w:p w:rsidR="00A0229B" w:rsidRDefault="006222D3" w:rsidP="00566D2A">
      <w:pPr>
        <w:spacing w:before="100" w:beforeAutospacing="1" w:after="100" w:afterAutospacing="1" w:line="240" w:lineRule="auto"/>
        <w:jc w:val="both"/>
        <w:outlineLvl w:val="2"/>
        <w:rPr>
          <w:rFonts w:ascii="Verdana" w:hAnsi="Verdana"/>
          <w:color w:val="000000"/>
          <w:lang w:val="en-US"/>
        </w:rPr>
      </w:pPr>
      <w:r w:rsidRPr="00A0229B">
        <w:rPr>
          <w:rFonts w:ascii="Verdana" w:hAnsi="Verdana"/>
          <w:color w:val="000000"/>
          <w:lang w:val="en-US"/>
        </w:rPr>
        <w:t xml:space="preserve"> </w:t>
      </w:r>
      <w:r w:rsidR="00A0229B" w:rsidRPr="00A0229B">
        <w:rPr>
          <w:rFonts w:ascii="Verdana" w:hAnsi="Verdana"/>
          <w:color w:val="000000"/>
          <w:lang w:val="en-US"/>
        </w:rPr>
        <w:t>In the ROUTER to DEALER example, we saw a 1-to-N use case where one server talks asynchronously to multiple workers.</w:t>
      </w:r>
    </w:p>
    <w:p w:rsidR="007C64EE" w:rsidRPr="007C64EE" w:rsidRDefault="007C64EE" w:rsidP="00566D2A">
      <w:pPr>
        <w:jc w:val="both"/>
        <w:rPr>
          <w:rFonts w:ascii="Courier New" w:hAnsi="Courier New" w:cs="Courier New"/>
          <w:b/>
          <w:i/>
          <w:shd w:val="clear" w:color="auto" w:fill="EEEEEE"/>
          <w:lang w:val="en-US"/>
        </w:rPr>
      </w:pPr>
      <w:proofErr w:type="gramStart"/>
      <w:r w:rsidRPr="00273577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273577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proofErr w:type="spellStart"/>
      <w:r w:rsidRPr="0065336F">
        <w:rPr>
          <w:rFonts w:ascii="Consolas" w:hAnsi="Consolas" w:cs="Consolas"/>
          <w:b/>
          <w:i/>
          <w:sz w:val="20"/>
          <w:szCs w:val="20"/>
          <w:highlight w:val="green"/>
          <w:lang w:val="en-US"/>
        </w:rPr>
        <w:t>lbbroker</w:t>
      </w:r>
      <w:proofErr w:type="spellEnd"/>
    </w:p>
    <w:p w:rsidR="00890E7D" w:rsidRDefault="00116F4F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10" w:anchor="A-High-Level-API-for-ZeroMQ" w:history="1">
        <w:r w:rsidR="00890E7D" w:rsidRPr="00890E7D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 xml:space="preserve">A High-Level API for </w:t>
        </w:r>
        <w:proofErr w:type="spellStart"/>
        <w:r w:rsidR="00890E7D" w:rsidRPr="00890E7D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ZeroMQ</w:t>
        </w:r>
        <w:proofErr w:type="spellEnd"/>
      </w:hyperlink>
    </w:p>
    <w:p w:rsidR="0014565B" w:rsidRDefault="0014565B" w:rsidP="00566D2A">
      <w:pPr>
        <w:spacing w:before="100" w:beforeAutospacing="1" w:after="100" w:afterAutospacing="1" w:line="240" w:lineRule="auto"/>
        <w:jc w:val="both"/>
        <w:outlineLvl w:val="2"/>
        <w:rPr>
          <w:rStyle w:val="a5"/>
          <w:rFonts w:ascii="Verdana" w:hAnsi="Verdana"/>
          <w:color w:val="000000"/>
          <w:lang w:val="en-US"/>
        </w:rPr>
      </w:pPr>
      <w:proofErr w:type="gramStart"/>
      <w:r w:rsidRPr="0065336F">
        <w:rPr>
          <w:rStyle w:val="a5"/>
          <w:rFonts w:ascii="Verdana" w:hAnsi="Verdana"/>
          <w:color w:val="000000"/>
          <w:lang w:val="en-US"/>
        </w:rPr>
        <w:t>Automatic handling of sockets.</w:t>
      </w:r>
      <w:proofErr w:type="gramEnd"/>
    </w:p>
    <w:p w:rsidR="0014565B" w:rsidRDefault="0014565B" w:rsidP="00566D2A">
      <w:pPr>
        <w:spacing w:before="100" w:beforeAutospacing="1" w:after="100" w:afterAutospacing="1" w:line="240" w:lineRule="auto"/>
        <w:jc w:val="both"/>
        <w:outlineLvl w:val="2"/>
        <w:rPr>
          <w:rFonts w:ascii="Verdana" w:hAnsi="Verdana"/>
          <w:color w:val="000000"/>
          <w:lang w:val="en-US"/>
        </w:rPr>
      </w:pPr>
      <w:proofErr w:type="gramStart"/>
      <w:r w:rsidRPr="0014565B">
        <w:rPr>
          <w:rStyle w:val="a5"/>
          <w:rFonts w:ascii="Verdana" w:hAnsi="Verdana"/>
          <w:color w:val="000000"/>
          <w:lang w:val="en-US"/>
        </w:rPr>
        <w:t>Portable thread management.</w:t>
      </w:r>
      <w:proofErr w:type="gramEnd"/>
      <w:r w:rsidRPr="0014565B">
        <w:rPr>
          <w:rFonts w:ascii="Verdana" w:hAnsi="Verdana"/>
          <w:color w:val="000000"/>
          <w:lang w:val="en-US"/>
        </w:rPr>
        <w:t> </w:t>
      </w:r>
    </w:p>
    <w:p w:rsidR="0014565B" w:rsidRDefault="0014565B" w:rsidP="00566D2A">
      <w:pPr>
        <w:spacing w:before="100" w:beforeAutospacing="1" w:after="100" w:afterAutospacing="1" w:line="240" w:lineRule="auto"/>
        <w:jc w:val="both"/>
        <w:outlineLvl w:val="2"/>
        <w:rPr>
          <w:rStyle w:val="a5"/>
          <w:rFonts w:ascii="Verdana" w:hAnsi="Verdana"/>
          <w:color w:val="000000"/>
          <w:lang w:val="en-US"/>
        </w:rPr>
      </w:pPr>
      <w:proofErr w:type="gramStart"/>
      <w:r w:rsidRPr="0014565B">
        <w:rPr>
          <w:rStyle w:val="a5"/>
          <w:rFonts w:ascii="Verdana" w:hAnsi="Verdana"/>
          <w:color w:val="000000"/>
          <w:lang w:val="en-US"/>
        </w:rPr>
        <w:t>Piping from parent to child threads.</w:t>
      </w:r>
      <w:proofErr w:type="gramEnd"/>
    </w:p>
    <w:p w:rsidR="0014565B" w:rsidRDefault="0014565B" w:rsidP="00566D2A">
      <w:pPr>
        <w:spacing w:before="100" w:beforeAutospacing="1" w:after="100" w:afterAutospacing="1" w:line="240" w:lineRule="auto"/>
        <w:jc w:val="both"/>
        <w:outlineLvl w:val="2"/>
        <w:rPr>
          <w:rStyle w:val="a5"/>
          <w:rFonts w:ascii="Verdana" w:hAnsi="Verdana"/>
          <w:color w:val="000000"/>
          <w:lang w:val="en-US"/>
        </w:rPr>
      </w:pPr>
      <w:proofErr w:type="gramStart"/>
      <w:r w:rsidRPr="0065336F">
        <w:rPr>
          <w:rStyle w:val="a5"/>
          <w:rFonts w:ascii="Verdana" w:hAnsi="Verdana"/>
          <w:color w:val="000000"/>
          <w:lang w:val="en-US"/>
        </w:rPr>
        <w:t>Portable clocks.</w:t>
      </w:r>
      <w:proofErr w:type="gramEnd"/>
    </w:p>
    <w:p w:rsidR="0014565B" w:rsidRPr="0014565B" w:rsidRDefault="0014565B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r w:rsidRPr="0014565B">
        <w:rPr>
          <w:rStyle w:val="a5"/>
          <w:rFonts w:ascii="Verdana" w:hAnsi="Verdana"/>
          <w:color w:val="000000"/>
          <w:lang w:val="en-US"/>
        </w:rPr>
        <w:t>A reactor to replace </w:t>
      </w:r>
      <w:proofErr w:type="spellStart"/>
      <w:r>
        <w:rPr>
          <w:rStyle w:val="HTML"/>
          <w:rFonts w:eastAsiaTheme="minorHAnsi"/>
          <w:i/>
          <w:iCs/>
          <w:color w:val="000000"/>
          <w:sz w:val="24"/>
          <w:szCs w:val="24"/>
        </w:rPr>
        <w:fldChar w:fldCharType="begin"/>
      </w:r>
      <w:r w:rsidRPr="0014565B">
        <w:rPr>
          <w:rStyle w:val="HTML"/>
          <w:rFonts w:eastAsiaTheme="minorHAnsi"/>
          <w:i/>
          <w:iCs/>
          <w:color w:val="000000"/>
          <w:sz w:val="24"/>
          <w:szCs w:val="24"/>
          <w:lang w:val="en-US"/>
        </w:rPr>
        <w:instrText xml:space="preserve"> HYPERLINK "http://api.zeromq.org/3-2:zmq_poll" </w:instrText>
      </w:r>
      <w:r>
        <w:rPr>
          <w:rStyle w:val="HTML"/>
          <w:rFonts w:eastAsiaTheme="minorHAnsi"/>
          <w:i/>
          <w:iCs/>
          <w:color w:val="000000"/>
          <w:sz w:val="24"/>
          <w:szCs w:val="24"/>
        </w:rPr>
        <w:fldChar w:fldCharType="separate"/>
      </w:r>
      <w:r w:rsidRPr="0014565B">
        <w:rPr>
          <w:rStyle w:val="a3"/>
          <w:rFonts w:ascii="Courier New" w:hAnsi="Courier New" w:cs="Courier New"/>
          <w:i/>
          <w:iCs/>
          <w:color w:val="A02020"/>
          <w:lang w:val="en-US"/>
        </w:rPr>
        <w:t>zmq_</w:t>
      </w:r>
      <w:proofErr w:type="gramStart"/>
      <w:r w:rsidRPr="0014565B">
        <w:rPr>
          <w:rStyle w:val="a3"/>
          <w:rFonts w:ascii="Courier New" w:hAnsi="Courier New" w:cs="Courier New"/>
          <w:i/>
          <w:iCs/>
          <w:color w:val="A02020"/>
          <w:lang w:val="en-US"/>
        </w:rPr>
        <w:t>poll</w:t>
      </w:r>
      <w:proofErr w:type="spellEnd"/>
      <w:r w:rsidRPr="0014565B">
        <w:rPr>
          <w:rStyle w:val="a3"/>
          <w:rFonts w:ascii="Courier New" w:hAnsi="Courier New" w:cs="Courier New"/>
          <w:i/>
          <w:iCs/>
          <w:color w:val="A02020"/>
          <w:lang w:val="en-US"/>
        </w:rPr>
        <w:t>(</w:t>
      </w:r>
      <w:proofErr w:type="gramEnd"/>
      <w:r w:rsidRPr="0014565B">
        <w:rPr>
          <w:rStyle w:val="a3"/>
          <w:rFonts w:ascii="Courier New" w:hAnsi="Courier New" w:cs="Courier New"/>
          <w:i/>
          <w:iCs/>
          <w:color w:val="A02020"/>
          <w:lang w:val="en-US"/>
        </w:rPr>
        <w:t>)</w:t>
      </w:r>
      <w:r>
        <w:rPr>
          <w:rStyle w:val="HTML"/>
          <w:rFonts w:eastAsiaTheme="minorHAnsi"/>
          <w:i/>
          <w:iCs/>
          <w:color w:val="000000"/>
          <w:sz w:val="24"/>
          <w:szCs w:val="24"/>
        </w:rPr>
        <w:fldChar w:fldCharType="end"/>
      </w:r>
      <w:r w:rsidRPr="0014565B">
        <w:rPr>
          <w:rStyle w:val="a5"/>
          <w:rFonts w:ascii="Verdana" w:hAnsi="Verdana"/>
          <w:color w:val="000000"/>
          <w:lang w:val="en-US"/>
        </w:rPr>
        <w:t>.</w:t>
      </w:r>
    </w:p>
    <w:p w:rsidR="000B385B" w:rsidRDefault="0014565B" w:rsidP="00566D2A">
      <w:pPr>
        <w:jc w:val="both"/>
        <w:rPr>
          <w:rStyle w:val="a5"/>
          <w:rFonts w:ascii="Verdana" w:hAnsi="Verdana"/>
          <w:color w:val="000000"/>
          <w:lang w:val="en-US"/>
        </w:rPr>
      </w:pPr>
      <w:proofErr w:type="gramStart"/>
      <w:r w:rsidRPr="0014565B">
        <w:rPr>
          <w:rStyle w:val="a5"/>
          <w:rFonts w:ascii="Verdana" w:hAnsi="Verdana"/>
          <w:color w:val="000000"/>
          <w:lang w:val="en-US"/>
        </w:rPr>
        <w:t>Proper handling of Ctrl-C.</w:t>
      </w:r>
      <w:proofErr w:type="gramEnd"/>
    </w:p>
    <w:p w:rsidR="00273577" w:rsidRPr="00273577" w:rsidRDefault="00273577" w:rsidP="00566D2A">
      <w:pPr>
        <w:jc w:val="both"/>
        <w:rPr>
          <w:rFonts w:ascii="Courier New" w:hAnsi="Courier New" w:cs="Courier New"/>
          <w:b/>
          <w:i/>
          <w:shd w:val="clear" w:color="auto" w:fill="EEEEEE"/>
          <w:lang w:val="en-US"/>
        </w:rPr>
      </w:pPr>
      <w:proofErr w:type="gramStart"/>
      <w:r w:rsidRPr="00273577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273577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r w:rsidRPr="0065336F">
        <w:rPr>
          <w:rFonts w:ascii="Consolas" w:hAnsi="Consolas" w:cs="Consolas"/>
          <w:b/>
          <w:i/>
          <w:sz w:val="20"/>
          <w:szCs w:val="20"/>
          <w:highlight w:val="green"/>
          <w:lang w:val="en-US"/>
        </w:rPr>
        <w:t>lbbroker2</w:t>
      </w:r>
    </w:p>
    <w:p w:rsidR="003C44A0" w:rsidRPr="006C4163" w:rsidRDefault="00116F4F" w:rsidP="00566D2A">
      <w:pPr>
        <w:pStyle w:val="3"/>
        <w:jc w:val="both"/>
        <w:rPr>
          <w:rFonts w:ascii="Trebuchet MS" w:hAnsi="Trebuchet MS"/>
          <w:color w:val="000000"/>
          <w:sz w:val="38"/>
          <w:szCs w:val="38"/>
          <w:lang w:val="en-US"/>
        </w:rPr>
      </w:pPr>
      <w:hyperlink r:id="rId11" w:anchor="The-Asynchronous-Client-Server-Pattern" w:history="1">
        <w:r w:rsidR="003C44A0" w:rsidRPr="006C4163">
          <w:rPr>
            <w:rStyle w:val="a3"/>
            <w:rFonts w:ascii="Trebuchet MS" w:hAnsi="Trebuchet MS"/>
            <w:color w:val="A02020"/>
            <w:sz w:val="38"/>
            <w:szCs w:val="38"/>
            <w:u w:val="none"/>
            <w:lang w:val="en-US"/>
          </w:rPr>
          <w:t>The Asynchronous Client/Server Pattern</w:t>
        </w:r>
      </w:hyperlink>
    </w:p>
    <w:p w:rsidR="00874173" w:rsidRDefault="006C4163" w:rsidP="00566D2A">
      <w:pPr>
        <w:jc w:val="both"/>
        <w:rPr>
          <w:rFonts w:ascii="Verdana" w:hAnsi="Verdana"/>
          <w:color w:val="000000"/>
          <w:lang w:val="en-US"/>
        </w:rPr>
      </w:pPr>
      <w:proofErr w:type="gramStart"/>
      <w:r w:rsidRPr="006C4163">
        <w:rPr>
          <w:rFonts w:ascii="Verdana" w:hAnsi="Verdana"/>
          <w:color w:val="000000"/>
          <w:lang w:val="en-US"/>
        </w:rPr>
        <w:t xml:space="preserve">N-to-1 architecture </w:t>
      </w:r>
      <w:r>
        <w:rPr>
          <w:rFonts w:ascii="Verdana" w:hAnsi="Verdana"/>
          <w:color w:val="000000"/>
          <w:lang w:val="en-US"/>
        </w:rPr>
        <w:t>used when</w:t>
      </w:r>
      <w:r w:rsidRPr="006C4163">
        <w:rPr>
          <w:rFonts w:ascii="Verdana" w:hAnsi="Verdana"/>
          <w:color w:val="000000"/>
          <w:lang w:val="en-US"/>
        </w:rPr>
        <w:t xml:space="preserve"> various clients talk to a single server, and do this asynchronously</w:t>
      </w:r>
      <w:r w:rsidR="00BB4D80">
        <w:rPr>
          <w:rFonts w:ascii="Verdana" w:hAnsi="Verdana"/>
          <w:color w:val="000000"/>
          <w:lang w:val="en-US"/>
        </w:rPr>
        <w:t xml:space="preserve"> (</w:t>
      </w:r>
      <w:r w:rsidR="00BB4D80" w:rsidRPr="00A0229B">
        <w:rPr>
          <w:rFonts w:ascii="Verdana" w:hAnsi="Verdana"/>
          <w:color w:val="000000"/>
          <w:lang w:val="en-US"/>
        </w:rPr>
        <w:t>DEALER</w:t>
      </w:r>
      <w:r w:rsidR="00BB4D80">
        <w:rPr>
          <w:rFonts w:ascii="Verdana" w:hAnsi="Verdana"/>
          <w:color w:val="000000"/>
          <w:lang w:val="en-US"/>
        </w:rPr>
        <w:t xml:space="preserve"> to </w:t>
      </w:r>
      <w:r w:rsidR="00BB4D80" w:rsidRPr="00A0229B">
        <w:rPr>
          <w:rFonts w:ascii="Verdana" w:hAnsi="Verdana"/>
          <w:color w:val="000000"/>
          <w:lang w:val="en-US"/>
        </w:rPr>
        <w:t>ROUTER</w:t>
      </w:r>
      <w:r w:rsidR="00BB4D80">
        <w:rPr>
          <w:rFonts w:ascii="Verdana" w:hAnsi="Verdana"/>
          <w:color w:val="000000"/>
          <w:lang w:val="en-US"/>
        </w:rPr>
        <w:t>)</w:t>
      </w:r>
      <w:r w:rsidRPr="006C4163">
        <w:rPr>
          <w:rFonts w:ascii="Verdana" w:hAnsi="Verdana"/>
          <w:color w:val="000000"/>
          <w:lang w:val="en-US"/>
        </w:rPr>
        <w:t>.</w:t>
      </w:r>
      <w:proofErr w:type="gramEnd"/>
    </w:p>
    <w:p w:rsidR="0014565B" w:rsidRPr="0014565B" w:rsidRDefault="0014565B" w:rsidP="00566D2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To properly manage client state in a </w:t>
      </w:r>
      <w:proofErr w:type="spellStart"/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stateful</w:t>
      </w:r>
      <w:proofErr w:type="spellEnd"/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asynchronous server, you have to:</w:t>
      </w:r>
    </w:p>
    <w:p w:rsidR="0014565B" w:rsidRPr="0014565B" w:rsidRDefault="0014565B" w:rsidP="00566D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Do </w:t>
      </w:r>
      <w:proofErr w:type="spellStart"/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from client to server. In our example, we send a request once per second, which can reliably be used as a heartbeat.</w:t>
      </w:r>
    </w:p>
    <w:p w:rsidR="0014565B" w:rsidRPr="0014565B" w:rsidRDefault="0014565B" w:rsidP="00566D2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Store state using the client identity (whether generated or explicit) as key.</w:t>
      </w:r>
    </w:p>
    <w:p w:rsidR="0014565B" w:rsidRPr="0014565B" w:rsidRDefault="0014565B" w:rsidP="00566D2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Detect a stopped heartbeat. If there's no request from a client within, say, two seconds, the server can detect this and destroy any state it's holding for that client.</w:t>
      </w:r>
    </w:p>
    <w:p w:rsidR="000A2D69" w:rsidRPr="000A2D69" w:rsidRDefault="000A2D69" w:rsidP="00566D2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A2D69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We know the basic model well by now:</w:t>
      </w:r>
    </w:p>
    <w:p w:rsidR="000A2D69" w:rsidRPr="000A2D69" w:rsidRDefault="000A2D69" w:rsidP="00566D2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A2D69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 REQ client (REQ) threads create workloads and pass them to the broker (ROUTER).</w:t>
      </w:r>
    </w:p>
    <w:p w:rsidR="000A2D69" w:rsidRPr="000A2D69" w:rsidRDefault="000A2D69" w:rsidP="00566D2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A2D69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lastRenderedPageBreak/>
        <w:t>The REQ worker (REQ) threads process workloads and return the results to the broker (ROUTER).</w:t>
      </w:r>
    </w:p>
    <w:p w:rsidR="000A2D69" w:rsidRPr="000A2D69" w:rsidRDefault="000A2D69" w:rsidP="00566D2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A2D69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 broker queues and distributes workloads using the load balancing pattern.</w:t>
      </w:r>
    </w:p>
    <w:p w:rsidR="0014565B" w:rsidRDefault="00CA54FB" w:rsidP="00566D2A">
      <w:pPr>
        <w:jc w:val="both"/>
        <w:rPr>
          <w:rFonts w:ascii="Verdana" w:hAnsi="Verdana"/>
          <w:color w:val="000000"/>
          <w:lang w:val="en-US"/>
        </w:rPr>
      </w:pPr>
      <w:r w:rsidRPr="00CA54FB">
        <w:rPr>
          <w:rFonts w:ascii="Verdana" w:hAnsi="Verdana"/>
          <w:color w:val="000000"/>
          <w:lang w:val="en-US"/>
        </w:rPr>
        <w:t>A federated broker would be able to handle only one task at a time.</w:t>
      </w:r>
      <w:r w:rsidRPr="00884A6F">
        <w:rPr>
          <w:rFonts w:ascii="Verdana" w:hAnsi="Verdana"/>
          <w:color w:val="000000"/>
          <w:lang w:val="en-US"/>
        </w:rPr>
        <w:t xml:space="preserve"> </w:t>
      </w:r>
      <w:r w:rsidR="00884A6F" w:rsidRPr="00884A6F">
        <w:rPr>
          <w:rFonts w:ascii="Verdana" w:hAnsi="Verdana"/>
          <w:color w:val="000000"/>
          <w:lang w:val="en-US"/>
        </w:rPr>
        <w:t>The federation model is perfect for other kinds of routing, especially service-oriented architectures (SOAs), which route by service name and proximity rather than load balancing</w:t>
      </w:r>
      <w:r w:rsidR="00884A6F">
        <w:rPr>
          <w:rFonts w:ascii="Verdana" w:hAnsi="Verdana"/>
          <w:color w:val="000000"/>
          <w:lang w:val="en-US"/>
        </w:rPr>
        <w:t>.</w:t>
      </w:r>
    </w:p>
    <w:p w:rsidR="00884A6F" w:rsidRDefault="00745C1A" w:rsidP="00566D2A">
      <w:pPr>
        <w:jc w:val="both"/>
        <w:rPr>
          <w:rFonts w:ascii="Verdana" w:hAnsi="Verdana"/>
          <w:color w:val="000000"/>
          <w:lang w:val="en-US"/>
        </w:rPr>
      </w:pPr>
      <w:r w:rsidRPr="00745C1A">
        <w:rPr>
          <w:rFonts w:ascii="Verdana" w:hAnsi="Verdana"/>
          <w:color w:val="000000"/>
          <w:lang w:val="en-US"/>
        </w:rPr>
        <w:t>Instead of federation, let's look at a </w:t>
      </w:r>
      <w:r w:rsidRPr="00745C1A">
        <w:rPr>
          <w:rStyle w:val="a5"/>
          <w:rFonts w:ascii="Verdana" w:hAnsi="Verdana"/>
          <w:color w:val="000000"/>
          <w:lang w:val="en-US"/>
        </w:rPr>
        <w:t>peering</w:t>
      </w:r>
      <w:r w:rsidRPr="00745C1A">
        <w:rPr>
          <w:rFonts w:ascii="Verdana" w:hAnsi="Verdana"/>
          <w:color w:val="000000"/>
          <w:lang w:val="en-US"/>
        </w:rPr>
        <w:t> approach in which brokers are explicitly aware of each other and talk over privileged channels. </w:t>
      </w:r>
    </w:p>
    <w:p w:rsidR="00DB3656" w:rsidRPr="00DB3656" w:rsidRDefault="00DB3656" w:rsidP="00566D2A">
      <w:pPr>
        <w:jc w:val="both"/>
        <w:rPr>
          <w:rFonts w:ascii="Courier New" w:hAnsi="Courier New" w:cs="Courier New"/>
          <w:b/>
          <w:i/>
          <w:shd w:val="clear" w:color="auto" w:fill="EEEEEE"/>
          <w:lang w:val="en-US"/>
        </w:rPr>
      </w:pPr>
      <w:proofErr w:type="gramStart"/>
      <w:r w:rsidRPr="00DB3656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DB3656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r w:rsidRPr="00DB3656">
        <w:rPr>
          <w:rFonts w:ascii="Consolas" w:hAnsi="Consolas" w:cs="Consolas"/>
          <w:b/>
          <w:sz w:val="20"/>
          <w:szCs w:val="20"/>
          <w:highlight w:val="green"/>
          <w:lang w:val="en-US"/>
        </w:rPr>
        <w:t>peering</w:t>
      </w:r>
    </w:p>
    <w:p w:rsidR="00FF00B0" w:rsidRDefault="00FF00B0" w:rsidP="00566D2A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FF00B0" w:rsidRPr="00FC06EC" w:rsidRDefault="00116F4F" w:rsidP="00566D2A">
      <w:pPr>
        <w:pStyle w:val="2"/>
        <w:jc w:val="both"/>
        <w:rPr>
          <w:rFonts w:ascii="Trebuchet MS" w:hAnsi="Trebuchet MS"/>
          <w:color w:val="000000"/>
          <w:sz w:val="43"/>
          <w:szCs w:val="43"/>
          <w:lang w:val="en-US"/>
        </w:rPr>
      </w:pPr>
      <w:hyperlink r:id="rId12" w:anchor="Chapter-Reliable-Request-Reply-Patterns" w:history="1">
        <w:r w:rsidR="00FF00B0" w:rsidRPr="00FC06EC">
          <w:rPr>
            <w:rStyle w:val="a3"/>
            <w:rFonts w:ascii="Trebuchet MS" w:hAnsi="Trebuchet MS"/>
            <w:color w:val="A02020"/>
            <w:sz w:val="43"/>
            <w:szCs w:val="43"/>
            <w:u w:val="none"/>
            <w:lang w:val="en-US"/>
          </w:rPr>
          <w:t>Chapter 4 - Reliable Request-Reply Patterns</w:t>
        </w:r>
      </w:hyperlink>
    </w:p>
    <w:p w:rsidR="00FC06EC" w:rsidRPr="00FC06EC" w:rsidRDefault="00FC06EC" w:rsidP="00566D2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proofErr w:type="spellStart"/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ZeroMQ</w:t>
      </w:r>
      <w:proofErr w:type="spellEnd"/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architectures:</w:t>
      </w:r>
    </w:p>
    <w:p w:rsidR="00FC06EC" w:rsidRPr="00FC06EC" w:rsidRDefault="00FC06EC" w:rsidP="00566D2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Lazy Pirate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pattern: reliable request-reply from the client side</w:t>
      </w:r>
    </w:p>
    <w:p w:rsidR="00FC06EC" w:rsidRPr="00FC06EC" w:rsidRDefault="00FC06EC" w:rsidP="00566D2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Simple Pirate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pattern: reliable request-reply using load balancing</w:t>
      </w:r>
    </w:p>
    <w:p w:rsidR="00FC06EC" w:rsidRPr="00FC06EC" w:rsidRDefault="00FC06EC" w:rsidP="00566D2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Paranoid Pirate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 pattern: reliable request-reply with </w:t>
      </w:r>
      <w:proofErr w:type="spellStart"/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</w:p>
    <w:p w:rsidR="00FC06EC" w:rsidRPr="00FC06EC" w:rsidRDefault="00FC06EC" w:rsidP="00566D2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Majordomo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pattern: service-oriented reliable queuing</w:t>
      </w:r>
    </w:p>
    <w:p w:rsidR="00FC06EC" w:rsidRPr="00FC06EC" w:rsidRDefault="00FC06EC" w:rsidP="00566D2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Titanic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pattern: disk-based/disconnected reliable queuing</w:t>
      </w:r>
    </w:p>
    <w:p w:rsidR="00FC06EC" w:rsidRPr="00FC06EC" w:rsidRDefault="00FC06EC" w:rsidP="00566D2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Binary Star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pattern: primary-backup server failover</w:t>
      </w:r>
    </w:p>
    <w:p w:rsidR="00FC06EC" w:rsidRPr="00FC06EC" w:rsidRDefault="00FC06EC" w:rsidP="00566D2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Freelance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 pattern: </w:t>
      </w:r>
      <w:proofErr w:type="spellStart"/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brokerless</w:t>
      </w:r>
      <w:proofErr w:type="spellEnd"/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reliable request-reply</w:t>
      </w:r>
    </w:p>
    <w:p w:rsidR="004A3A92" w:rsidRPr="004A3A92" w:rsidRDefault="00116F4F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13" w:anchor="Designing-Reliability" w:history="1">
        <w:r w:rsidR="004A3A92" w:rsidRPr="004A3A92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Designing Reliability</w:t>
        </w:r>
      </w:hyperlink>
    </w:p>
    <w:p w:rsidR="004A3A92" w:rsidRPr="004A3A92" w:rsidRDefault="004A3A92" w:rsidP="00566D2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A3A9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There are, in my experience, roughly three ways to connect clients to servers. </w:t>
      </w:r>
      <w:proofErr w:type="spellStart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Each</w:t>
      </w:r>
      <w:proofErr w:type="spellEnd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needs</w:t>
      </w:r>
      <w:proofErr w:type="spellEnd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specific</w:t>
      </w:r>
      <w:proofErr w:type="spellEnd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approach</w:t>
      </w:r>
      <w:proofErr w:type="spellEnd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to</w:t>
      </w:r>
      <w:proofErr w:type="spellEnd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reliability</w:t>
      </w:r>
      <w:proofErr w:type="spellEnd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:rsidR="00463F08" w:rsidRDefault="004A3A92" w:rsidP="00566D2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4A3A9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Multiple clients talking directly to a single server. Use case: a single well-known server to which clients need to talk. </w:t>
      </w:r>
    </w:p>
    <w:p w:rsidR="004A3A92" w:rsidRPr="00463F08" w:rsidRDefault="004A3A92" w:rsidP="00566D2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4A3A9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Multiple clients talking to a broker proxy that distributes work to multiple workers. Use case: service-oriented transaction processing. </w:t>
      </w:r>
    </w:p>
    <w:p w:rsidR="00745C1A" w:rsidRPr="004A3A92" w:rsidRDefault="004A3A92" w:rsidP="00566D2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4A3A9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Multiple clients talking to multiple servers with no intermediary proxies. Use case: distributed services such as name resolution. </w:t>
      </w:r>
    </w:p>
    <w:p w:rsidR="009F5B8C" w:rsidRPr="009F5B8C" w:rsidRDefault="00116F4F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14" w:anchor="Client-Side-Reliability-Lazy-Pirate-Pattern" w:history="1">
        <w:r w:rsidR="009F5B8C" w:rsidRPr="009F5B8C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Client-Side Reliability (Lazy Pirate Pattern)</w:t>
        </w:r>
      </w:hyperlink>
    </w:p>
    <w:p w:rsidR="009F5B8C" w:rsidRPr="00DB3656" w:rsidRDefault="009F5B8C" w:rsidP="00566D2A">
      <w:pPr>
        <w:jc w:val="both"/>
        <w:rPr>
          <w:rFonts w:ascii="Courier New" w:hAnsi="Courier New" w:cs="Courier New"/>
          <w:b/>
          <w:i/>
          <w:shd w:val="clear" w:color="auto" w:fill="EEEEEE"/>
          <w:lang w:val="en-US"/>
        </w:rPr>
      </w:pPr>
      <w:proofErr w:type="gramStart"/>
      <w:r w:rsidRPr="009F5B8C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9F5B8C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proofErr w:type="spellStart"/>
      <w:r w:rsidRPr="009F5B8C">
        <w:rPr>
          <w:rFonts w:ascii="Consolas" w:hAnsi="Consolas" w:cs="Consolas"/>
          <w:b/>
          <w:sz w:val="20"/>
          <w:szCs w:val="20"/>
          <w:highlight w:val="green"/>
          <w:lang w:val="en-US"/>
        </w:rPr>
        <w:t>lpserver</w:t>
      </w:r>
      <w:proofErr w:type="spellEnd"/>
      <w:r w:rsidRPr="009F5B8C">
        <w:rPr>
          <w:rFonts w:ascii="Consolas" w:hAnsi="Consolas" w:cs="Consolas"/>
          <w:b/>
          <w:sz w:val="20"/>
          <w:szCs w:val="20"/>
          <w:highlight w:val="green"/>
          <w:lang w:val="en-US"/>
        </w:rPr>
        <w:t xml:space="preserve"> &amp; </w:t>
      </w:r>
      <w:proofErr w:type="spellStart"/>
      <w:r w:rsidRPr="009F5B8C">
        <w:rPr>
          <w:rFonts w:ascii="Consolas" w:hAnsi="Consolas" w:cs="Consolas"/>
          <w:b/>
          <w:sz w:val="20"/>
          <w:szCs w:val="20"/>
          <w:highlight w:val="green"/>
          <w:lang w:val="en-US"/>
        </w:rPr>
        <w:t>lpclient</w:t>
      </w:r>
      <w:proofErr w:type="spellEnd"/>
    </w:p>
    <w:p w:rsidR="004A3A92" w:rsidRDefault="00A93F93" w:rsidP="00566D2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lang w:val="en-US"/>
        </w:rPr>
      </w:pPr>
      <w:proofErr w:type="gramStart"/>
      <w:r w:rsidRPr="00A93F93">
        <w:rPr>
          <w:rFonts w:ascii="Verdana" w:hAnsi="Verdana"/>
          <w:color w:val="000000"/>
          <w:lang w:val="en-US"/>
        </w:rPr>
        <w:t>Handling failures only at the client works when we have a set of clients talking to a single server.</w:t>
      </w:r>
      <w:proofErr w:type="gramEnd"/>
      <w:r w:rsidRPr="00A93F93">
        <w:rPr>
          <w:rFonts w:ascii="Verdana" w:hAnsi="Verdana"/>
          <w:color w:val="000000"/>
          <w:lang w:val="en-US"/>
        </w:rPr>
        <w:t xml:space="preserve"> It can handle a server crash, but only if recovery means restarting that same server. </w:t>
      </w:r>
    </w:p>
    <w:p w:rsidR="00367F5F" w:rsidRPr="00367F5F" w:rsidRDefault="00116F4F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15" w:anchor="Basic-Reliable-Queuing-Simple-Pirate-Pattern" w:history="1">
        <w:r w:rsidR="00367F5F" w:rsidRPr="00367F5F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Basic Reliable Queuing (Simple Pirate Pattern)</w:t>
        </w:r>
      </w:hyperlink>
    </w:p>
    <w:p w:rsidR="00367F5F" w:rsidRPr="00DB3656" w:rsidRDefault="00367F5F" w:rsidP="00566D2A">
      <w:pPr>
        <w:jc w:val="both"/>
        <w:rPr>
          <w:rFonts w:ascii="Courier New" w:hAnsi="Courier New" w:cs="Courier New"/>
          <w:b/>
          <w:i/>
          <w:shd w:val="clear" w:color="auto" w:fill="EEEEEE"/>
          <w:lang w:val="en-US"/>
        </w:rPr>
      </w:pPr>
      <w:proofErr w:type="gramStart"/>
      <w:r w:rsidRPr="0011168F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11168F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proofErr w:type="spellStart"/>
      <w:r w:rsidR="0011168F" w:rsidRPr="00865E6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spworker</w:t>
      </w:r>
      <w:proofErr w:type="spellEnd"/>
      <w:r w:rsidR="009D3C66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r w:rsidR="00B91EFC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&amp;</w:t>
      </w:r>
      <w:r w:rsidR="00B91EFC" w:rsidRPr="00B91EFC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proofErr w:type="spellStart"/>
      <w:r w:rsidR="00B91EFC" w:rsidRPr="00865E6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spqueue</w:t>
      </w:r>
      <w:proofErr w:type="spellEnd"/>
      <w:r w:rsidR="00B91EFC" w:rsidRPr="00B91EFC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r w:rsidRPr="00B91EFC">
        <w:rPr>
          <w:rFonts w:ascii="Consolas" w:hAnsi="Consolas" w:cs="Consolas"/>
          <w:b/>
          <w:sz w:val="20"/>
          <w:szCs w:val="20"/>
          <w:highlight w:val="green"/>
          <w:lang w:val="en-US"/>
        </w:rPr>
        <w:t>&amp;</w:t>
      </w:r>
      <w:r w:rsidRPr="0011168F">
        <w:rPr>
          <w:rFonts w:ascii="Consolas" w:hAnsi="Consolas" w:cs="Consolas"/>
          <w:b/>
          <w:sz w:val="20"/>
          <w:szCs w:val="20"/>
          <w:highlight w:val="green"/>
          <w:lang w:val="en-US"/>
        </w:rPr>
        <w:t xml:space="preserve"> </w:t>
      </w:r>
      <w:proofErr w:type="spellStart"/>
      <w:r w:rsidRPr="0011168F">
        <w:rPr>
          <w:rFonts w:ascii="Consolas" w:hAnsi="Consolas" w:cs="Consolas"/>
          <w:b/>
          <w:sz w:val="20"/>
          <w:szCs w:val="20"/>
          <w:highlight w:val="green"/>
          <w:lang w:val="en-US"/>
        </w:rPr>
        <w:t>lpclient</w:t>
      </w:r>
      <w:proofErr w:type="spellEnd"/>
    </w:p>
    <w:p w:rsidR="00865E6B" w:rsidRDefault="00865E6B" w:rsidP="00566D2A">
      <w:pPr>
        <w:spacing w:before="100" w:beforeAutospacing="1" w:after="100" w:afterAutospacing="1" w:line="240" w:lineRule="auto"/>
        <w:jc w:val="both"/>
        <w:rPr>
          <w:lang w:val="en-US"/>
        </w:rPr>
      </w:pPr>
      <w:r w:rsidRPr="00865E6B">
        <w:rPr>
          <w:rFonts w:ascii="Verdana" w:hAnsi="Verdana"/>
          <w:color w:val="000000"/>
          <w:lang w:val="en-US"/>
        </w:rPr>
        <w:t>Our second approach extends the Lazy Pirate pattern with a queue proxy that lets us talk, transparently, to multiple servers, which we can more accurately call "workers". </w:t>
      </w:r>
      <w:r w:rsidR="00A71A6C" w:rsidRPr="00A71A6C">
        <w:rPr>
          <w:rFonts w:ascii="Verdana" w:hAnsi="Verdana"/>
          <w:color w:val="000000"/>
          <w:lang w:val="en-US"/>
        </w:rPr>
        <w:t>The basis for the queue proxy is the load balancing broker from </w:t>
      </w:r>
      <w:hyperlink r:id="rId16" w:anchor="advanced-request-reply" w:history="1">
        <w:r w:rsidR="00A71A6C" w:rsidRPr="00A71A6C">
          <w:rPr>
            <w:rStyle w:val="a3"/>
            <w:rFonts w:ascii="Verdana" w:hAnsi="Verdana"/>
            <w:color w:val="A02020"/>
            <w:lang w:val="en-US"/>
          </w:rPr>
          <w:t>Chapter 3</w:t>
        </w:r>
      </w:hyperlink>
      <w:r w:rsidR="00A71A6C">
        <w:rPr>
          <w:lang w:val="en-US"/>
        </w:rPr>
        <w:t>.</w:t>
      </w:r>
    </w:p>
    <w:p w:rsidR="00F22129" w:rsidRPr="00F22129" w:rsidRDefault="00116F4F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17" w:anchor="Robust-Reliable-Queuing-Paranoid-Pirate-Pattern" w:history="1">
        <w:r w:rsidR="00F22129" w:rsidRPr="00F22129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Robust Reliable Queuing (Paranoid Pirate Pattern)</w:t>
        </w:r>
      </w:hyperlink>
    </w:p>
    <w:p w:rsidR="00E56F48" w:rsidRPr="003B2464" w:rsidRDefault="00FE5517" w:rsidP="00566D2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  <w:lang w:val="en-US"/>
        </w:rPr>
        <w:t xml:space="preserve">It’s like the </w:t>
      </w:r>
      <w:r w:rsidRPr="00FE5517">
        <w:rPr>
          <w:rFonts w:ascii="Verdana" w:hAnsi="Verdana"/>
          <w:color w:val="000000"/>
          <w:lang w:val="en-US"/>
        </w:rPr>
        <w:t>Simple Pirate Queue</w:t>
      </w:r>
      <w:r>
        <w:rPr>
          <w:rFonts w:ascii="Verdana" w:hAnsi="Verdana"/>
          <w:color w:val="000000"/>
          <w:lang w:val="en-US"/>
        </w:rPr>
        <w:t xml:space="preserve"> bit with </w:t>
      </w:r>
      <w:proofErr w:type="spellStart"/>
      <w:r w:rsidRPr="00E3304C">
        <w:rPr>
          <w:rFonts w:ascii="Verdana" w:hAnsi="Verdana"/>
          <w:color w:val="000000"/>
          <w:lang w:val="en-US"/>
        </w:rPr>
        <w:t>heartbeating</w:t>
      </w:r>
      <w:proofErr w:type="spellEnd"/>
      <w:r>
        <w:rPr>
          <w:rFonts w:ascii="Verdana" w:hAnsi="Verdana"/>
          <w:color w:val="000000"/>
          <w:lang w:val="en-US"/>
        </w:rPr>
        <w:t xml:space="preserve"> in </w:t>
      </w:r>
      <w:r w:rsidRPr="00865E6B">
        <w:rPr>
          <w:rFonts w:ascii="Verdana" w:hAnsi="Verdana"/>
          <w:color w:val="000000"/>
          <w:lang w:val="en-US"/>
        </w:rPr>
        <w:t>queue proxy</w:t>
      </w:r>
      <w:r>
        <w:rPr>
          <w:rFonts w:ascii="Verdana" w:hAnsi="Verdana"/>
          <w:color w:val="000000"/>
          <w:lang w:val="en-US"/>
        </w:rPr>
        <w:t xml:space="preserve"> and in workers.</w:t>
      </w:r>
      <w:r w:rsidR="003B2464">
        <w:rPr>
          <w:rFonts w:ascii="Verdana" w:hAnsi="Verdana"/>
          <w:color w:val="000000"/>
          <w:lang w:val="en-US"/>
        </w:rPr>
        <w:t xml:space="preserve"> </w:t>
      </w:r>
      <w:r w:rsidR="003B2464" w:rsidRPr="003B2464">
        <w:rPr>
          <w:rFonts w:ascii="Verdana" w:hAnsi="Verdana"/>
          <w:color w:val="000000"/>
          <w:lang w:val="en-US"/>
        </w:rPr>
        <w:t xml:space="preserve">The queue extends the load balancing pattern with </w:t>
      </w:r>
      <w:proofErr w:type="spellStart"/>
      <w:r w:rsidR="003B2464" w:rsidRPr="003B2464">
        <w:rPr>
          <w:rFonts w:ascii="Verdana" w:hAnsi="Verdana"/>
          <w:color w:val="000000"/>
          <w:lang w:val="en-US"/>
        </w:rPr>
        <w:t>heartbeating</w:t>
      </w:r>
      <w:proofErr w:type="spellEnd"/>
      <w:r w:rsidR="003B2464" w:rsidRPr="003B2464">
        <w:rPr>
          <w:rFonts w:ascii="Verdana" w:hAnsi="Verdana"/>
          <w:color w:val="000000"/>
          <w:lang w:val="en-US"/>
        </w:rPr>
        <w:t xml:space="preserve"> of workers.</w:t>
      </w:r>
    </w:p>
    <w:p w:rsidR="00E3304C" w:rsidRPr="00DB3656" w:rsidRDefault="00E3304C" w:rsidP="00566D2A">
      <w:pPr>
        <w:jc w:val="both"/>
        <w:rPr>
          <w:rFonts w:ascii="Courier New" w:hAnsi="Courier New" w:cs="Courier New"/>
          <w:b/>
          <w:i/>
          <w:shd w:val="clear" w:color="auto" w:fill="EEEEEE"/>
          <w:lang w:val="en-US"/>
        </w:rPr>
      </w:pPr>
      <w:proofErr w:type="gramStart"/>
      <w:r w:rsidRPr="0011168F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11168F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proofErr w:type="spellStart"/>
      <w:r w:rsidRPr="00865E6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p</w:t>
      </w:r>
      <w:r w:rsidR="003D04A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p</w:t>
      </w:r>
      <w:r w:rsidRPr="00865E6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worker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</w:t>
      </w:r>
      <w:r w:rsidRPr="00B91EFC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proofErr w:type="spellStart"/>
      <w:r w:rsidRPr="00865E6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p</w:t>
      </w:r>
      <w:r w:rsidR="003D04A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p</w:t>
      </w:r>
      <w:r w:rsidRPr="00865E6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queue</w:t>
      </w:r>
      <w:proofErr w:type="spellEnd"/>
      <w:r w:rsidRPr="00B91EFC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r w:rsidRPr="00B91EFC">
        <w:rPr>
          <w:rFonts w:ascii="Consolas" w:hAnsi="Consolas" w:cs="Consolas"/>
          <w:b/>
          <w:sz w:val="20"/>
          <w:szCs w:val="20"/>
          <w:highlight w:val="green"/>
          <w:lang w:val="en-US"/>
        </w:rPr>
        <w:t>&amp;</w:t>
      </w:r>
      <w:r w:rsidRPr="0011168F">
        <w:rPr>
          <w:rFonts w:ascii="Consolas" w:hAnsi="Consolas" w:cs="Consolas"/>
          <w:b/>
          <w:sz w:val="20"/>
          <w:szCs w:val="20"/>
          <w:highlight w:val="green"/>
          <w:lang w:val="en-US"/>
        </w:rPr>
        <w:t xml:space="preserve"> </w:t>
      </w:r>
      <w:proofErr w:type="spellStart"/>
      <w:r w:rsidRPr="0011168F">
        <w:rPr>
          <w:rFonts w:ascii="Consolas" w:hAnsi="Consolas" w:cs="Consolas"/>
          <w:b/>
          <w:sz w:val="20"/>
          <w:szCs w:val="20"/>
          <w:highlight w:val="green"/>
          <w:lang w:val="en-US"/>
        </w:rPr>
        <w:t>lpclient</w:t>
      </w:r>
      <w:proofErr w:type="spellEnd"/>
    </w:p>
    <w:p w:rsidR="00E962DC" w:rsidRPr="00E962DC" w:rsidRDefault="00116F4F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18" w:anchor="Heartbeating" w:history="1">
        <w:proofErr w:type="spellStart"/>
        <w:r w:rsidR="00E962DC" w:rsidRPr="00E962DC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Heartbeating</w:t>
        </w:r>
        <w:proofErr w:type="spellEnd"/>
      </w:hyperlink>
    </w:p>
    <w:p w:rsidR="00E3304C" w:rsidRDefault="00E962DC" w:rsidP="00566D2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lang w:val="en-US"/>
        </w:rPr>
      </w:pPr>
      <w:proofErr w:type="spellStart"/>
      <w:r w:rsidRPr="00E962DC">
        <w:rPr>
          <w:rFonts w:ascii="Verdana" w:hAnsi="Verdana"/>
          <w:color w:val="000000"/>
          <w:lang w:val="en-US"/>
        </w:rPr>
        <w:t>Heartbeating</w:t>
      </w:r>
      <w:proofErr w:type="spellEnd"/>
      <w:r w:rsidRPr="00E962DC">
        <w:rPr>
          <w:rFonts w:ascii="Verdana" w:hAnsi="Verdana"/>
          <w:color w:val="000000"/>
          <w:lang w:val="en-US"/>
        </w:rPr>
        <w:t xml:space="preserve"> solves the problem of knowing whether a peer is alive or dead.</w:t>
      </w:r>
    </w:p>
    <w:p w:rsidR="00B3439F" w:rsidRPr="00B3439F" w:rsidRDefault="00116F4F" w:rsidP="00566D2A">
      <w:pPr>
        <w:pStyle w:val="4"/>
        <w:jc w:val="both"/>
        <w:rPr>
          <w:rFonts w:ascii="Trebuchet MS" w:hAnsi="Trebuchet MS"/>
          <w:color w:val="000000"/>
          <w:sz w:val="34"/>
          <w:szCs w:val="34"/>
          <w:lang w:val="en-US"/>
        </w:rPr>
      </w:pPr>
      <w:hyperlink r:id="rId19" w:anchor="One-Way-Heartbeats" w:history="1">
        <w:r w:rsidR="00B3439F" w:rsidRPr="00B3439F">
          <w:rPr>
            <w:rStyle w:val="a3"/>
            <w:rFonts w:ascii="Trebuchet MS" w:hAnsi="Trebuchet MS"/>
            <w:color w:val="A02020"/>
            <w:sz w:val="34"/>
            <w:szCs w:val="34"/>
            <w:u w:val="none"/>
            <w:lang w:val="en-US"/>
          </w:rPr>
          <w:t>One-Way Heartbeats</w:t>
        </w:r>
      </w:hyperlink>
    </w:p>
    <w:p w:rsidR="00B3439F" w:rsidRDefault="00B3439F" w:rsidP="00566D2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lang w:val="en-US"/>
        </w:rPr>
      </w:pPr>
      <w:r w:rsidRPr="00B3439F">
        <w:rPr>
          <w:rFonts w:ascii="Verdana" w:hAnsi="Verdana"/>
          <w:color w:val="000000"/>
          <w:lang w:val="en-US"/>
        </w:rPr>
        <w:t>A second option is to send a heartbeat message from each node to its peers every second or so.</w:t>
      </w:r>
      <w:r>
        <w:rPr>
          <w:rFonts w:ascii="Verdana" w:hAnsi="Verdana"/>
          <w:color w:val="000000"/>
          <w:lang w:val="en-US"/>
        </w:rPr>
        <w:t xml:space="preserve"> </w:t>
      </w:r>
      <w:r w:rsidRPr="00B3439F">
        <w:rPr>
          <w:rFonts w:ascii="Verdana" w:hAnsi="Verdana"/>
          <w:color w:val="000000"/>
          <w:lang w:val="en-US"/>
        </w:rPr>
        <w:t>For pub-sub, this does work, and it's the only model you can use.</w:t>
      </w:r>
    </w:p>
    <w:p w:rsidR="0079382B" w:rsidRPr="0079382B" w:rsidRDefault="00116F4F" w:rsidP="00566D2A">
      <w:pPr>
        <w:pStyle w:val="4"/>
        <w:jc w:val="both"/>
        <w:rPr>
          <w:rFonts w:ascii="Trebuchet MS" w:hAnsi="Trebuchet MS"/>
          <w:color w:val="000000"/>
          <w:sz w:val="34"/>
          <w:szCs w:val="34"/>
          <w:lang w:val="en-US"/>
        </w:rPr>
      </w:pPr>
      <w:hyperlink r:id="rId20" w:anchor="Ping-Pong-Heartbeats" w:history="1">
        <w:r w:rsidR="0079382B" w:rsidRPr="0079382B">
          <w:rPr>
            <w:rStyle w:val="a3"/>
            <w:rFonts w:ascii="Trebuchet MS" w:hAnsi="Trebuchet MS"/>
            <w:color w:val="A02020"/>
            <w:sz w:val="34"/>
            <w:szCs w:val="34"/>
            <w:u w:val="none"/>
            <w:lang w:val="en-US"/>
          </w:rPr>
          <w:t>Ping-Pong Heartbeats</w:t>
        </w:r>
      </w:hyperlink>
    </w:p>
    <w:p w:rsidR="00B3439F" w:rsidRDefault="0079382B" w:rsidP="00566D2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lang w:val="en-US"/>
        </w:rPr>
      </w:pPr>
      <w:r w:rsidRPr="0079382B">
        <w:rPr>
          <w:rFonts w:ascii="Verdana" w:hAnsi="Verdana"/>
          <w:color w:val="000000"/>
          <w:lang w:val="en-US"/>
        </w:rPr>
        <w:t>This works for all ROUTER-based brokers.</w:t>
      </w:r>
      <w:r w:rsidR="00104CE9">
        <w:rPr>
          <w:rFonts w:ascii="Verdana" w:hAnsi="Verdana"/>
          <w:color w:val="000000"/>
          <w:lang w:val="en-US"/>
        </w:rPr>
        <w:t xml:space="preserve"> (</w:t>
      </w:r>
      <w:proofErr w:type="gramStart"/>
      <w:r w:rsidR="00104CE9" w:rsidRPr="00104CE9">
        <w:rPr>
          <w:rFonts w:ascii="Verdana" w:hAnsi="Verdana"/>
          <w:color w:val="000000"/>
          <w:lang w:val="en-US"/>
        </w:rPr>
        <w:t>treat</w:t>
      </w:r>
      <w:proofErr w:type="gramEnd"/>
      <w:r w:rsidR="00104CE9" w:rsidRPr="00104CE9">
        <w:rPr>
          <w:rFonts w:ascii="Verdana" w:hAnsi="Verdana"/>
          <w:color w:val="000000"/>
          <w:lang w:val="en-US"/>
        </w:rPr>
        <w:t xml:space="preserve"> any incoming data as a pong, and only send a ping when not otherwise sending data.</w:t>
      </w:r>
      <w:r w:rsidR="00104CE9">
        <w:rPr>
          <w:rFonts w:ascii="Verdana" w:hAnsi="Verdana"/>
          <w:color w:val="000000"/>
          <w:lang w:val="en-US"/>
        </w:rPr>
        <w:t>)</w:t>
      </w:r>
    </w:p>
    <w:p w:rsidR="0002595A" w:rsidRPr="0002595A" w:rsidRDefault="0002595A" w:rsidP="00566D2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Here are some tips for your own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implementation:</w:t>
      </w:r>
    </w:p>
    <w:p w:rsidR="0002595A" w:rsidRPr="0002595A" w:rsidRDefault="0002595A" w:rsidP="00566D2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Use </w:t>
      </w:r>
      <w:proofErr w:type="spellStart"/>
      <w:r w:rsidRPr="000259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zmq_poll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or a reactor as the core of your application's main task.</w:t>
      </w:r>
    </w:p>
    <w:p w:rsidR="0002595A" w:rsidRPr="0002595A" w:rsidRDefault="0002595A" w:rsidP="00566D2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Start by building the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between peers, test it by simulating failures, and </w:t>
      </w:r>
      <w:r w:rsidRPr="0002595A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then</w:t>
      </w: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 build the rest of the message flow.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Adding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afterwards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is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much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trickier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02595A" w:rsidRPr="0002595A" w:rsidRDefault="0002595A" w:rsidP="00566D2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Use simple tracing, i.e., print to console, to get this working. To help you trace the flow of messages between peers, </w:t>
      </w:r>
      <w:proofErr w:type="gram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use a dump method such as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zmsg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offers, and number</w:t>
      </w:r>
      <w:proofErr w:type="gram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your messages incrementally so you can see if there are gaps.</w:t>
      </w:r>
    </w:p>
    <w:p w:rsidR="0002595A" w:rsidRPr="0002595A" w:rsidRDefault="0002595A" w:rsidP="00566D2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In a real application,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must be configurable and usually negotiated with the peer. Some peers will want aggressive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, as low as 10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msecs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. Other peers will be far away and want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as high as 30 seconds.</w:t>
      </w:r>
    </w:p>
    <w:p w:rsidR="0002595A" w:rsidRPr="0002595A" w:rsidRDefault="0002595A" w:rsidP="00566D2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If you have different heartbeat intervals for different peers, your poll timeout should be the lowest (shortest time) of these.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Do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not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use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an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infinite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timeout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02595A" w:rsidRPr="0002595A" w:rsidRDefault="0002595A" w:rsidP="00566D2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Do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on the same socket you use for messages, so your heartbeats also act as a </w:t>
      </w:r>
      <w:r w:rsidRPr="0002595A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keep-alive</w:t>
      </w: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to stop the network connection from going stale (some firewalls can be unkind to silent connections).</w:t>
      </w:r>
    </w:p>
    <w:p w:rsidR="00430460" w:rsidRDefault="00430460" w:rsidP="00566D2A">
      <w:pPr>
        <w:jc w:val="both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  <w:lang w:val="en-US"/>
        </w:rPr>
        <w:br w:type="page"/>
      </w:r>
    </w:p>
    <w:p w:rsidR="00430460" w:rsidRPr="00045D4C" w:rsidRDefault="00116F4F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21" w:anchor="Contracts-and-Protocols" w:history="1">
        <w:r w:rsidR="00430460" w:rsidRPr="00045D4C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Contracts and Protocols</w:t>
        </w:r>
      </w:hyperlink>
    </w:p>
    <w:p w:rsidR="0002595A" w:rsidRDefault="00116F4F" w:rsidP="00566D2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lang w:val="en-US"/>
        </w:rPr>
      </w:pPr>
      <w:hyperlink r:id="rId22" w:history="1">
        <w:r w:rsidR="00045D4C" w:rsidRPr="00045D4C">
          <w:rPr>
            <w:rStyle w:val="a3"/>
            <w:rFonts w:ascii="Verdana" w:hAnsi="Verdana"/>
            <w:color w:val="A02020"/>
            <w:lang w:val="en-US"/>
          </w:rPr>
          <w:t>rfc.zeromq.org</w:t>
        </w:r>
      </w:hyperlink>
      <w:r w:rsidR="00045D4C" w:rsidRPr="00045D4C">
        <w:rPr>
          <w:rFonts w:ascii="Verdana" w:hAnsi="Verdana"/>
          <w:color w:val="000000"/>
          <w:lang w:val="en-US"/>
        </w:rPr>
        <w:t> </w:t>
      </w:r>
    </w:p>
    <w:p w:rsidR="00B025CD" w:rsidRPr="00B025CD" w:rsidRDefault="00116F4F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23" w:anchor="Service-Oriented-Reliable-Queuing-Majordomo-Pattern" w:history="1">
        <w:r w:rsidR="00B025CD" w:rsidRPr="00B025CD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Service-Oriented Reliable Queuing (Majordomo Pattern)</w:t>
        </w:r>
      </w:hyperlink>
    </w:p>
    <w:p w:rsidR="00045D4C" w:rsidRPr="00A34432" w:rsidRDefault="00FB7B8F" w:rsidP="00566D2A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34432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A34432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proofErr w:type="spellStart"/>
      <w:r w:rsidR="00B5067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md</w:t>
      </w:r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cliapi</w:t>
      </w:r>
      <w:proofErr w:type="spellEnd"/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 </w:t>
      </w:r>
      <w:proofErr w:type="spellStart"/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mdclient</w:t>
      </w:r>
      <w:proofErr w:type="spellEnd"/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 </w:t>
      </w:r>
      <w:proofErr w:type="spellStart"/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mdwrkapi</w:t>
      </w:r>
      <w:proofErr w:type="spellEnd"/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 </w:t>
      </w:r>
      <w:proofErr w:type="spellStart"/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mdworker</w:t>
      </w:r>
      <w:proofErr w:type="spellEnd"/>
      <w:r w:rsidR="00A34432"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 </w:t>
      </w:r>
      <w:proofErr w:type="spellStart"/>
      <w:r w:rsidR="00A34432"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mdbroker</w:t>
      </w:r>
      <w:proofErr w:type="spellEnd"/>
    </w:p>
    <w:p w:rsidR="005D6A6F" w:rsidRPr="005D6A6F" w:rsidRDefault="00116F4F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24" w:anchor="Asynchronous-Majordomo-Pattern" w:history="1">
        <w:r w:rsidR="005D6A6F" w:rsidRPr="005D6A6F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Asynchronous Majordomo Pattern</w:t>
        </w:r>
      </w:hyperlink>
    </w:p>
    <w:p w:rsidR="005D6A6F" w:rsidRPr="00A34432" w:rsidRDefault="005D6A6F" w:rsidP="00566D2A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34432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A34432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r w:rsidR="00B5067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md</w:t>
      </w:r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cliapi</w:t>
      </w:r>
      <w:r w:rsidR="00B5067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2</w:t>
      </w:r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 mdclient</w:t>
      </w:r>
      <w:r w:rsidR="00B5067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2</w:t>
      </w:r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r w:rsidRPr="00B5067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&amp; </w:t>
      </w:r>
      <w:r w:rsidR="00B50677" w:rsidRPr="00B5067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tripping</w:t>
      </w:r>
    </w:p>
    <w:p w:rsidR="00FB7B8F" w:rsidRDefault="004A4E35" w:rsidP="00566D2A">
      <w:pPr>
        <w:jc w:val="both"/>
        <w:rPr>
          <w:rFonts w:ascii="Verdana" w:hAnsi="Verdana"/>
          <w:color w:val="000000"/>
          <w:lang w:val="en-US"/>
        </w:rPr>
      </w:pPr>
      <w:r w:rsidRPr="004A4E35">
        <w:rPr>
          <w:rFonts w:ascii="Verdana" w:hAnsi="Verdana"/>
          <w:color w:val="000000"/>
          <w:lang w:val="en-US"/>
        </w:rPr>
        <w:t>It has a fundamental weakness, namely that it cannot survive a broker crash without more work. </w:t>
      </w:r>
    </w:p>
    <w:p w:rsidR="00BA1EE0" w:rsidRPr="00413168" w:rsidRDefault="00116F4F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25" w:anchor="Service-Discovery" w:history="1">
        <w:r w:rsidR="00BA1EE0" w:rsidRPr="00413168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Service Discovery</w:t>
        </w:r>
      </w:hyperlink>
    </w:p>
    <w:p w:rsidR="004A4E35" w:rsidRDefault="00413168" w:rsidP="00566D2A">
      <w:pPr>
        <w:jc w:val="both"/>
        <w:rPr>
          <w:rFonts w:ascii="Verdana" w:hAnsi="Verdana"/>
          <w:color w:val="000000"/>
          <w:lang w:val="en-US"/>
        </w:rPr>
      </w:pPr>
      <w:proofErr w:type="spellStart"/>
      <w:r w:rsidRPr="00413168">
        <w:rPr>
          <w:rFonts w:ascii="Verdana" w:hAnsi="Verdana"/>
          <w:color w:val="000000"/>
          <w:lang w:val="en-US"/>
        </w:rPr>
        <w:t>ZooKeeper</w:t>
      </w:r>
      <w:proofErr w:type="spellEnd"/>
      <w:r w:rsidRPr="00413168">
        <w:rPr>
          <w:rFonts w:ascii="Verdana" w:hAnsi="Verdana"/>
          <w:color w:val="000000"/>
          <w:lang w:val="en-US"/>
        </w:rPr>
        <w:t xml:space="preserve"> for service discovery</w:t>
      </w:r>
    </w:p>
    <w:p w:rsidR="0065336F" w:rsidRDefault="0065336F" w:rsidP="00566D2A">
      <w:pPr>
        <w:jc w:val="both"/>
        <w:rPr>
          <w:rFonts w:ascii="Consolas" w:hAnsi="Consolas" w:cs="Consolas"/>
          <w:color w:val="000000"/>
          <w:lang w:val="en-US"/>
        </w:rPr>
      </w:pPr>
      <w:proofErr w:type="gramStart"/>
      <w:r w:rsidRPr="0065336F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65336F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proofErr w:type="spellStart"/>
      <w:r w:rsidRPr="00FC4061">
        <w:rPr>
          <w:rFonts w:ascii="Consolas" w:hAnsi="Consolas" w:cs="Consolas"/>
          <w:color w:val="000000"/>
          <w:highlight w:val="green"/>
          <w:lang w:val="en-US"/>
        </w:rPr>
        <w:t>mmiecho</w:t>
      </w:r>
      <w:proofErr w:type="spellEnd"/>
    </w:p>
    <w:p w:rsidR="00583A13" w:rsidRPr="00583A13" w:rsidRDefault="00116F4F" w:rsidP="00566D2A">
      <w:pPr>
        <w:pStyle w:val="3"/>
        <w:jc w:val="both"/>
        <w:rPr>
          <w:rFonts w:ascii="Trebuchet MS" w:hAnsi="Trebuchet MS"/>
          <w:color w:val="000000"/>
          <w:sz w:val="38"/>
          <w:szCs w:val="38"/>
          <w:lang w:val="en-US"/>
        </w:rPr>
      </w:pPr>
      <w:hyperlink r:id="rId26" w:anchor="Idempotent-Services" w:history="1">
        <w:r w:rsidR="00583A13" w:rsidRPr="00583A13">
          <w:rPr>
            <w:rStyle w:val="a3"/>
            <w:rFonts w:ascii="Trebuchet MS" w:hAnsi="Trebuchet MS"/>
            <w:color w:val="A02020"/>
            <w:sz w:val="38"/>
            <w:szCs w:val="38"/>
            <w:u w:val="none"/>
            <w:lang w:val="en-US"/>
          </w:rPr>
          <w:t>Idempotent Services</w:t>
        </w:r>
      </w:hyperlink>
    </w:p>
    <w:p w:rsidR="00583A13" w:rsidRPr="00583A13" w:rsidRDefault="00583A13" w:rsidP="00566D2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583A13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To handle non-idempotent operations, use the fairly standard solution of detecting and rejecting duplicate requests. </w:t>
      </w:r>
      <w:proofErr w:type="spellStart"/>
      <w:r w:rsidRPr="00583A1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This</w:t>
      </w:r>
      <w:proofErr w:type="spellEnd"/>
      <w:r w:rsidRPr="00583A1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83A1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means</w:t>
      </w:r>
      <w:proofErr w:type="spellEnd"/>
      <w:r w:rsidRPr="00583A1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:rsidR="00583A13" w:rsidRPr="00583A13" w:rsidRDefault="00583A13" w:rsidP="00566D2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583A13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 client must stamp every request with a unique client identifier and a unique message number.</w:t>
      </w:r>
    </w:p>
    <w:p w:rsidR="00583A13" w:rsidRPr="00583A13" w:rsidRDefault="00583A13" w:rsidP="00566D2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583A13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 server, before sending back a reply, stores it using the combination of client ID and message number as a key.</w:t>
      </w:r>
    </w:p>
    <w:p w:rsidR="00583A13" w:rsidRPr="00583A13" w:rsidRDefault="00583A13" w:rsidP="00566D2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583A13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 server, when getting a request from a given client, first checks whether it has a reply for that client ID and message number. If so, it does not process the request, but just resends the reply.</w:t>
      </w:r>
    </w:p>
    <w:p w:rsidR="000B3580" w:rsidRPr="00A4175D" w:rsidRDefault="00116F4F" w:rsidP="00566D2A">
      <w:pPr>
        <w:pStyle w:val="3"/>
        <w:jc w:val="both"/>
        <w:rPr>
          <w:rFonts w:ascii="Trebuchet MS" w:hAnsi="Trebuchet MS"/>
          <w:color w:val="000000"/>
          <w:sz w:val="38"/>
          <w:szCs w:val="38"/>
          <w:lang w:val="en-US"/>
        </w:rPr>
      </w:pPr>
      <w:hyperlink r:id="rId27" w:anchor="Disconnected-Reliability-Titanic-Pattern" w:history="1">
        <w:r w:rsidR="000B3580" w:rsidRPr="00A4175D">
          <w:rPr>
            <w:rStyle w:val="a3"/>
            <w:rFonts w:ascii="Trebuchet MS" w:hAnsi="Trebuchet MS"/>
            <w:color w:val="A02020"/>
            <w:sz w:val="38"/>
            <w:szCs w:val="38"/>
            <w:u w:val="none"/>
            <w:lang w:val="en-US"/>
          </w:rPr>
          <w:t>Disconnected Reliability (Titanic Pattern)</w:t>
        </w:r>
      </w:hyperlink>
    </w:p>
    <w:p w:rsidR="00777E62" w:rsidRPr="00777E62" w:rsidRDefault="00A4175D" w:rsidP="00566D2A">
      <w:pPr>
        <w:pStyle w:val="a4"/>
        <w:jc w:val="both"/>
        <w:rPr>
          <w:rFonts w:ascii="Verdana" w:hAnsi="Verdana"/>
          <w:color w:val="000000"/>
        </w:rPr>
      </w:pPr>
      <w:r w:rsidRPr="00A4175D">
        <w:rPr>
          <w:rFonts w:ascii="Verdana" w:hAnsi="Verdana"/>
          <w:color w:val="000000"/>
          <w:lang w:val="en-US"/>
        </w:rPr>
        <w:t>So, here's the Titanic pattern, in which we write messages to disk to ensure they never get lost</w:t>
      </w:r>
      <w:r>
        <w:rPr>
          <w:rFonts w:ascii="Verdana" w:hAnsi="Verdana"/>
          <w:color w:val="000000"/>
          <w:lang w:val="en-US"/>
        </w:rPr>
        <w:t>.</w:t>
      </w:r>
      <w:r w:rsidR="00777E62">
        <w:rPr>
          <w:rFonts w:ascii="Verdana" w:hAnsi="Verdana"/>
          <w:color w:val="000000"/>
          <w:lang w:val="en-US"/>
        </w:rPr>
        <w:t xml:space="preserve"> W</w:t>
      </w:r>
      <w:r w:rsidR="00777E62" w:rsidRPr="00777E62">
        <w:rPr>
          <w:rFonts w:ascii="Verdana" w:hAnsi="Verdana"/>
          <w:color w:val="000000"/>
          <w:lang w:val="en-US"/>
        </w:rPr>
        <w:t>e can implement our fire-and-forget reliability in a specialized worker</w:t>
      </w:r>
      <w:r w:rsidR="00777E62">
        <w:rPr>
          <w:rFonts w:ascii="Verdana" w:hAnsi="Verdana"/>
          <w:color w:val="000000"/>
          <w:lang w:val="en-US"/>
        </w:rPr>
        <w:t>.</w:t>
      </w:r>
      <w:r w:rsidR="00777E62" w:rsidRPr="00777E62">
        <w:rPr>
          <w:rFonts w:ascii="Verdana" w:hAnsi="Verdana"/>
          <w:color w:val="000000"/>
          <w:lang w:val="en-US"/>
        </w:rPr>
        <w:t xml:space="preserve"> </w:t>
      </w:r>
      <w:proofErr w:type="spellStart"/>
      <w:r w:rsidR="00777E62" w:rsidRPr="00777E62">
        <w:rPr>
          <w:rFonts w:ascii="Verdana" w:hAnsi="Verdana"/>
          <w:color w:val="000000"/>
        </w:rPr>
        <w:t>This</w:t>
      </w:r>
      <w:proofErr w:type="spellEnd"/>
      <w:r w:rsidR="00777E62" w:rsidRPr="00777E62">
        <w:rPr>
          <w:rFonts w:ascii="Verdana" w:hAnsi="Verdana"/>
          <w:color w:val="000000"/>
        </w:rPr>
        <w:t xml:space="preserve"> </w:t>
      </w:r>
      <w:proofErr w:type="spellStart"/>
      <w:r w:rsidR="00777E62" w:rsidRPr="00777E62">
        <w:rPr>
          <w:rFonts w:ascii="Verdana" w:hAnsi="Verdana"/>
          <w:color w:val="000000"/>
        </w:rPr>
        <w:t>is</w:t>
      </w:r>
      <w:proofErr w:type="spellEnd"/>
      <w:r w:rsidR="00777E62" w:rsidRPr="00777E62">
        <w:rPr>
          <w:rFonts w:ascii="Verdana" w:hAnsi="Verdana"/>
          <w:color w:val="000000"/>
        </w:rPr>
        <w:t xml:space="preserve"> </w:t>
      </w:r>
      <w:proofErr w:type="spellStart"/>
      <w:r w:rsidR="00777E62" w:rsidRPr="00777E62">
        <w:rPr>
          <w:rFonts w:ascii="Verdana" w:hAnsi="Verdana"/>
          <w:color w:val="000000"/>
        </w:rPr>
        <w:t>excellent</w:t>
      </w:r>
      <w:proofErr w:type="spellEnd"/>
      <w:r w:rsidR="00777E62" w:rsidRPr="00777E62">
        <w:rPr>
          <w:rFonts w:ascii="Verdana" w:hAnsi="Verdana"/>
          <w:color w:val="000000"/>
        </w:rPr>
        <w:t xml:space="preserve"> </w:t>
      </w:r>
      <w:proofErr w:type="spellStart"/>
      <w:r w:rsidR="00777E62" w:rsidRPr="00777E62">
        <w:rPr>
          <w:rFonts w:ascii="Verdana" w:hAnsi="Verdana"/>
          <w:color w:val="000000"/>
        </w:rPr>
        <w:t>for</w:t>
      </w:r>
      <w:proofErr w:type="spellEnd"/>
      <w:r w:rsidR="00777E62" w:rsidRPr="00777E62">
        <w:rPr>
          <w:rFonts w:ascii="Verdana" w:hAnsi="Verdana"/>
          <w:color w:val="000000"/>
        </w:rPr>
        <w:t xml:space="preserve"> </w:t>
      </w:r>
      <w:proofErr w:type="spellStart"/>
      <w:r w:rsidR="00777E62" w:rsidRPr="00777E62">
        <w:rPr>
          <w:rFonts w:ascii="Verdana" w:hAnsi="Verdana"/>
          <w:color w:val="000000"/>
        </w:rPr>
        <w:t>several</w:t>
      </w:r>
      <w:proofErr w:type="spellEnd"/>
      <w:r w:rsidR="00777E62" w:rsidRPr="00777E62">
        <w:rPr>
          <w:rFonts w:ascii="Verdana" w:hAnsi="Verdana"/>
          <w:color w:val="000000"/>
        </w:rPr>
        <w:t xml:space="preserve"> </w:t>
      </w:r>
      <w:proofErr w:type="spellStart"/>
      <w:r w:rsidR="00777E62" w:rsidRPr="00777E62">
        <w:rPr>
          <w:rFonts w:ascii="Verdana" w:hAnsi="Verdana"/>
          <w:color w:val="000000"/>
        </w:rPr>
        <w:t>reasons</w:t>
      </w:r>
      <w:proofErr w:type="spellEnd"/>
      <w:r w:rsidR="00777E62" w:rsidRPr="00777E62">
        <w:rPr>
          <w:rFonts w:ascii="Verdana" w:hAnsi="Verdana"/>
          <w:color w:val="000000"/>
        </w:rPr>
        <w:t>:</w:t>
      </w:r>
    </w:p>
    <w:p w:rsidR="00777E62" w:rsidRPr="00777E62" w:rsidRDefault="00777E62" w:rsidP="00566D2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777E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It is </w:t>
      </w:r>
      <w:r w:rsidRPr="00777E6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much</w:t>
      </w:r>
      <w:r w:rsidRPr="00777E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easier because we divide and conquer: the broker handles message routing and the worker handles reliability.</w:t>
      </w:r>
    </w:p>
    <w:p w:rsidR="00777E62" w:rsidRPr="00777E62" w:rsidRDefault="00777E62" w:rsidP="00566D2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777E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It lets us mix brokers written in one language with workers written in another.</w:t>
      </w:r>
    </w:p>
    <w:p w:rsidR="00777E62" w:rsidRPr="00777E62" w:rsidRDefault="00777E62" w:rsidP="00566D2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777E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It lets us evolve the fire-and-forget technology independently.</w:t>
      </w:r>
    </w:p>
    <w:p w:rsidR="0065336F" w:rsidRDefault="0044028D" w:rsidP="00566D2A">
      <w:pPr>
        <w:jc w:val="both"/>
        <w:rPr>
          <w:lang w:val="en-US"/>
        </w:rPr>
      </w:pPr>
      <w:r w:rsidRPr="00FC4061">
        <w:rPr>
          <w:rFonts w:ascii="Verdana" w:hAnsi="Verdana"/>
          <w:color w:val="000000"/>
          <w:lang w:val="en-US"/>
        </w:rPr>
        <w:lastRenderedPageBreak/>
        <w:t> </w:t>
      </w:r>
      <w:hyperlink r:id="rId28" w:history="1">
        <w:r w:rsidRPr="00FC4061">
          <w:rPr>
            <w:rStyle w:val="a3"/>
            <w:rFonts w:ascii="Verdana" w:hAnsi="Verdana"/>
            <w:color w:val="CC0000"/>
            <w:shd w:val="clear" w:color="auto" w:fill="EEEEEE"/>
            <w:lang w:val="en-US"/>
          </w:rPr>
          <w:t>Titanic Service Protocol (TSP)</w:t>
        </w:r>
      </w:hyperlink>
    </w:p>
    <w:p w:rsidR="00566D2A" w:rsidRDefault="00566D2A" w:rsidP="00566D2A">
      <w:pPr>
        <w:jc w:val="both"/>
        <w:rPr>
          <w:rFonts w:ascii="Verdana" w:hAnsi="Verdana"/>
          <w:color w:val="000000"/>
          <w:lang w:val="en-US"/>
        </w:rPr>
      </w:pPr>
      <w:r w:rsidRPr="00566D2A">
        <w:rPr>
          <w:rFonts w:ascii="Verdana" w:hAnsi="Verdana"/>
          <w:color w:val="000000"/>
          <w:lang w:val="en-US"/>
        </w:rPr>
        <w:t xml:space="preserve">The simplest design </w:t>
      </w:r>
      <w:r>
        <w:rPr>
          <w:rFonts w:ascii="Verdana" w:hAnsi="Verdana"/>
          <w:color w:val="000000"/>
          <w:lang w:val="en-US"/>
        </w:rPr>
        <w:t xml:space="preserve">of Titanic </w:t>
      </w:r>
      <w:r w:rsidRPr="00566D2A">
        <w:rPr>
          <w:rFonts w:ascii="Verdana" w:hAnsi="Verdana"/>
          <w:color w:val="000000"/>
          <w:lang w:val="en-US"/>
        </w:rPr>
        <w:t xml:space="preserve">is a "proxy service". That is, Titanic doesn't affect workers at all. </w:t>
      </w:r>
      <w:r>
        <w:rPr>
          <w:rFonts w:ascii="Verdana" w:hAnsi="Verdana"/>
          <w:color w:val="000000"/>
          <w:lang w:val="en-US"/>
        </w:rPr>
        <w:t>C</w:t>
      </w:r>
      <w:r w:rsidRPr="00566D2A">
        <w:rPr>
          <w:rFonts w:ascii="Verdana" w:hAnsi="Verdana"/>
          <w:color w:val="000000"/>
          <w:lang w:val="en-US"/>
        </w:rPr>
        <w:t xml:space="preserve">lient talks directly to </w:t>
      </w:r>
      <w:r>
        <w:rPr>
          <w:rFonts w:ascii="Verdana" w:hAnsi="Verdana"/>
          <w:color w:val="000000"/>
          <w:lang w:val="en-US"/>
        </w:rPr>
        <w:t>Titanic</w:t>
      </w:r>
      <w:r w:rsidR="00CE3C03">
        <w:rPr>
          <w:rFonts w:ascii="Verdana" w:hAnsi="Verdana"/>
          <w:color w:val="000000"/>
          <w:lang w:val="en-US"/>
        </w:rPr>
        <w:t xml:space="preserve">. </w:t>
      </w:r>
      <w:proofErr w:type="gramStart"/>
      <w:r w:rsidR="00CE3C03">
        <w:rPr>
          <w:rFonts w:ascii="Verdana" w:hAnsi="Verdana"/>
          <w:color w:val="000000"/>
          <w:lang w:val="en-US"/>
        </w:rPr>
        <w:t>Titanic</w:t>
      </w:r>
      <w:r>
        <w:rPr>
          <w:rFonts w:ascii="Verdana" w:hAnsi="Verdana"/>
          <w:color w:val="000000"/>
          <w:lang w:val="en-US"/>
        </w:rPr>
        <w:t xml:space="preserve"> </w:t>
      </w:r>
      <w:r w:rsidR="00CE3C03">
        <w:rPr>
          <w:rFonts w:ascii="Verdana" w:hAnsi="Verdana"/>
          <w:color w:val="000000"/>
          <w:lang w:val="en-US"/>
        </w:rPr>
        <w:t>talks with</w:t>
      </w:r>
      <w:r w:rsidRPr="00566D2A">
        <w:rPr>
          <w:rFonts w:ascii="Verdana" w:hAnsi="Verdana"/>
          <w:color w:val="000000"/>
          <w:lang w:val="en-US"/>
        </w:rPr>
        <w:t xml:space="preserve"> the </w:t>
      </w:r>
      <w:proofErr w:type="spellStart"/>
      <w:r>
        <w:rPr>
          <w:rFonts w:ascii="Verdana" w:hAnsi="Verdana"/>
          <w:color w:val="000000"/>
          <w:lang w:val="en-US"/>
        </w:rPr>
        <w:t>Brocker</w:t>
      </w:r>
      <w:proofErr w:type="spellEnd"/>
      <w:r>
        <w:rPr>
          <w:rFonts w:ascii="Verdana" w:hAnsi="Verdana"/>
          <w:color w:val="000000"/>
          <w:lang w:val="en-US"/>
        </w:rPr>
        <w:t>.</w:t>
      </w:r>
      <w:proofErr w:type="gramEnd"/>
      <w:r>
        <w:rPr>
          <w:rFonts w:ascii="Verdana" w:hAnsi="Verdana"/>
          <w:color w:val="000000"/>
          <w:lang w:val="en-US"/>
        </w:rPr>
        <w:t xml:space="preserve"> </w:t>
      </w:r>
      <w:r w:rsidRPr="00566D2A">
        <w:rPr>
          <w:rFonts w:ascii="Verdana" w:hAnsi="Verdana"/>
          <w:color w:val="000000"/>
          <w:lang w:val="en-US"/>
        </w:rPr>
        <w:t xml:space="preserve">Titanic </w:t>
      </w:r>
      <w:r>
        <w:rPr>
          <w:rFonts w:ascii="Verdana" w:hAnsi="Verdana"/>
          <w:color w:val="000000"/>
          <w:lang w:val="en-US"/>
        </w:rPr>
        <w:t>replays to</w:t>
      </w:r>
      <w:r w:rsidR="00CE3C03">
        <w:rPr>
          <w:rFonts w:ascii="Verdana" w:hAnsi="Verdana"/>
          <w:color w:val="000000"/>
          <w:lang w:val="en-US"/>
        </w:rPr>
        <w:t xml:space="preserve"> C</w:t>
      </w:r>
      <w:r w:rsidR="00CE3C03" w:rsidRPr="00566D2A">
        <w:rPr>
          <w:rFonts w:ascii="Verdana" w:hAnsi="Verdana"/>
          <w:color w:val="000000"/>
          <w:lang w:val="en-US"/>
        </w:rPr>
        <w:t>lient</w:t>
      </w:r>
      <w:r>
        <w:rPr>
          <w:rFonts w:ascii="Verdana" w:hAnsi="Verdana"/>
          <w:color w:val="000000"/>
          <w:lang w:val="en-US"/>
        </w:rPr>
        <w:t>.</w:t>
      </w:r>
    </w:p>
    <w:p w:rsidR="000B7E20" w:rsidRPr="000B7E20" w:rsidRDefault="000B7E20" w:rsidP="000B7E20">
      <w:pPr>
        <w:pStyle w:val="a4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  <w:lang w:val="en-US"/>
        </w:rPr>
        <w:t xml:space="preserve">Titanic consists of </w:t>
      </w:r>
      <w:r w:rsidRPr="000B7E20">
        <w:rPr>
          <w:rFonts w:ascii="Verdana" w:hAnsi="Verdana"/>
          <w:color w:val="000000"/>
          <w:lang w:val="en-US"/>
        </w:rPr>
        <w:t>three services:</w:t>
      </w:r>
    </w:p>
    <w:p w:rsidR="000B7E20" w:rsidRPr="000B7E20" w:rsidRDefault="000B7E20" w:rsidP="000B7E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proofErr w:type="spellStart"/>
      <w:r w:rsidRPr="000B7E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titanic.request</w:t>
      </w:r>
      <w:proofErr w:type="spellEnd"/>
      <w:r w:rsidRPr="000B7E20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: store a request message, and return a UUID for the request.</w:t>
      </w:r>
    </w:p>
    <w:p w:rsidR="000B7E20" w:rsidRPr="000B7E20" w:rsidRDefault="000B7E20" w:rsidP="000B7E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proofErr w:type="spellStart"/>
      <w:r w:rsidRPr="000B7E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titanic.reply</w:t>
      </w:r>
      <w:proofErr w:type="spellEnd"/>
      <w:r w:rsidRPr="000B7E20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: fetch a reply, if available, for a given request UUID.</w:t>
      </w:r>
    </w:p>
    <w:p w:rsidR="000B7E20" w:rsidRPr="000B7E20" w:rsidRDefault="000B7E20" w:rsidP="000B7E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proofErr w:type="spellStart"/>
      <w:r w:rsidRPr="000B7E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titanic.close</w:t>
      </w:r>
      <w:proofErr w:type="spellEnd"/>
      <w:r w:rsidRPr="000B7E20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: confirm that a reply has been stored and processed.</w:t>
      </w:r>
    </w:p>
    <w:p w:rsidR="00FC4061" w:rsidRPr="00FC4061" w:rsidRDefault="00FC4061" w:rsidP="00FC4061">
      <w:pPr>
        <w:pStyle w:val="ab"/>
        <w:jc w:val="both"/>
        <w:rPr>
          <w:rStyle w:val="a5"/>
          <w:rFonts w:ascii="Consolas" w:hAnsi="Consolas" w:cs="Consolas"/>
          <w:i w:val="0"/>
          <w:iCs w:val="0"/>
          <w:color w:val="000000"/>
          <w:sz w:val="20"/>
          <w:szCs w:val="20"/>
          <w:lang w:val="en-US"/>
        </w:rPr>
      </w:pPr>
    </w:p>
    <w:p w:rsidR="00FC4061" w:rsidRPr="00FC4061" w:rsidRDefault="00FC4061" w:rsidP="00FC4061">
      <w:pPr>
        <w:pStyle w:val="ab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C4061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FC4061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proofErr w:type="spellStart"/>
      <w:r w:rsidRPr="00FC4061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md</w:t>
      </w:r>
      <w:r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broker</w:t>
      </w:r>
      <w:proofErr w:type="spellEnd"/>
      <w:r w:rsidRPr="00FC4061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 </w:t>
      </w:r>
      <w:proofErr w:type="spellStart"/>
      <w:r w:rsidRPr="00FC4061">
        <w:rPr>
          <w:rFonts w:ascii="Consolas" w:hAnsi="Consolas" w:cs="Consolas"/>
          <w:color w:val="000000"/>
          <w:sz w:val="20"/>
          <w:szCs w:val="20"/>
          <w:highlight w:val="green"/>
        </w:rPr>
        <w:t>ticlient</w:t>
      </w:r>
      <w:proofErr w:type="spellEnd"/>
      <w:r w:rsidRPr="00FC4061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 t</w:t>
      </w:r>
      <w:r w:rsidRPr="00FC4061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itanic</w:t>
      </w:r>
    </w:p>
    <w:p w:rsidR="000B7E20" w:rsidRDefault="000B7E20" w:rsidP="00566D2A">
      <w:pPr>
        <w:jc w:val="both"/>
        <w:rPr>
          <w:rFonts w:ascii="Verdana" w:hAnsi="Verdana"/>
          <w:color w:val="000000"/>
          <w:lang w:val="en-US"/>
        </w:rPr>
      </w:pPr>
    </w:p>
    <w:p w:rsidR="00FC4061" w:rsidRPr="00FC4061" w:rsidRDefault="00FC4061" w:rsidP="00FC4061">
      <w:pPr>
        <w:pStyle w:val="3"/>
        <w:jc w:val="both"/>
        <w:rPr>
          <w:rFonts w:ascii="Trebuchet MS" w:hAnsi="Trebuchet MS"/>
          <w:color w:val="000000"/>
          <w:sz w:val="38"/>
          <w:szCs w:val="38"/>
          <w:lang w:val="en-US"/>
        </w:rPr>
      </w:pPr>
      <w:hyperlink r:id="rId29" w:anchor="High-Availability-Pair-Binary-Star-Pattern" w:history="1">
        <w:r w:rsidRPr="00FC4061">
          <w:rPr>
            <w:rStyle w:val="a3"/>
            <w:rFonts w:ascii="Trebuchet MS" w:hAnsi="Trebuchet MS"/>
            <w:color w:val="A02020"/>
            <w:sz w:val="38"/>
            <w:szCs w:val="38"/>
            <w:u w:val="none"/>
            <w:lang w:val="en-US"/>
          </w:rPr>
          <w:t>High-Availability Pair (Binary Star Pattern)</w:t>
        </w:r>
      </w:hyperlink>
    </w:p>
    <w:p w:rsidR="009310E2" w:rsidRDefault="009310E2">
      <w:pPr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eastAsia="ru-RU"/>
        </w:rPr>
      </w:pPr>
      <w:r>
        <w:rPr>
          <w:rFonts w:ascii="Trebuchet MS" w:hAnsi="Trebuchet MS"/>
          <w:color w:val="000000"/>
          <w:sz w:val="38"/>
          <w:szCs w:val="38"/>
        </w:rPr>
        <w:br w:type="page"/>
      </w:r>
    </w:p>
    <w:p w:rsidR="004F3CFA" w:rsidRPr="00274CCA" w:rsidRDefault="004F3CFA" w:rsidP="004F3CFA">
      <w:pPr>
        <w:pStyle w:val="3"/>
        <w:jc w:val="both"/>
        <w:rPr>
          <w:rFonts w:ascii="Trebuchet MS" w:hAnsi="Trebuchet MS"/>
          <w:color w:val="000000"/>
          <w:sz w:val="38"/>
          <w:szCs w:val="38"/>
          <w:lang w:val="en-US"/>
        </w:rPr>
      </w:pPr>
      <w:hyperlink r:id="rId30" w:anchor="Brokerless-Reliability-Freelance-Pattern" w:history="1">
        <w:proofErr w:type="spellStart"/>
        <w:r w:rsidRPr="00274CCA">
          <w:rPr>
            <w:rStyle w:val="a3"/>
            <w:rFonts w:ascii="Trebuchet MS" w:hAnsi="Trebuchet MS"/>
            <w:color w:val="A02020"/>
            <w:sz w:val="38"/>
            <w:szCs w:val="38"/>
            <w:u w:val="none"/>
            <w:lang w:val="en-US"/>
          </w:rPr>
          <w:t>Brokerless</w:t>
        </w:r>
        <w:proofErr w:type="spellEnd"/>
        <w:r w:rsidRPr="00274CCA">
          <w:rPr>
            <w:rStyle w:val="a3"/>
            <w:rFonts w:ascii="Trebuchet MS" w:hAnsi="Trebuchet MS"/>
            <w:color w:val="A02020"/>
            <w:sz w:val="38"/>
            <w:szCs w:val="38"/>
            <w:u w:val="none"/>
            <w:lang w:val="en-US"/>
          </w:rPr>
          <w:t xml:space="preserve"> Reliability (Freelance Pattern)</w:t>
        </w:r>
      </w:hyperlink>
    </w:p>
    <w:p w:rsidR="00255024" w:rsidRDefault="00274CCA" w:rsidP="00255024">
      <w:pPr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74CCA">
        <w:rPr>
          <w:rFonts w:ascii="Verdana" w:hAnsi="Verdana"/>
          <w:color w:val="000000"/>
          <w:lang w:val="en-US"/>
        </w:rPr>
        <w:t>In this architecture, a large set of clients connect to a small set of servers directly. </w:t>
      </w:r>
      <w:r w:rsidR="00B750EE" w:rsidRPr="00B750EE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Clients have a couple of options:</w:t>
      </w:r>
    </w:p>
    <w:p w:rsidR="00255024" w:rsidRPr="00255024" w:rsidRDefault="00B750EE" w:rsidP="00B750EE">
      <w:pPr>
        <w:pStyle w:val="ab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55024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Use REQ sockets and the Lazy Pirate pattern. Easy, but would need some additional intelligence so clients don't stupidly try to reconnect to dead servers over and over.</w:t>
      </w:r>
    </w:p>
    <w:p w:rsidR="00255024" w:rsidRPr="00255024" w:rsidRDefault="00B750EE" w:rsidP="00566D2A">
      <w:pPr>
        <w:pStyle w:val="ab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lang w:val="en-US"/>
        </w:rPr>
      </w:pPr>
      <w:r w:rsidRPr="00B750EE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Use DEALER sockets and blast out requests (which will be load balanced to all connected servers) until they get a reply. Effective, but not elegant.</w:t>
      </w:r>
    </w:p>
    <w:p w:rsidR="00274CCA" w:rsidRPr="00255024" w:rsidRDefault="00B750EE" w:rsidP="00566D2A">
      <w:pPr>
        <w:pStyle w:val="ab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lang w:val="en-US"/>
        </w:rPr>
      </w:pPr>
      <w:r w:rsidRPr="00B750EE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Use ROUTER sockets so clients can address specific servers. </w:t>
      </w:r>
    </w:p>
    <w:p w:rsidR="009310E2" w:rsidRPr="009310E2" w:rsidRDefault="009310E2" w:rsidP="009310E2">
      <w:pPr>
        <w:pStyle w:val="4"/>
        <w:jc w:val="both"/>
        <w:rPr>
          <w:rFonts w:ascii="Trebuchet MS" w:hAnsi="Trebuchet MS"/>
          <w:color w:val="000000"/>
          <w:sz w:val="34"/>
          <w:szCs w:val="34"/>
          <w:lang w:val="en-US"/>
        </w:rPr>
      </w:pPr>
      <w:hyperlink r:id="rId31" w:anchor="Model-One-Simple-Retry-and-Failover" w:history="1">
        <w:r w:rsidRPr="009310E2">
          <w:rPr>
            <w:rStyle w:val="a3"/>
            <w:rFonts w:ascii="Trebuchet MS" w:hAnsi="Trebuchet MS"/>
            <w:color w:val="A02020"/>
            <w:sz w:val="34"/>
            <w:szCs w:val="34"/>
            <w:u w:val="none"/>
            <w:lang w:val="en-US"/>
          </w:rPr>
          <w:t>Model One: Simple Retry and Failover</w:t>
        </w:r>
      </w:hyperlink>
    </w:p>
    <w:p w:rsidR="009310E2" w:rsidRPr="00421C6A" w:rsidRDefault="009310E2" w:rsidP="00421C6A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21C6A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421C6A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r w:rsidRPr="00421C6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flserver1 </w:t>
      </w:r>
      <w:r w:rsidRPr="00421C6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&amp; </w:t>
      </w:r>
      <w:r w:rsidRPr="00421C6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flclient1</w:t>
      </w:r>
    </w:p>
    <w:p w:rsidR="00337F27" w:rsidRPr="00337F27" w:rsidRDefault="00337F27" w:rsidP="00337F2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337F27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With a single server, the client will retry several times, exactly as for Lazy Pirate.</w:t>
      </w:r>
    </w:p>
    <w:p w:rsidR="00337F27" w:rsidRDefault="00337F27" w:rsidP="00337F2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337F27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With multiple servers, the client will try each server at most once until it's received a reply or has tried all servers.</w:t>
      </w:r>
    </w:p>
    <w:p w:rsidR="003E3929" w:rsidRPr="00337F27" w:rsidRDefault="003E3929" w:rsidP="003E392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>
        <w:rPr>
          <w:rFonts w:ascii="Verdana" w:hAnsi="Verdana"/>
          <w:color w:val="000000"/>
          <w:lang w:val="en-US"/>
        </w:rPr>
        <w:t>T</w:t>
      </w:r>
      <w:r w:rsidRPr="003E3929">
        <w:rPr>
          <w:rFonts w:ascii="Verdana" w:hAnsi="Verdana"/>
          <w:color w:val="000000"/>
          <w:lang w:val="en-US"/>
        </w:rPr>
        <w:t>his design won't work well in a real application. If we're connecting many sockets and our primary name server is down, we're going to experience this painful timeout each time.</w:t>
      </w:r>
    </w:p>
    <w:p w:rsidR="004D66DA" w:rsidRPr="004D66DA" w:rsidRDefault="004D66DA" w:rsidP="004D66DA">
      <w:pPr>
        <w:pStyle w:val="4"/>
        <w:jc w:val="both"/>
        <w:rPr>
          <w:rFonts w:ascii="Trebuchet MS" w:hAnsi="Trebuchet MS"/>
          <w:color w:val="000000"/>
          <w:sz w:val="34"/>
          <w:szCs w:val="34"/>
          <w:lang w:val="en-US"/>
        </w:rPr>
      </w:pPr>
      <w:hyperlink r:id="rId32" w:anchor="Model-Two-Brutal-Shotgun-Massacre" w:history="1">
        <w:r w:rsidRPr="004D66DA">
          <w:rPr>
            <w:rStyle w:val="a3"/>
            <w:rFonts w:ascii="Trebuchet MS" w:hAnsi="Trebuchet MS"/>
            <w:color w:val="A02020"/>
            <w:sz w:val="34"/>
            <w:szCs w:val="34"/>
            <w:u w:val="none"/>
            <w:lang w:val="en-US"/>
          </w:rPr>
          <w:t>Model Two: Brutal Shotgun Massacre</w:t>
        </w:r>
      </w:hyperlink>
    </w:p>
    <w:p w:rsidR="004D66DA" w:rsidRPr="00421C6A" w:rsidRDefault="004D66DA" w:rsidP="004D66DA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21C6A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421C6A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flserver2</w:t>
      </w:r>
      <w:r w:rsidRPr="004D66D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 </w:t>
      </w:r>
      <w:r w:rsidRPr="004D66D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flclient2</w:t>
      </w:r>
    </w:p>
    <w:p w:rsidR="005E70AB" w:rsidRPr="005E70AB" w:rsidRDefault="005E70AB" w:rsidP="005E70AB">
      <w:pPr>
        <w:pStyle w:val="a4"/>
        <w:rPr>
          <w:rFonts w:ascii="Verdana" w:hAnsi="Verdana"/>
          <w:color w:val="000000"/>
          <w:lang w:val="en-US"/>
        </w:rPr>
      </w:pPr>
      <w:r w:rsidRPr="005E70AB">
        <w:rPr>
          <w:rFonts w:ascii="Verdana" w:hAnsi="Verdana"/>
          <w:color w:val="000000"/>
          <w:lang w:val="en-US"/>
        </w:rPr>
        <w:t>Let's switch our client to using a DEALER socket.</w:t>
      </w:r>
      <w:r>
        <w:rPr>
          <w:rFonts w:ascii="Verdana" w:hAnsi="Verdana"/>
          <w:color w:val="000000"/>
          <w:lang w:val="en-US"/>
        </w:rPr>
        <w:t xml:space="preserve"> </w:t>
      </w:r>
      <w:r w:rsidRPr="005E70AB">
        <w:rPr>
          <w:rFonts w:ascii="Verdana" w:hAnsi="Verdana"/>
          <w:color w:val="000000"/>
          <w:lang w:val="en-US"/>
        </w:rPr>
        <w:t> Our client takes this approach:</w:t>
      </w:r>
    </w:p>
    <w:p w:rsidR="005E70AB" w:rsidRPr="005E70AB" w:rsidRDefault="005E70AB" w:rsidP="005E70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5E70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We set things up, connecting to all servers.</w:t>
      </w:r>
    </w:p>
    <w:p w:rsidR="005E70AB" w:rsidRPr="005E70AB" w:rsidRDefault="005E70AB" w:rsidP="005E70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5E70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When we have a request, we blast it out as many times as we have servers.</w:t>
      </w:r>
    </w:p>
    <w:p w:rsidR="005E70AB" w:rsidRPr="005E70AB" w:rsidRDefault="005E70AB" w:rsidP="005E70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5E70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We wait for the first reply, and take that.</w:t>
      </w:r>
    </w:p>
    <w:p w:rsidR="005E70AB" w:rsidRPr="005E70AB" w:rsidRDefault="005E70AB" w:rsidP="005E70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5E70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We ignore any other replies.</w:t>
      </w:r>
    </w:p>
    <w:p w:rsidR="00A40471" w:rsidRPr="00A40471" w:rsidRDefault="00A40471" w:rsidP="00A40471">
      <w:pPr>
        <w:pStyle w:val="4"/>
        <w:jc w:val="both"/>
        <w:rPr>
          <w:rFonts w:ascii="Trebuchet MS" w:hAnsi="Trebuchet MS"/>
          <w:color w:val="000000"/>
          <w:sz w:val="34"/>
          <w:szCs w:val="34"/>
          <w:lang w:val="en-US"/>
        </w:rPr>
      </w:pPr>
      <w:hyperlink r:id="rId33" w:anchor="Model-Three-Complex-and-Nasty" w:history="1">
        <w:r w:rsidRPr="00A40471">
          <w:rPr>
            <w:rStyle w:val="a3"/>
            <w:rFonts w:ascii="Trebuchet MS" w:hAnsi="Trebuchet MS"/>
            <w:color w:val="A02020"/>
            <w:sz w:val="34"/>
            <w:szCs w:val="34"/>
            <w:u w:val="none"/>
            <w:lang w:val="en-US"/>
          </w:rPr>
          <w:t>Model Three: Complex and Nasty</w:t>
        </w:r>
      </w:hyperlink>
    </w:p>
    <w:p w:rsidR="00A40471" w:rsidRPr="00421C6A" w:rsidRDefault="00A40471" w:rsidP="00A40471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21C6A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421C6A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flserver</w:t>
      </w:r>
      <w:r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3</w:t>
      </w:r>
      <w:r w:rsidRPr="004D66DA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 </w:t>
      </w:r>
      <w:r w:rsidRPr="003F75E1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flclient</w:t>
      </w:r>
      <w:r w:rsidRPr="003F75E1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3</w:t>
      </w:r>
      <w:r w:rsidR="003F75E1" w:rsidRPr="003F75E1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 </w:t>
      </w:r>
      <w:proofErr w:type="spellStart"/>
      <w:r w:rsidR="003F75E1" w:rsidRPr="003F75E1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flcliapi</w:t>
      </w:r>
      <w:proofErr w:type="spellEnd"/>
    </w:p>
    <w:p w:rsidR="00B750EE" w:rsidRDefault="0029105B" w:rsidP="00337F27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lang w:val="en-US"/>
        </w:rPr>
      </w:pPr>
      <w:r w:rsidRPr="0029105B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 xml:space="preserve">Both clients and servers MUST use ROUTER (XREP) </w:t>
      </w:r>
      <w:proofErr w:type="gramStart"/>
      <w:r w:rsidRPr="0029105B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sockets</w:t>
      </w:r>
      <w:r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 xml:space="preserve"> :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 xml:space="preserve"> </w:t>
      </w:r>
      <w:hyperlink r:id="rId34" w:history="1">
        <w:r w:rsidRPr="0029105B">
          <w:rPr>
            <w:rStyle w:val="a3"/>
            <w:rFonts w:ascii="Verdana" w:hAnsi="Verdana"/>
            <w:color w:val="A02020"/>
            <w:lang w:val="en-US"/>
          </w:rPr>
          <w:t>short spec that defines how a Freelance client and server exchange ping-pong commands and request-reply commands</w:t>
        </w:r>
      </w:hyperlink>
      <w:r w:rsidRPr="0029105B">
        <w:rPr>
          <w:rFonts w:ascii="Verdana" w:hAnsi="Verdana"/>
          <w:color w:val="000000"/>
          <w:lang w:val="en-US"/>
        </w:rPr>
        <w:t>.</w:t>
      </w:r>
    </w:p>
    <w:p w:rsidR="00255024" w:rsidRPr="00255024" w:rsidRDefault="00255024" w:rsidP="002550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55024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This API implementation is fairly sophisticated and uses a couple of techniques that we've not seen before.</w:t>
      </w:r>
    </w:p>
    <w:p w:rsidR="00255024" w:rsidRPr="00255024" w:rsidRDefault="00255024" w:rsidP="00337F27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lang w:val="en-US"/>
        </w:rPr>
      </w:pPr>
      <w:proofErr w:type="spellStart"/>
      <w:r w:rsidRPr="0025502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Multithreaded</w:t>
      </w:r>
      <w:proofErr w:type="spellEnd"/>
      <w:r w:rsidRPr="0025502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API</w:t>
      </w:r>
    </w:p>
    <w:p w:rsidR="0062424A" w:rsidRPr="00255024" w:rsidRDefault="00255024" w:rsidP="00337F27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lang w:val="en-US"/>
        </w:rPr>
      </w:pPr>
      <w:proofErr w:type="spellStart"/>
      <w:r w:rsidRPr="00255024">
        <w:rPr>
          <w:rStyle w:val="ac"/>
          <w:rFonts w:ascii="Verdana" w:hAnsi="Verdana"/>
          <w:color w:val="000000"/>
        </w:rPr>
        <w:t>Tickless</w:t>
      </w:r>
      <w:proofErr w:type="spellEnd"/>
      <w:r w:rsidRPr="00255024">
        <w:rPr>
          <w:rStyle w:val="ac"/>
          <w:rFonts w:ascii="Verdana" w:hAnsi="Verdana"/>
          <w:color w:val="000000"/>
        </w:rPr>
        <w:t xml:space="preserve"> </w:t>
      </w:r>
      <w:proofErr w:type="spellStart"/>
      <w:r w:rsidRPr="00255024">
        <w:rPr>
          <w:rStyle w:val="ac"/>
          <w:rFonts w:ascii="Verdana" w:hAnsi="Verdana"/>
          <w:color w:val="000000"/>
        </w:rPr>
        <w:t>poll</w:t>
      </w:r>
      <w:proofErr w:type="spellEnd"/>
      <w:r w:rsidRPr="00255024">
        <w:rPr>
          <w:rStyle w:val="ac"/>
          <w:rFonts w:ascii="Verdana" w:hAnsi="Verdana"/>
          <w:color w:val="000000"/>
        </w:rPr>
        <w:t xml:space="preserve"> </w:t>
      </w:r>
      <w:proofErr w:type="spellStart"/>
      <w:r w:rsidRPr="00255024">
        <w:rPr>
          <w:rStyle w:val="ac"/>
          <w:rFonts w:ascii="Verdana" w:hAnsi="Verdana"/>
          <w:color w:val="000000"/>
        </w:rPr>
        <w:t>timer</w:t>
      </w:r>
      <w:proofErr w:type="spellEnd"/>
    </w:p>
    <w:p w:rsidR="006B7C98" w:rsidRDefault="006B7C98" w:rsidP="006B7C98">
      <w:pPr>
        <w:pStyle w:val="2"/>
        <w:jc w:val="both"/>
        <w:rPr>
          <w:rFonts w:ascii="Trebuchet MS" w:hAnsi="Trebuchet MS"/>
          <w:color w:val="000000"/>
          <w:sz w:val="43"/>
          <w:szCs w:val="43"/>
        </w:rPr>
      </w:pPr>
      <w:hyperlink r:id="rId35" w:anchor="Chapter-Advanced-Pub-Sub-Patterns" w:history="1">
        <w:proofErr w:type="spellStart"/>
        <w:r>
          <w:rPr>
            <w:rStyle w:val="a3"/>
            <w:rFonts w:ascii="Trebuchet MS" w:hAnsi="Trebuchet MS"/>
            <w:color w:val="CC0000"/>
            <w:sz w:val="43"/>
            <w:szCs w:val="43"/>
            <w:u w:val="none"/>
            <w:shd w:val="clear" w:color="auto" w:fill="EEEEEE"/>
          </w:rPr>
          <w:t>Chapter</w:t>
        </w:r>
        <w:proofErr w:type="spellEnd"/>
        <w:r>
          <w:rPr>
            <w:rStyle w:val="a3"/>
            <w:rFonts w:ascii="Trebuchet MS" w:hAnsi="Trebuchet MS"/>
            <w:color w:val="CC0000"/>
            <w:sz w:val="43"/>
            <w:szCs w:val="43"/>
            <w:u w:val="none"/>
            <w:shd w:val="clear" w:color="auto" w:fill="EEEEEE"/>
          </w:rPr>
          <w:t xml:space="preserve"> 5 - </w:t>
        </w:r>
        <w:proofErr w:type="spellStart"/>
        <w:r>
          <w:rPr>
            <w:rStyle w:val="a3"/>
            <w:rFonts w:ascii="Trebuchet MS" w:hAnsi="Trebuchet MS"/>
            <w:color w:val="CC0000"/>
            <w:sz w:val="43"/>
            <w:szCs w:val="43"/>
            <w:u w:val="none"/>
            <w:shd w:val="clear" w:color="auto" w:fill="EEEEEE"/>
          </w:rPr>
          <w:t>Advanced</w:t>
        </w:r>
        <w:proofErr w:type="spellEnd"/>
        <w:r>
          <w:rPr>
            <w:rStyle w:val="a3"/>
            <w:rFonts w:ascii="Trebuchet MS" w:hAnsi="Trebuchet MS"/>
            <w:color w:val="CC0000"/>
            <w:sz w:val="43"/>
            <w:szCs w:val="43"/>
            <w:u w:val="none"/>
            <w:shd w:val="clear" w:color="auto" w:fill="EEEEEE"/>
          </w:rPr>
          <w:t xml:space="preserve"> </w:t>
        </w:r>
        <w:proofErr w:type="spellStart"/>
        <w:r>
          <w:rPr>
            <w:rStyle w:val="a3"/>
            <w:rFonts w:ascii="Trebuchet MS" w:hAnsi="Trebuchet MS"/>
            <w:color w:val="CC0000"/>
            <w:sz w:val="43"/>
            <w:szCs w:val="43"/>
            <w:u w:val="none"/>
            <w:shd w:val="clear" w:color="auto" w:fill="EEEEEE"/>
          </w:rPr>
          <w:t>Pub-Sub</w:t>
        </w:r>
        <w:proofErr w:type="spellEnd"/>
        <w:r>
          <w:rPr>
            <w:rStyle w:val="a3"/>
            <w:rFonts w:ascii="Trebuchet MS" w:hAnsi="Trebuchet MS"/>
            <w:color w:val="CC0000"/>
            <w:sz w:val="43"/>
            <w:szCs w:val="43"/>
            <w:u w:val="none"/>
            <w:shd w:val="clear" w:color="auto" w:fill="EEEEEE"/>
          </w:rPr>
          <w:t xml:space="preserve"> </w:t>
        </w:r>
        <w:proofErr w:type="spellStart"/>
        <w:r>
          <w:rPr>
            <w:rStyle w:val="a3"/>
            <w:rFonts w:ascii="Trebuchet MS" w:hAnsi="Trebuchet MS"/>
            <w:color w:val="CC0000"/>
            <w:sz w:val="43"/>
            <w:szCs w:val="43"/>
            <w:u w:val="none"/>
            <w:shd w:val="clear" w:color="auto" w:fill="EEEEEE"/>
          </w:rPr>
          <w:t>Patterns</w:t>
        </w:r>
        <w:proofErr w:type="spellEnd"/>
      </w:hyperlink>
    </w:p>
    <w:p w:rsidR="00FA7857" w:rsidRPr="00FA7857" w:rsidRDefault="00FA7857" w:rsidP="00FA7857">
      <w:pPr>
        <w:pStyle w:val="3"/>
        <w:jc w:val="both"/>
        <w:rPr>
          <w:rFonts w:ascii="Trebuchet MS" w:hAnsi="Trebuchet MS"/>
          <w:color w:val="000000"/>
          <w:sz w:val="38"/>
          <w:szCs w:val="38"/>
          <w:lang w:val="en-US"/>
        </w:rPr>
      </w:pPr>
      <w:hyperlink r:id="rId36" w:anchor="Pub-Sub-Tracing-Espresso-Pattern" w:history="1">
        <w:r w:rsidRPr="00FA7857">
          <w:rPr>
            <w:rStyle w:val="a3"/>
            <w:rFonts w:ascii="Trebuchet MS" w:hAnsi="Trebuchet MS"/>
            <w:color w:val="A02020"/>
            <w:sz w:val="38"/>
            <w:szCs w:val="38"/>
            <w:u w:val="none"/>
            <w:lang w:val="en-US"/>
          </w:rPr>
          <w:t>Pub-Sub Tracing (Espresso Pattern)</w:t>
        </w:r>
      </w:hyperlink>
    </w:p>
    <w:p w:rsidR="00F748A2" w:rsidRDefault="00F748A2" w:rsidP="00F748A2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748A2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F748A2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r w:rsidRPr="00F748A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espresso</w:t>
      </w:r>
    </w:p>
    <w:p w:rsidR="00697A63" w:rsidRPr="00697A63" w:rsidRDefault="00697A63" w:rsidP="00F748A2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97A63">
        <w:rPr>
          <w:rFonts w:ascii="Verdana" w:hAnsi="Verdana"/>
          <w:color w:val="000000"/>
          <w:lang w:val="en-US"/>
        </w:rPr>
        <w:t>Espresso works by creating a listener thread that reads a PAIR socket and prints anything it gets.</w:t>
      </w:r>
    </w:p>
    <w:p w:rsidR="00696566" w:rsidRPr="00187260" w:rsidRDefault="00696566" w:rsidP="00696566">
      <w:pPr>
        <w:pStyle w:val="3"/>
        <w:jc w:val="both"/>
        <w:rPr>
          <w:rFonts w:ascii="Trebuchet MS" w:hAnsi="Trebuchet MS"/>
          <w:color w:val="000000"/>
          <w:sz w:val="38"/>
          <w:szCs w:val="38"/>
          <w:lang w:val="en-US"/>
        </w:rPr>
      </w:pPr>
      <w:hyperlink r:id="rId37" w:anchor="Last-Value-Caching" w:history="1">
        <w:r w:rsidRPr="00187260">
          <w:rPr>
            <w:rStyle w:val="a3"/>
            <w:rFonts w:ascii="Trebuchet MS" w:hAnsi="Trebuchet MS"/>
            <w:color w:val="A02020"/>
            <w:sz w:val="38"/>
            <w:szCs w:val="38"/>
            <w:u w:val="none"/>
            <w:lang w:val="en-US"/>
          </w:rPr>
          <w:t>Last Value Caching</w:t>
        </w:r>
      </w:hyperlink>
    </w:p>
    <w:p w:rsidR="00850268" w:rsidRPr="00187260" w:rsidRDefault="00850268" w:rsidP="00850268">
      <w:pPr>
        <w:pStyle w:val="3"/>
        <w:jc w:val="both"/>
        <w:rPr>
          <w:rFonts w:ascii="Trebuchet MS" w:hAnsi="Trebuchet MS"/>
          <w:color w:val="000000"/>
          <w:sz w:val="38"/>
          <w:szCs w:val="38"/>
          <w:lang w:val="en-US"/>
        </w:rPr>
      </w:pPr>
      <w:hyperlink r:id="rId38" w:anchor="Slow-Subscriber-Detection-Suicidal-Snail-Pattern" w:history="1">
        <w:r w:rsidRPr="00187260">
          <w:rPr>
            <w:rStyle w:val="a3"/>
            <w:rFonts w:ascii="Trebuchet MS" w:hAnsi="Trebuchet MS"/>
            <w:color w:val="CC0000"/>
            <w:sz w:val="38"/>
            <w:szCs w:val="38"/>
            <w:u w:val="none"/>
            <w:shd w:val="clear" w:color="auto" w:fill="EEEEEE"/>
            <w:lang w:val="en-US"/>
          </w:rPr>
          <w:t>Slow Subscriber Detection (Suicidal Snail Pattern)</w:t>
        </w:r>
      </w:hyperlink>
    </w:p>
    <w:p w:rsidR="00187260" w:rsidRPr="00187260" w:rsidRDefault="00187260" w:rsidP="00187260">
      <w:pPr>
        <w:pStyle w:val="3"/>
        <w:jc w:val="both"/>
        <w:rPr>
          <w:rFonts w:ascii="Trebuchet MS" w:hAnsi="Trebuchet MS"/>
          <w:color w:val="000000"/>
          <w:sz w:val="38"/>
          <w:szCs w:val="38"/>
          <w:lang w:val="en-US"/>
        </w:rPr>
      </w:pPr>
      <w:hyperlink r:id="rId39" w:anchor="High-Speed-Subscribers-Black-Box-Pattern" w:history="1">
        <w:r w:rsidRPr="00187260">
          <w:rPr>
            <w:rStyle w:val="a3"/>
            <w:rFonts w:ascii="Trebuchet MS" w:hAnsi="Trebuchet MS"/>
            <w:color w:val="A02020"/>
            <w:sz w:val="38"/>
            <w:szCs w:val="38"/>
            <w:u w:val="none"/>
            <w:lang w:val="en-US"/>
          </w:rPr>
          <w:t>High-Speed Subscribers (Black Box Pattern)</w:t>
        </w:r>
      </w:hyperlink>
    </w:p>
    <w:p w:rsidR="00187260" w:rsidRDefault="00187260" w:rsidP="00187260">
      <w:pPr>
        <w:pStyle w:val="3"/>
        <w:jc w:val="both"/>
        <w:rPr>
          <w:rFonts w:ascii="Trebuchet MS" w:hAnsi="Trebuchet MS"/>
          <w:color w:val="000000"/>
          <w:sz w:val="38"/>
          <w:szCs w:val="38"/>
          <w:lang w:val="en-US"/>
        </w:rPr>
      </w:pPr>
      <w:hyperlink r:id="rId40" w:anchor="Reliable-Pub-Sub-Clone-Pattern" w:history="1">
        <w:r w:rsidRPr="00187260">
          <w:rPr>
            <w:rStyle w:val="a3"/>
            <w:rFonts w:ascii="Trebuchet MS" w:hAnsi="Trebuchet MS"/>
            <w:color w:val="A02020"/>
            <w:sz w:val="38"/>
            <w:szCs w:val="38"/>
            <w:u w:val="none"/>
            <w:lang w:val="en-US"/>
          </w:rPr>
          <w:t>Reliable Pub-Sub (Clone Pattern)</w:t>
        </w:r>
      </w:hyperlink>
    </w:p>
    <w:p w:rsidR="002145BB" w:rsidRPr="002145BB" w:rsidRDefault="002145BB" w:rsidP="002145BB">
      <w:pPr>
        <w:pStyle w:val="4"/>
        <w:jc w:val="both"/>
        <w:rPr>
          <w:rFonts w:ascii="Trebuchet MS" w:hAnsi="Trebuchet MS"/>
          <w:color w:val="000000"/>
          <w:sz w:val="34"/>
          <w:szCs w:val="34"/>
          <w:lang w:val="en-US"/>
        </w:rPr>
      </w:pPr>
      <w:hyperlink r:id="rId41" w:anchor="Centralized-Versus-Decentralized" w:history="1">
        <w:r w:rsidRPr="002145BB">
          <w:rPr>
            <w:rStyle w:val="a3"/>
            <w:rFonts w:ascii="Trebuchet MS" w:hAnsi="Trebuchet MS"/>
            <w:color w:val="A02020"/>
            <w:sz w:val="34"/>
            <w:szCs w:val="34"/>
            <w:u w:val="none"/>
            <w:lang w:val="en-US"/>
          </w:rPr>
          <w:t>Centralized Versus Decentralized</w:t>
        </w:r>
      </w:hyperlink>
    </w:p>
    <w:p w:rsidR="002145BB" w:rsidRPr="002145BB" w:rsidRDefault="002145BB" w:rsidP="002145BB">
      <w:pPr>
        <w:pStyle w:val="4"/>
        <w:jc w:val="both"/>
        <w:rPr>
          <w:rFonts w:ascii="Trebuchet MS" w:hAnsi="Trebuchet MS"/>
          <w:color w:val="000000"/>
          <w:sz w:val="34"/>
          <w:szCs w:val="34"/>
          <w:lang w:val="en-US"/>
        </w:rPr>
      </w:pPr>
      <w:hyperlink r:id="rId42" w:anchor="Representing-State-as-Key-Value-Pairs" w:history="1">
        <w:r w:rsidRPr="002145BB">
          <w:rPr>
            <w:rStyle w:val="a3"/>
            <w:rFonts w:ascii="Trebuchet MS" w:hAnsi="Trebuchet MS"/>
            <w:color w:val="A02020"/>
            <w:sz w:val="34"/>
            <w:szCs w:val="34"/>
            <w:u w:val="none"/>
            <w:lang w:val="en-US"/>
          </w:rPr>
          <w:t>Representing State as Key-Value Pairs</w:t>
        </w:r>
      </w:hyperlink>
    </w:p>
    <w:p w:rsidR="002145BB" w:rsidRPr="002145BB" w:rsidRDefault="002145BB" w:rsidP="00187260">
      <w:pPr>
        <w:pStyle w:val="3"/>
        <w:jc w:val="both"/>
        <w:rPr>
          <w:rFonts w:ascii="Trebuchet MS" w:hAnsi="Trebuchet MS"/>
          <w:color w:val="000000"/>
          <w:sz w:val="38"/>
          <w:szCs w:val="38"/>
          <w:lang w:val="en-US"/>
        </w:rPr>
      </w:pPr>
      <w:bookmarkStart w:id="0" w:name="_GoBack"/>
      <w:bookmarkEnd w:id="0"/>
    </w:p>
    <w:sectPr w:rsidR="002145BB" w:rsidRPr="002145BB" w:rsidSect="007D01B4">
      <w:footerReference w:type="default" r:id="rId43"/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F4F" w:rsidRDefault="00116F4F" w:rsidP="00EC6634">
      <w:pPr>
        <w:spacing w:after="0" w:line="240" w:lineRule="auto"/>
      </w:pPr>
      <w:r>
        <w:separator/>
      </w:r>
    </w:p>
  </w:endnote>
  <w:endnote w:type="continuationSeparator" w:id="0">
    <w:p w:rsidR="00116F4F" w:rsidRDefault="00116F4F" w:rsidP="00EC6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411924"/>
      <w:docPartObj>
        <w:docPartGallery w:val="Page Numbers (Bottom of Page)"/>
        <w:docPartUnique/>
      </w:docPartObj>
    </w:sdtPr>
    <w:sdtEndPr/>
    <w:sdtContent>
      <w:p w:rsidR="006B4AA2" w:rsidRDefault="006B4AA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5BB">
          <w:rPr>
            <w:noProof/>
          </w:rPr>
          <w:t>9</w:t>
        </w:r>
        <w:r>
          <w:fldChar w:fldCharType="end"/>
        </w:r>
      </w:p>
    </w:sdtContent>
  </w:sdt>
  <w:p w:rsidR="006B4AA2" w:rsidRDefault="006B4AA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F4F" w:rsidRDefault="00116F4F" w:rsidP="00EC6634">
      <w:pPr>
        <w:spacing w:after="0" w:line="240" w:lineRule="auto"/>
      </w:pPr>
      <w:r>
        <w:separator/>
      </w:r>
    </w:p>
  </w:footnote>
  <w:footnote w:type="continuationSeparator" w:id="0">
    <w:p w:rsidR="00116F4F" w:rsidRDefault="00116F4F" w:rsidP="00EC6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0773"/>
    <w:multiLevelType w:val="multilevel"/>
    <w:tmpl w:val="D3D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D874C4"/>
    <w:multiLevelType w:val="multilevel"/>
    <w:tmpl w:val="A73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6C0EB1"/>
    <w:multiLevelType w:val="multilevel"/>
    <w:tmpl w:val="795E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DF305C"/>
    <w:multiLevelType w:val="multilevel"/>
    <w:tmpl w:val="EA96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203BAE"/>
    <w:multiLevelType w:val="multilevel"/>
    <w:tmpl w:val="80EA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6C56A0"/>
    <w:multiLevelType w:val="multilevel"/>
    <w:tmpl w:val="1AF2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4C658C"/>
    <w:multiLevelType w:val="multilevel"/>
    <w:tmpl w:val="11B4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CE1FDC"/>
    <w:multiLevelType w:val="multilevel"/>
    <w:tmpl w:val="C880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1480445"/>
    <w:multiLevelType w:val="multilevel"/>
    <w:tmpl w:val="0EF6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916570"/>
    <w:multiLevelType w:val="hybridMultilevel"/>
    <w:tmpl w:val="9774E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90C84"/>
    <w:multiLevelType w:val="multilevel"/>
    <w:tmpl w:val="A584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5E43201"/>
    <w:multiLevelType w:val="multilevel"/>
    <w:tmpl w:val="1C5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3D7A73"/>
    <w:multiLevelType w:val="multilevel"/>
    <w:tmpl w:val="9CDA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B002638"/>
    <w:multiLevelType w:val="multilevel"/>
    <w:tmpl w:val="C69A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1D70B5C"/>
    <w:multiLevelType w:val="multilevel"/>
    <w:tmpl w:val="FDDC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472038E"/>
    <w:multiLevelType w:val="multilevel"/>
    <w:tmpl w:val="F68E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E055E9C"/>
    <w:multiLevelType w:val="multilevel"/>
    <w:tmpl w:val="8078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F6D5BC8"/>
    <w:multiLevelType w:val="multilevel"/>
    <w:tmpl w:val="A70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4F32A3C"/>
    <w:multiLevelType w:val="multilevel"/>
    <w:tmpl w:val="DE4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B2C65C6"/>
    <w:multiLevelType w:val="multilevel"/>
    <w:tmpl w:val="6B1C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C4635B9"/>
    <w:multiLevelType w:val="multilevel"/>
    <w:tmpl w:val="83AE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CEA3A93"/>
    <w:multiLevelType w:val="multilevel"/>
    <w:tmpl w:val="A720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E4477A1"/>
    <w:multiLevelType w:val="multilevel"/>
    <w:tmpl w:val="3640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1BC060D"/>
    <w:multiLevelType w:val="multilevel"/>
    <w:tmpl w:val="899C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6CA631A"/>
    <w:multiLevelType w:val="multilevel"/>
    <w:tmpl w:val="2F50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DB55D79"/>
    <w:multiLevelType w:val="multilevel"/>
    <w:tmpl w:val="68FA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5"/>
  </w:num>
  <w:num w:numId="3">
    <w:abstractNumId w:val="23"/>
  </w:num>
  <w:num w:numId="4">
    <w:abstractNumId w:val="11"/>
  </w:num>
  <w:num w:numId="5">
    <w:abstractNumId w:val="14"/>
  </w:num>
  <w:num w:numId="6">
    <w:abstractNumId w:val="2"/>
  </w:num>
  <w:num w:numId="7">
    <w:abstractNumId w:val="22"/>
  </w:num>
  <w:num w:numId="8">
    <w:abstractNumId w:val="15"/>
  </w:num>
  <w:num w:numId="9">
    <w:abstractNumId w:val="10"/>
  </w:num>
  <w:num w:numId="10">
    <w:abstractNumId w:val="18"/>
  </w:num>
  <w:num w:numId="11">
    <w:abstractNumId w:val="1"/>
  </w:num>
  <w:num w:numId="12">
    <w:abstractNumId w:val="12"/>
  </w:num>
  <w:num w:numId="13">
    <w:abstractNumId w:val="4"/>
  </w:num>
  <w:num w:numId="14">
    <w:abstractNumId w:val="6"/>
  </w:num>
  <w:num w:numId="15">
    <w:abstractNumId w:val="5"/>
  </w:num>
  <w:num w:numId="16">
    <w:abstractNumId w:val="17"/>
  </w:num>
  <w:num w:numId="17">
    <w:abstractNumId w:val="20"/>
  </w:num>
  <w:num w:numId="18">
    <w:abstractNumId w:val="0"/>
  </w:num>
  <w:num w:numId="19">
    <w:abstractNumId w:val="24"/>
  </w:num>
  <w:num w:numId="20">
    <w:abstractNumId w:val="13"/>
  </w:num>
  <w:num w:numId="21">
    <w:abstractNumId w:val="7"/>
  </w:num>
  <w:num w:numId="22">
    <w:abstractNumId w:val="19"/>
  </w:num>
  <w:num w:numId="23">
    <w:abstractNumId w:val="16"/>
  </w:num>
  <w:num w:numId="24">
    <w:abstractNumId w:val="21"/>
  </w:num>
  <w:num w:numId="25">
    <w:abstractNumId w:val="3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87B"/>
    <w:rsid w:val="0002595A"/>
    <w:rsid w:val="00045D4C"/>
    <w:rsid w:val="000A2D69"/>
    <w:rsid w:val="000B3580"/>
    <w:rsid w:val="000B385B"/>
    <w:rsid w:val="000B7E20"/>
    <w:rsid w:val="00104CE9"/>
    <w:rsid w:val="0011168F"/>
    <w:rsid w:val="00116F4F"/>
    <w:rsid w:val="0014565B"/>
    <w:rsid w:val="00187260"/>
    <w:rsid w:val="001D6336"/>
    <w:rsid w:val="002145BB"/>
    <w:rsid w:val="00255024"/>
    <w:rsid w:val="00273577"/>
    <w:rsid w:val="00274CCA"/>
    <w:rsid w:val="0029105B"/>
    <w:rsid w:val="00337F27"/>
    <w:rsid w:val="00367F5F"/>
    <w:rsid w:val="0039330D"/>
    <w:rsid w:val="003B2464"/>
    <w:rsid w:val="003C44A0"/>
    <w:rsid w:val="003D04A7"/>
    <w:rsid w:val="003E3929"/>
    <w:rsid w:val="003E487B"/>
    <w:rsid w:val="003F75E1"/>
    <w:rsid w:val="00413168"/>
    <w:rsid w:val="00421C6A"/>
    <w:rsid w:val="00430460"/>
    <w:rsid w:val="0044028D"/>
    <w:rsid w:val="00463F08"/>
    <w:rsid w:val="004A3A92"/>
    <w:rsid w:val="004A4E35"/>
    <w:rsid w:val="004D66DA"/>
    <w:rsid w:val="004F3CFA"/>
    <w:rsid w:val="00566D2A"/>
    <w:rsid w:val="00583A13"/>
    <w:rsid w:val="005B19A3"/>
    <w:rsid w:val="005D6A6F"/>
    <w:rsid w:val="005E70AB"/>
    <w:rsid w:val="00602F2C"/>
    <w:rsid w:val="006222D3"/>
    <w:rsid w:val="0062424A"/>
    <w:rsid w:val="0065336F"/>
    <w:rsid w:val="00696566"/>
    <w:rsid w:val="00697A63"/>
    <w:rsid w:val="006B4AA2"/>
    <w:rsid w:val="006B7C98"/>
    <w:rsid w:val="006C4163"/>
    <w:rsid w:val="00745C1A"/>
    <w:rsid w:val="00777E62"/>
    <w:rsid w:val="0079382B"/>
    <w:rsid w:val="007C64EE"/>
    <w:rsid w:val="007D01B4"/>
    <w:rsid w:val="007D7897"/>
    <w:rsid w:val="00850268"/>
    <w:rsid w:val="00865E6B"/>
    <w:rsid w:val="00874173"/>
    <w:rsid w:val="00884A6F"/>
    <w:rsid w:val="00890E7D"/>
    <w:rsid w:val="008A238F"/>
    <w:rsid w:val="009310E2"/>
    <w:rsid w:val="009A5857"/>
    <w:rsid w:val="009D3C66"/>
    <w:rsid w:val="009F5B8C"/>
    <w:rsid w:val="00A0229B"/>
    <w:rsid w:val="00A34432"/>
    <w:rsid w:val="00A40471"/>
    <w:rsid w:val="00A4175D"/>
    <w:rsid w:val="00A71A6C"/>
    <w:rsid w:val="00A93F93"/>
    <w:rsid w:val="00B025CD"/>
    <w:rsid w:val="00B3439F"/>
    <w:rsid w:val="00B50677"/>
    <w:rsid w:val="00B750EE"/>
    <w:rsid w:val="00B91EFC"/>
    <w:rsid w:val="00BA1EE0"/>
    <w:rsid w:val="00BB4D80"/>
    <w:rsid w:val="00C30024"/>
    <w:rsid w:val="00CA54FB"/>
    <w:rsid w:val="00CE3C03"/>
    <w:rsid w:val="00D00902"/>
    <w:rsid w:val="00DB3656"/>
    <w:rsid w:val="00E3304C"/>
    <w:rsid w:val="00E56F48"/>
    <w:rsid w:val="00E962DC"/>
    <w:rsid w:val="00EC6634"/>
    <w:rsid w:val="00F22129"/>
    <w:rsid w:val="00F748A2"/>
    <w:rsid w:val="00FA7857"/>
    <w:rsid w:val="00FB7B8F"/>
    <w:rsid w:val="00FC06EC"/>
    <w:rsid w:val="00FC4061"/>
    <w:rsid w:val="00FE5517"/>
    <w:rsid w:val="00F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0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90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3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90E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90E7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45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4565B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14565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F00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E56F48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343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EC6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6634"/>
  </w:style>
  <w:style w:type="paragraph" w:styleId="a9">
    <w:name w:val="footer"/>
    <w:basedOn w:val="a"/>
    <w:link w:val="aa"/>
    <w:uiPriority w:val="99"/>
    <w:unhideWhenUsed/>
    <w:rsid w:val="00EC6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6634"/>
  </w:style>
  <w:style w:type="paragraph" w:styleId="ab">
    <w:name w:val="List Paragraph"/>
    <w:basedOn w:val="a"/>
    <w:uiPriority w:val="34"/>
    <w:qFormat/>
    <w:rsid w:val="00FC4061"/>
    <w:pPr>
      <w:ind w:left="720"/>
      <w:contextualSpacing/>
    </w:pPr>
  </w:style>
  <w:style w:type="character" w:styleId="ac">
    <w:name w:val="Strong"/>
    <w:basedOn w:val="a0"/>
    <w:uiPriority w:val="22"/>
    <w:qFormat/>
    <w:rsid w:val="002550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0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90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3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90E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90E7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45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4565B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14565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F00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E56F48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343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EC6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6634"/>
  </w:style>
  <w:style w:type="paragraph" w:styleId="a9">
    <w:name w:val="footer"/>
    <w:basedOn w:val="a"/>
    <w:link w:val="aa"/>
    <w:uiPriority w:val="99"/>
    <w:unhideWhenUsed/>
    <w:rsid w:val="00EC6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6634"/>
  </w:style>
  <w:style w:type="paragraph" w:styleId="ab">
    <w:name w:val="List Paragraph"/>
    <w:basedOn w:val="a"/>
    <w:uiPriority w:val="34"/>
    <w:qFormat/>
    <w:rsid w:val="00FC4061"/>
    <w:pPr>
      <w:ind w:left="720"/>
      <w:contextualSpacing/>
    </w:pPr>
  </w:style>
  <w:style w:type="character" w:styleId="ac">
    <w:name w:val="Strong"/>
    <w:basedOn w:val="a0"/>
    <w:uiPriority w:val="22"/>
    <w:qFormat/>
    <w:rsid w:val="002550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guide.zeromq.org/page:all" TargetMode="External"/><Relationship Id="rId13" Type="http://schemas.openxmlformats.org/officeDocument/2006/relationships/hyperlink" Target="http://zguide.zeromq.org/page:all" TargetMode="External"/><Relationship Id="rId18" Type="http://schemas.openxmlformats.org/officeDocument/2006/relationships/hyperlink" Target="http://zguide.zeromq.org/page:all" TargetMode="External"/><Relationship Id="rId26" Type="http://schemas.openxmlformats.org/officeDocument/2006/relationships/hyperlink" Target="http://zguide.zeromq.org/page:all" TargetMode="External"/><Relationship Id="rId39" Type="http://schemas.openxmlformats.org/officeDocument/2006/relationships/hyperlink" Target="http://zguide.zeromq.org/page:al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zguide.zeromq.org/page:all" TargetMode="External"/><Relationship Id="rId34" Type="http://schemas.openxmlformats.org/officeDocument/2006/relationships/hyperlink" Target="http://rfc.zeromq.org/spec:10" TargetMode="External"/><Relationship Id="rId42" Type="http://schemas.openxmlformats.org/officeDocument/2006/relationships/hyperlink" Target="http://zguide.zeromq.org/page:al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zguide.zeromq.org/page:all" TargetMode="External"/><Relationship Id="rId17" Type="http://schemas.openxmlformats.org/officeDocument/2006/relationships/hyperlink" Target="http://zguide.zeromq.org/page:all" TargetMode="External"/><Relationship Id="rId25" Type="http://schemas.openxmlformats.org/officeDocument/2006/relationships/hyperlink" Target="http://zguide.zeromq.org/page:all" TargetMode="External"/><Relationship Id="rId33" Type="http://schemas.openxmlformats.org/officeDocument/2006/relationships/hyperlink" Target="http://zguide.zeromq.org/page:all" TargetMode="External"/><Relationship Id="rId38" Type="http://schemas.openxmlformats.org/officeDocument/2006/relationships/hyperlink" Target="http://zguide.zeromq.org/page:all" TargetMode="External"/><Relationship Id="rId2" Type="http://schemas.openxmlformats.org/officeDocument/2006/relationships/styles" Target="styles.xml"/><Relationship Id="rId16" Type="http://schemas.openxmlformats.org/officeDocument/2006/relationships/hyperlink" Target="http://zguide.zeromq.org/page:all" TargetMode="External"/><Relationship Id="rId20" Type="http://schemas.openxmlformats.org/officeDocument/2006/relationships/hyperlink" Target="http://zguide.zeromq.org/page:all" TargetMode="External"/><Relationship Id="rId29" Type="http://schemas.openxmlformats.org/officeDocument/2006/relationships/hyperlink" Target="http://zguide.zeromq.org/page:all" TargetMode="External"/><Relationship Id="rId41" Type="http://schemas.openxmlformats.org/officeDocument/2006/relationships/hyperlink" Target="http://zguide.zeromq.org/page:al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zguide.zeromq.org/page:all" TargetMode="External"/><Relationship Id="rId24" Type="http://schemas.openxmlformats.org/officeDocument/2006/relationships/hyperlink" Target="http://zguide.zeromq.org/page:all" TargetMode="External"/><Relationship Id="rId32" Type="http://schemas.openxmlformats.org/officeDocument/2006/relationships/hyperlink" Target="http://zguide.zeromq.org/page:all" TargetMode="External"/><Relationship Id="rId37" Type="http://schemas.openxmlformats.org/officeDocument/2006/relationships/hyperlink" Target="http://zguide.zeromq.org/page:all" TargetMode="External"/><Relationship Id="rId40" Type="http://schemas.openxmlformats.org/officeDocument/2006/relationships/hyperlink" Target="http://zguide.zeromq.org/page:all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zguide.zeromq.org/page:all" TargetMode="External"/><Relationship Id="rId23" Type="http://schemas.openxmlformats.org/officeDocument/2006/relationships/hyperlink" Target="http://zguide.zeromq.org/page:all" TargetMode="External"/><Relationship Id="rId28" Type="http://schemas.openxmlformats.org/officeDocument/2006/relationships/hyperlink" Target="http://rfc.zeromq.org/spec:9" TargetMode="External"/><Relationship Id="rId36" Type="http://schemas.openxmlformats.org/officeDocument/2006/relationships/hyperlink" Target="http://zguide.zeromq.org/page:all" TargetMode="External"/><Relationship Id="rId10" Type="http://schemas.openxmlformats.org/officeDocument/2006/relationships/hyperlink" Target="http://zguide.zeromq.org/page:all" TargetMode="External"/><Relationship Id="rId19" Type="http://schemas.openxmlformats.org/officeDocument/2006/relationships/hyperlink" Target="http://zguide.zeromq.org/page:all" TargetMode="External"/><Relationship Id="rId31" Type="http://schemas.openxmlformats.org/officeDocument/2006/relationships/hyperlink" Target="http://zguide.zeromq.org/page:al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zguide.zeromq.org/page:all" TargetMode="External"/><Relationship Id="rId14" Type="http://schemas.openxmlformats.org/officeDocument/2006/relationships/hyperlink" Target="http://zguide.zeromq.org/page:all" TargetMode="External"/><Relationship Id="rId22" Type="http://schemas.openxmlformats.org/officeDocument/2006/relationships/hyperlink" Target="http://rfc.zeromq.org/" TargetMode="External"/><Relationship Id="rId27" Type="http://schemas.openxmlformats.org/officeDocument/2006/relationships/hyperlink" Target="http://zguide.zeromq.org/page:all" TargetMode="External"/><Relationship Id="rId30" Type="http://schemas.openxmlformats.org/officeDocument/2006/relationships/hyperlink" Target="http://zguide.zeromq.org/page:all" TargetMode="External"/><Relationship Id="rId35" Type="http://schemas.openxmlformats.org/officeDocument/2006/relationships/hyperlink" Target="http://zguide.zeromq.org/page:all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9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Konstantin</cp:lastModifiedBy>
  <cp:revision>92</cp:revision>
  <dcterms:created xsi:type="dcterms:W3CDTF">2017-11-13T08:10:00Z</dcterms:created>
  <dcterms:modified xsi:type="dcterms:W3CDTF">2017-11-15T14:58:00Z</dcterms:modified>
</cp:coreProperties>
</file>