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7F1D23" w14:textId="77777777" w:rsidR="00C715EC" w:rsidRPr="00541CEE" w:rsidRDefault="00C715EC" w:rsidP="00C715EC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</w:p>
    <w:p w14:paraId="346DA149" w14:textId="77777777" w:rsidR="00541CEE" w:rsidRPr="00541CEE" w:rsidRDefault="00541CE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sectPr w:rsidR="00541CEE" w:rsidRPr="00541CEE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18D9617" w14:textId="3A6E4C30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Архитектуралық 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дизайн тұжырымдамаларға негізделген:</w:t>
      </w:r>
    </w:p>
    <w:p w14:paraId="1FC3CA0C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жобалау-нәтижеге қол жеткізу құралы ретінде </w:t>
      </w:r>
    </w:p>
    <w:p w14:paraId="352AF218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сәулет-нәтиже ретінде </w:t>
      </w:r>
    </w:p>
    <w:p w14:paraId="4B96645A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сәулет-көру ретінде </w:t>
      </w:r>
    </w:p>
    <w:p w14:paraId="63949E2B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жобалау-әзірлеуді жоспарлау құралы ретінде </w:t>
      </w:r>
    </w:p>
    <w:p w14:paraId="5784D0C7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барлық жауаптар дұрыс</w:t>
      </w:r>
    </w:p>
    <w:p w14:paraId="1D4A577C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</w:p>
    <w:p w14:paraId="480AE6D2" w14:textId="77777777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Жобалау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-бұл</w:t>
      </w:r>
    </w:p>
    <w:p w14:paraId="6545D7A9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іске асыру кезеңдерінің реттілігі "сыртқы" факторлармен анықталатын және оның түпкілікті артықшылықтары мен кемшіліктерін айқындайтын бірегей өнімді (қызметті) құруға бағытталған белсенділік түрі </w:t>
      </w:r>
    </w:p>
    <w:p w14:paraId="436F5246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596E98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ақпараттық жүйені іске асырудың түпкілікті нәтижесін көру </w:t>
      </w:r>
    </w:p>
    <w:p w14:paraId="20B42624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жоба құрылымын қалыптастыру процесі </w:t>
      </w:r>
    </w:p>
    <w:p w14:paraId="3A27FD55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компания құрылымының ағымдағы жағдайын талдау және бизнес-процестерді жақсарту туралы идеяларды ұсыну </w:t>
      </w:r>
    </w:p>
    <w:p w14:paraId="2B2E7FF2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барлық жауаптар дұрыс</w:t>
      </w:r>
    </w:p>
    <w:p w14:paraId="31EF2721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</w:p>
    <w:p w14:paraId="3EBCEA04" w14:textId="77777777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Архитектуралық 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дизайн-бұл </w:t>
      </w:r>
    </w:p>
    <w:p w14:paraId="706A6ACD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жобаны орындау барысында архитектураны құруды мақсат ететін әрекет түрі</w:t>
      </w:r>
    </w:p>
    <w:p w14:paraId="3D902206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стейкхолдерлердің тілектерін іске асыру процесі </w:t>
      </w:r>
    </w:p>
    <w:p w14:paraId="5D761B37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ұйымдағы жүйелердің өзара әрекеттесу құрылымын дайындау бойынша жұмыстар </w:t>
      </w:r>
    </w:p>
    <w:p w14:paraId="16FF016C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жоба шекарасын анықтау бойынша жұмыс түрі </w:t>
      </w:r>
    </w:p>
    <w:p w14:paraId="4FE64A0D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барлық жауаптар дұрыс</w:t>
      </w:r>
    </w:p>
    <w:p w14:paraId="50B3A8F1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</w:p>
    <w:p w14:paraId="176505B0" w14:textId="77777777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Бағдарламалық 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жасақтаманы архитектуралық жобалау, міндеттердің бірі</w:t>
      </w:r>
    </w:p>
    <w:p w14:paraId="1997E624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өз процестерін іске асыру үшін бағдарламалық өнімдерді пайдаланатын ұйымдар қызметінің нәтижелеріне қол жеткізуді қамтамасыз етуі тиіс артефакт (сәулет) жасау </w:t>
      </w:r>
    </w:p>
    <w:p w14:paraId="7364A534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компанияның ақпараттық жүйелерінің үздіксіз жұмыс істеуі </w:t>
      </w:r>
    </w:p>
    <w:p w14:paraId="7722A995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компанияның қолданыстағы процестері мен ақпараттық жүйелерін қолдау және дамыту </w:t>
      </w:r>
    </w:p>
    <w:p w14:paraId="07D0B656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жобаның барлық қатысушыларының түпкілікті өнімге деген ерекше көзқарасын қалыптастыру </w:t>
      </w:r>
    </w:p>
    <w:p w14:paraId="6CEFC8CC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барлық жауаптар дұрыс</w:t>
      </w:r>
    </w:p>
    <w:p w14:paraId="45F725DB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</w:p>
    <w:p w14:paraId="35742431" w14:textId="77777777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Бағдарламалық 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өнімдер-бұл </w:t>
      </w:r>
    </w:p>
    <w:p w14:paraId="439D3947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қазіргі заманғы жоғары технологиялық қызмет домендерінің негізгі элементі </w:t>
      </w:r>
    </w:p>
    <w:p w14:paraId="01AB2B98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орындалатын рәсімдер </w:t>
      </w:r>
    </w:p>
    <w:p w14:paraId="1EB40EAF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жоба демеушілерінің талаптарын іске асыру  </w:t>
      </w:r>
    </w:p>
    <w:p w14:paraId="7CA40659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пайдаланушы сұрауларын орындайтын өзара байланысты ақпараттық Нысандар </w:t>
      </w:r>
    </w:p>
    <w:p w14:paraId="3B946CB5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технологияларды дамыту </w:t>
      </w:r>
    </w:p>
    <w:p w14:paraId="481B36A4" w14:textId="77777777" w:rsidR="00D47ED6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барлық жауаптар дұрыс</w:t>
      </w:r>
    </w:p>
    <w:p w14:paraId="570C1814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0604A3B1" w14:textId="77777777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Бағдарламалық 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жасақтама архитектурасы тақырыбының даму себебі</w:t>
      </w:r>
    </w:p>
    <w:p w14:paraId="7B086A68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ақпараттық өнімдердің сапасына қойылатын талаптар</w:t>
      </w:r>
    </w:p>
    <w:p w14:paraId="0CE6FEF6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кәсіпорын шығындарының өсуі </w:t>
      </w:r>
    </w:p>
    <w:p w14:paraId="14CFDB7E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технологияларды дамыту </w:t>
      </w:r>
    </w:p>
    <w:p w14:paraId="05242620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өсіп келе жатқан бәсекелестік </w:t>
      </w:r>
    </w:p>
    <w:p w14:paraId="56D759B0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барлық жауаптар дұрыс</w:t>
      </w:r>
    </w:p>
    <w:p w14:paraId="1E989A65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</w:p>
    <w:p w14:paraId="5F67C5EB" w14:textId="77777777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Архитектуралық 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дизайн процесінде таңдау жасау маңызды</w:t>
      </w:r>
    </w:p>
    <w:p w14:paraId="2B20AF2D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бағдарламалық өнімді ұйымдастыру принциптері</w:t>
      </w:r>
    </w:p>
    <w:p w14:paraId="1FED0CEB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іске асыру әдістері </w:t>
      </w:r>
    </w:p>
    <w:p w14:paraId="6415565B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"қорап" өнімін ұсынатын сатушы </w:t>
      </w:r>
    </w:p>
    <w:p w14:paraId="219EC9BC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жоба командасының қатысушылары </w:t>
      </w:r>
    </w:p>
    <w:p w14:paraId="63AE019E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барлық жауаптар дұрыс</w:t>
      </w:r>
    </w:p>
    <w:p w14:paraId="2580FFD0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</w:p>
    <w:p w14:paraId="60E29A3D" w14:textId="77777777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DB367C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Д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изайн үлгілері (дизайн үлгілері)</w:t>
      </w:r>
      <w:r w:rsidR="00912120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 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әмбебап ақпарат жинағы</w:t>
      </w:r>
    </w:p>
    <w:p w14:paraId="70440188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іске асыру жөніндегі Нұсқаулық </w:t>
      </w:r>
    </w:p>
    <w:p w14:paraId="7BFBA368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жобалық құжаттаманы әзірлеу </w:t>
      </w:r>
    </w:p>
    <w:p w14:paraId="7FB8C749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іске асыру шектеулері </w:t>
      </w:r>
    </w:p>
    <w:p w14:paraId="6EC23B1F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іске асыру әдістері </w:t>
      </w:r>
    </w:p>
    <w:p w14:paraId="2C62FAFD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барлық жауаптар дұрыс</w:t>
      </w:r>
    </w:p>
    <w:p w14:paraId="6C4396F2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</w:p>
    <w:p w14:paraId="7802B659" w14:textId="77777777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912120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Архитектуралық 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шешімдер </w:t>
      </w:r>
    </w:p>
    <w:p w14:paraId="1B1A7F07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техникалық және техникалық емес сипаттағы әртүрлі көзқарастарды, "күштерді", принциптерді ескеретін және қанағаттандыратын келісімдер</w:t>
      </w:r>
    </w:p>
    <w:p w14:paraId="6287EB69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сәулетші мен іске асыру тобы арасындағы келісімдер </w:t>
      </w:r>
    </w:p>
    <w:p w14:paraId="135EFA02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қолданылатын жобалау әдістерінің түрі </w:t>
      </w:r>
    </w:p>
    <w:p w14:paraId="3DA9D08E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іске асырудың түпкілікті нәтижесін көру </w:t>
      </w:r>
    </w:p>
    <w:p w14:paraId="36B2A969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барлық жауаптар дұрыс</w:t>
      </w:r>
    </w:p>
    <w:p w14:paraId="7F19E21B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</w:p>
    <w:p w14:paraId="1F041228" w14:textId="77777777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Алистер Коберн ұсынған 15 архитектуралық дизайн үлгілері негізінен сипатталған</w:t>
      </w:r>
    </w:p>
    <w:p w14:paraId="7A39552E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бағдарламалық жасақтама компоненттеріне қарағанда архитектураға "сыртқы" әсер ету факторлары</w:t>
      </w:r>
    </w:p>
    <w:p w14:paraId="0485BEF3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архитектураға "ішкі" әсер ету факторлары </w:t>
      </w:r>
    </w:p>
    <w:p w14:paraId="19FB1FDC" w14:textId="77777777" w:rsidR="000B1EFE" w:rsidRPr="00541CEE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бағдарламалық жасақтама компоненттері </w:t>
      </w:r>
    </w:p>
    <w:p w14:paraId="5201FB82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шешімдердің жалпы қолданба құрылымына әсер ету факторлары  </w:t>
      </w:r>
    </w:p>
    <w:p w14:paraId="311A9A19" w14:textId="77777777" w:rsidR="000B1EFE" w:rsidRPr="00541CEE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&lt;variant&gt;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барлық жауаптар дұрыс</w:t>
      </w:r>
    </w:p>
    <w:p w14:paraId="64966BD3" w14:textId="77777777" w:rsidR="000B1EFE" w:rsidRPr="00541CEE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</w:p>
    <w:p w14:paraId="79B36713" w14:textId="77777777" w:rsidR="000B1EFE" w:rsidRPr="00541CEE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</w:pPr>
      <w:r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&lt;question&gt;</w:t>
      </w:r>
      <w:r w:rsidR="00912120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 xml:space="preserve">Болашақта </w:t>
      </w:r>
      <w:r w:rsidR="000B1EFE" w:rsidRPr="00541CEE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kk-KZ"/>
        </w:rPr>
        <w:t>бұл өнімнің дамуы болатын келісім</w:t>
      </w:r>
    </w:p>
    <w:p w14:paraId="7286338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әдістеме</w:t>
      </w:r>
    </w:p>
    <w:p w14:paraId="21744E37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келісімі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5E94B0E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1F11EF7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сатушы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алдындағы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келісімшарттық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міндеттемелер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A3DE37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334D129F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2ED019EE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Түсінбеушіліктің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бөлігі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түрлі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бөлімшелер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арасында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жағдайда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пайдалану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арқылы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"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алынып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тасталады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"</w:t>
      </w:r>
    </w:p>
    <w:p w14:paraId="007F93D6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диаграмма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түрлендірулерін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қабілетті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топтары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/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отбасылары</w:t>
      </w:r>
    </w:p>
    <w:p w14:paraId="39571A1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бөлім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басшыларын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D909150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бұйрықтар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E238EC5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мүдделі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тараптарға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әсер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ететін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қосу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528D3D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0A53A265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4589B483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Компанияның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деректер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құрылымын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сипаттау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қолданыстағы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жоспарланған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lastRenderedPageBreak/>
        <w:t>процестерге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сілтеме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жасай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отырып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мыналарды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қолданыңыз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:</w:t>
      </w:r>
    </w:p>
    <w:p w14:paraId="4EDEEBCB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диаграмма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ER</w:t>
      </w:r>
    </w:p>
    <w:p w14:paraId="59089B4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BPMN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диаграммасы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A3A703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EPC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диаграммасы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EEF3A3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EPC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диаграммасы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A98C96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0272B568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05A6137A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деректер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архитектурасынан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қолданбалы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архитектураны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көшу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кезеңі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:</w:t>
      </w:r>
    </w:p>
    <w:p w14:paraId="4F45E7BE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-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процестердің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жоғарғы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деңгейлі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архитектурасы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қосымшалары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арасындағы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тәуелділікті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анықтау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7D84C3D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мақсатында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мүдделі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тараптардың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сауалнамасы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FF1A41D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жобалау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жұмыстарын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жоспарлау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 </w:t>
      </w:r>
    </w:p>
    <w:p w14:paraId="0431D23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дайын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толық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схемасын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65A4E1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517388F9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585A9B83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Қолданбалы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компоненті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сұраныс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бойынша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қалыптасады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:</w:t>
      </w:r>
    </w:p>
    <w:p w14:paraId="270CCF6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стейкхолдерлер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17C671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Вендоров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C8C000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сәулетші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1E9CD2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пайдаланушылар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16F5AD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17FD64BE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6F0E970D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Ақпараттық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жүйелердің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картасы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" -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бұл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мүмкіндік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беретін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құжат</w:t>
      </w:r>
    </w:p>
    <w:p w14:paraId="1DC5B93F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ұйымның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бүкіл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архитектуралық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ландшафтын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жоғарғы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деңгейде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көрсету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қадағалау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560728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ықтимал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жақсартуға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талдау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жасаңыз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016EB01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белгіленген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шектеулерді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отырып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көрсетіңіз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A425B2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стандартты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емес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жағдайларға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жедел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әрекет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EAFE68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4D2C5A9B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399CCCAB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Қолданбалы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архитектураны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кезеңінен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кейін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кезең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басталады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F64863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технологиялар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архитектурасын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іске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асыру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E7E2B3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94C0BF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тестілеу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5748ED2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жоспарлау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3980B0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3AEC8F65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2045ECD6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Архитектуралық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шешім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келесі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факторларға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байланысты</w:t>
      </w:r>
    </w:p>
    <w:p w14:paraId="359B8AB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архитектурасына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қойылатын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түсінігі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ашықтығы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; </w:t>
      </w:r>
    </w:p>
    <w:p w14:paraId="2B26229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мерзімдері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; </w:t>
      </w:r>
    </w:p>
    <w:p w14:paraId="7109E1F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командасы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32E4B7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демеушілерін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2112D5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2805C6D7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00A9E43A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жасақтама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постулаттарының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бірі</w:t>
      </w:r>
    </w:p>
    <w:p w14:paraId="10A52871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іске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асырылған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рет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бірнеше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рет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қолданылуы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керек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B0D2057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шешімді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пысықтау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бүкіл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топты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тарту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керек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19E6BC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келген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өзгеріс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құжатталуы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керек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 </w:t>
      </w:r>
    </w:p>
    <w:p w14:paraId="259A96E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мүмкіндігінше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сенімді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болуы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керек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69B6AE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036004DC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15A70FE4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Сәтті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белгісі</w:t>
      </w:r>
    </w:p>
    <w:p w14:paraId="4519587F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тұрақтылық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864E29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қарапайым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модификация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 </w:t>
      </w:r>
    </w:p>
    <w:p w14:paraId="5155AE9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өнімділігі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F18D5A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функциялы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6C9B4A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13250321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0DF5B7E6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Нашар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белгісі</w:t>
      </w:r>
    </w:p>
    <w:p w14:paraId="269C9AC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құрылымның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өзгеруі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0EB25F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құны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81CC58E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құжаттамаға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қойылатын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жоғары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2D3BB5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олардың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байланыстарының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бытыраңқылығы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FC6E1E1" w14:textId="77777777" w:rsidR="00D47ED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1BD45673" w14:textId="77777777" w:rsidR="00460B69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3C0527DC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Архитектуралық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мақсаты</w:t>
      </w:r>
    </w:p>
    <w:p w14:paraId="2CD6F19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маңызды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мүдделі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тұлғалар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тобының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әртүрлі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қажеттіліктер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кешенін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қанағаттандыру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CFF49C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қолданыстағы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компоненттерді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жаңарту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8BE574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өнімнің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сенімділігі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үздіксіздігіне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жеткізу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926D53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компанияның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инвестициялық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тартымдылығын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арттыру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1CDC4F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6E0B1857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3AB1BA2A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Үлгіні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мүмкіндік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береді</w:t>
      </w:r>
    </w:p>
    <w:p w14:paraId="4F3FC12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қазірдің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өзінде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құрылған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тиімділігін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арттыруға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немесе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тұрақты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тиімділігіне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ықпал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ететін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жағдайда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тапсырмалар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/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проблемалар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тобының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жалпы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шешімін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. </w:t>
      </w:r>
    </w:p>
    <w:p w14:paraId="5BE13A6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жұмыс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ұйымдастырудан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аулақ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болыңыз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A8B31D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мүмкіндігінше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қысқа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мерзімде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жасақтаманы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904524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функционалды емес талаптармен жұмыс жасамаңыз </w:t>
      </w:r>
    </w:p>
    <w:p w14:paraId="35D4948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3753D8B0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26ACAE42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жасақтама талаптары деп түсініледі</w:t>
      </w:r>
    </w:p>
    <w:p w14:paraId="49A5D70B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іске асырылатын бағдарламалық жүйенің элементтеріне, сипаттамаларына немесе сапаларына қатысты мәлімдемелер жиынтығы </w:t>
      </w:r>
    </w:p>
    <w:p w14:paraId="7A379C4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жоба демеушілерінің көзқарасы </w:t>
      </w:r>
    </w:p>
    <w:p w14:paraId="427272F5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компанияның ережелер жинағы </w:t>
      </w:r>
    </w:p>
    <w:p w14:paraId="3BB0F8E5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кәсіпорынның ағымдағы ақпараттық құрылымына сәйкестігі </w:t>
      </w:r>
    </w:p>
    <w:p w14:paraId="0F49458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08FC3750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4EE2BC8C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proofErr w:type="gramStart"/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 question</w:t>
      </w:r>
      <w:proofErr w:type="gramEnd"/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&gt; 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Функционалдық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</w:t>
      </w:r>
    </w:p>
    <w:p w14:paraId="6B68217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өнімнің сипаттамалары және бизнес мақсаттары мен міндеттеріне қол жеткізілетін ақпараттық жүйе мен пайдаланушылар арасындағы өзара әрекеттесу процесіне қойылатын талаптар </w:t>
      </w:r>
    </w:p>
    <w:p w14:paraId="14D8036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қауіпсіздік </w:t>
      </w:r>
    </w:p>
    <w:p w14:paraId="3E07835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сенімділік </w:t>
      </w:r>
    </w:p>
    <w:p w14:paraId="4145D92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масштабтау </w:t>
      </w:r>
    </w:p>
    <w:p w14:paraId="2FA76F8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456E4BC9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335E2B46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lastRenderedPageBreak/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Функционалдық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 емес</w:t>
      </w:r>
    </w:p>
    <w:p w14:paraId="3EAEDA5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белгілі бір жағдайлар үшін оңтайлы бағдарламалық өнім архитектурасын "өсіруге" мүмкіндік беретін ақпараттық өнімнің жүйелік негізін қалауға мүмкіндік беретін талаптар түрі </w:t>
      </w:r>
    </w:p>
    <w:p w14:paraId="54FA56F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талаптар емес </w:t>
      </w:r>
    </w:p>
    <w:p w14:paraId="22E790D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функционалдық талаптар түрі </w:t>
      </w:r>
    </w:p>
    <w:p w14:paraId="28AC1751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аппараттық талаптар </w:t>
      </w:r>
    </w:p>
    <w:p w14:paraId="6D07536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4D1722C8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0B9E2B73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&lt;question&gt;Компонент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деп түсініледі</w:t>
      </w:r>
    </w:p>
    <w:p w14:paraId="4DF5979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жүйелік Модуль немесе жеке бағдарламалық өнім, оның мақсаты оның мазмұнын өңдеу және инкапсуляциялау болып табылады </w:t>
      </w:r>
    </w:p>
    <w:p w14:paraId="61C6751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талаптар түрі </w:t>
      </w:r>
    </w:p>
    <w:p w14:paraId="1587EF3F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"код"бөлігі </w:t>
      </w:r>
    </w:p>
    <w:p w14:paraId="1AF1F43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өнім архитектурасының бөлігі </w:t>
      </w:r>
    </w:p>
    <w:p w14:paraId="4F32C1E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69450E7C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19498FE7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&lt;question&gt;"Контекст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" факторлары</w:t>
      </w:r>
    </w:p>
    <w:p w14:paraId="3622572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өнім архитектурасы қолдайтын бизнес миссиясы </w:t>
      </w:r>
    </w:p>
    <w:p w14:paraId="5E75480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архитектуралық шешім тұжырымдамасын пысықтау шарттары </w:t>
      </w:r>
    </w:p>
    <w:p w14:paraId="545939D7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талаптар, жоба қатысушылары </w:t>
      </w:r>
    </w:p>
    <w:p w14:paraId="7E0CCC43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қолданыстағы ақпараттық кешенді жаңғырту мақсаты</w:t>
      </w:r>
    </w:p>
    <w:p w14:paraId="4C051A6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7AD2C931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</w:t>
      </w:r>
    </w:p>
    <w:p w14:paraId="037D4C99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Бағдарламалардың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өлшем бірліктерінің топтары</w:t>
      </w:r>
    </w:p>
    <w:p w14:paraId="78F03D5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жүйелік </w:t>
      </w:r>
    </w:p>
    <w:p w14:paraId="336EB99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Теориялық </w:t>
      </w:r>
    </w:p>
    <w:p w14:paraId="39D3385D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техникалық </w:t>
      </w:r>
    </w:p>
    <w:p w14:paraId="7726257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функционалды емес </w:t>
      </w:r>
    </w:p>
    <w:p w14:paraId="0D77623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37FF2C00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5347BDF0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өнімнің архитектурасы мен функционалдығын іске асыру бойынша жұмыстың басында маңызды</w:t>
      </w:r>
    </w:p>
    <w:p w14:paraId="024E740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өнім архитектурасын әзірлеу шеңберіне кіретін қажетті мүмкіндіктер туралы барлық келіп түскен ақпаратты тіркеу және есепке алуды жүргізу </w:t>
      </w:r>
    </w:p>
    <w:p w14:paraId="16C63A9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жоба демеушілерінің қолдауына ие болады </w:t>
      </w:r>
    </w:p>
    <w:p w14:paraId="4DC1701E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қосымша адам ресурстарын аудару. Пәндік саланың сарапшыларын тарту </w:t>
      </w:r>
    </w:p>
    <w:p w14:paraId="10F71C8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алдыңғы жобалардың нәтижелерін талдау </w:t>
      </w:r>
    </w:p>
    <w:p w14:paraId="730DEA3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77DE2566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204DC4E6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6287755B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өнімнің өмірлік цикліндегі жұмыстың бірінші кезеңі</w:t>
      </w:r>
    </w:p>
    <w:p w14:paraId="01AE210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функционалдылыққа қойылатын бастапқы, жоғары деңгейлі талаптардың тұжырымдамасы мен жиынтығын қалыптастыру </w:t>
      </w:r>
    </w:p>
    <w:p w14:paraId="1036559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жасақтаманы әзірлеу </w:t>
      </w:r>
    </w:p>
    <w:p w14:paraId="0F7DB33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тестілеу  </w:t>
      </w:r>
    </w:p>
    <w:p w14:paraId="644FE73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талаптарды талдау </w:t>
      </w:r>
    </w:p>
    <w:p w14:paraId="686529D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0C027A7E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5621EA65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рхитектураны жобалаудың "дұрыс" процесінде сенімді бағалау, болжау және техникалық сипаттамаларды негіздеу үшін келесі мәліметтер қажет:</w:t>
      </w:r>
    </w:p>
    <w:p w14:paraId="6E2A0E7D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нақты жобаның жекелеген жұмыстарын орындау нәтижесі болып табылатын құжаттар жиынтығының құрылымы мен мазмұны; </w:t>
      </w:r>
    </w:p>
    <w:p w14:paraId="5E7ABD8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бюджет мөлшері </w:t>
      </w:r>
    </w:p>
    <w:p w14:paraId="25C5E87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талаптарды талдау </w:t>
      </w:r>
    </w:p>
    <w:p w14:paraId="34730F5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жобалау кезеңіне бөлінген ресурстар </w:t>
      </w:r>
    </w:p>
    <w:p w14:paraId="3D1F6F3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79FA742F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18481BCC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Құжаттарды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тексеру және кейіннен өзгерту үшін әрбір функционалдық талап ұсынылуы тиіс</w:t>
      </w:r>
    </w:p>
    <w:p w14:paraId="215F2A2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бірегей және өзгермейтін </w:t>
      </w:r>
    </w:p>
    <w:p w14:paraId="5AE16AE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тұрақты </w:t>
      </w:r>
    </w:p>
    <w:p w14:paraId="14CF952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бірегей </w:t>
      </w:r>
    </w:p>
    <w:p w14:paraId="7A9A0CE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белгілі бір стейкхолдер </w:t>
      </w:r>
    </w:p>
    <w:p w14:paraId="02EEC16F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1C7F7101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601EF740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Ақпараттық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жүйелердің бағдарламалық өнімдерінің архитектурасын жобалаудың классикалық "сарқырамалық" тәсілі тән</w:t>
      </w:r>
    </w:p>
    <w:p w14:paraId="1F00327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талаптарды жан-жақты және "бір реттік" бекіту </w:t>
      </w:r>
    </w:p>
    <w:p w14:paraId="659C9508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жұмыстың Итеративтілігі  </w:t>
      </w:r>
    </w:p>
    <w:p w14:paraId="430E4EA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тұрақты тестілеу </w:t>
      </w:r>
    </w:p>
    <w:p w14:paraId="16EBB14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тәуекелдерді тұрақты талдау </w:t>
      </w:r>
    </w:p>
    <w:p w14:paraId="6AFD10D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097BE159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7080D3B1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өнімнің тапсырыс берушісі мен мүдделі пайдаланушылар топтары үшін белгілі бір қосымшаны әзірлеу және пайдалану процестерінің келесі нәтижелері маңызды:</w:t>
      </w:r>
    </w:p>
    <w:p w14:paraId="19462EA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сапалық сипаттамалардың жарамдылығы; бағдарламалық өнімнің нәтижелеріне сұраныс, тек соңғы пайдаланушылар ғана емес, сонымен қатар іргелес Ақпараттық жүйелер. </w:t>
      </w:r>
    </w:p>
    <w:p w14:paraId="34779DBF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жасақтаманы әзірлеуден түскен қаржылық пайда </w:t>
      </w:r>
    </w:p>
    <w:p w14:paraId="6BEB784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тәуекелдерді тұрақты талдау </w:t>
      </w:r>
    </w:p>
    <w:p w14:paraId="43716DF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коммуникациялық қанағаттану </w:t>
      </w:r>
    </w:p>
    <w:p w14:paraId="71939B0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46AF4BA3" w14:textId="77777777" w:rsidR="00B51BE8" w:rsidRPr="00AC58E6" w:rsidRDefault="00B51BE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4DF57BDD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Сапасыз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құжаттаманы әзірлеу себептері:</w:t>
      </w:r>
    </w:p>
    <w:p w14:paraId="5D9DAA5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жеке, өзара байланысты сипаттамалар мен құжаттарға қойылатын талаптардың теңгерімсіз мәндері </w:t>
      </w:r>
    </w:p>
    <w:p w14:paraId="049CE2BD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біліктілігі жоқ қызметкерлерге құжаттарды дайындау міндетін беру </w:t>
      </w:r>
    </w:p>
    <w:p w14:paraId="11B32E4D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құжаттаманы дайындаудың бірыңғай форматының болмауы </w:t>
      </w:r>
    </w:p>
    <w:p w14:paraId="2203F7F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0D4BCCB1" w14:textId="77777777" w:rsidR="00D47ED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 жауап жоқ</w:t>
      </w:r>
    </w:p>
    <w:p w14:paraId="2FF86A9C" w14:textId="77777777" w:rsidR="00D47ED6" w:rsidRPr="00AC58E6" w:rsidRDefault="00D47ED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1EA103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Архитектуралық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жобалау процестерінде бағдарламалық өнімнің құжаттамасын тиімді басқару тапсырмалар орындалған жағдайда құрылуы мүмкін:</w:t>
      </w:r>
    </w:p>
    <w:p w14:paraId="7A13CEB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талдау процестеріндегі құжаттаманың кешенді тиімділігін талдау,  </w:t>
      </w:r>
    </w:p>
    <w:p w14:paraId="64EE78D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құжаттаманы дайындаудың бірыңғай форматының болмауы </w:t>
      </w:r>
    </w:p>
    <w:p w14:paraId="2B9F47E5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толық функционалдық тестілеу </w:t>
      </w:r>
    </w:p>
    <w:p w14:paraId="1895E9F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4A3D976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 жауап жоқ</w:t>
      </w:r>
    </w:p>
    <w:p w14:paraId="37E608C2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0EEAD91D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Құжаттың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 өнімнің іске асырылатын функционалдығына және жалпы архитектураға әсерін жақсы бағалау үшін жасалатын құжаттардың әрқайсысына тағайындау қажет</w:t>
      </w:r>
    </w:p>
    <w:p w14:paraId="6297F0D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lastRenderedPageBreak/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маңыздылық коэффициенті немесе басымдық </w:t>
      </w:r>
    </w:p>
    <w:p w14:paraId="79FE867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құжаттың жіктелуі және түрі </w:t>
      </w:r>
    </w:p>
    <w:p w14:paraId="3479B62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есеп атрибуттары </w:t>
      </w:r>
    </w:p>
    <w:p w14:paraId="3C4E137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нұсқасы </w:t>
      </w:r>
    </w:p>
    <w:p w14:paraId="1A4CBA0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0C889E0B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7023D220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 болашақта қолдау мен дамытуға жауапты пайдаланушылар мен мүдделі тараптар үшін ең маңыздысы-бұл құжаттар</w:t>
      </w:r>
    </w:p>
    <w:p w14:paraId="2941166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өнімнің компоненттері мен архитектурасын тиімді қолдануды сипаттайды </w:t>
      </w:r>
    </w:p>
    <w:p w14:paraId="410636B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кейінгі жаңғырту тәсілін реттеу  </w:t>
      </w:r>
    </w:p>
    <w:p w14:paraId="266E635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жүйелік шектеулер мен талаптарды сипаттайды </w:t>
      </w:r>
    </w:p>
    <w:p w14:paraId="73E5344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өнімді пайдаланатын қызметкерлердің біліктілігіне қойылатын талаптарды белгілейді </w:t>
      </w:r>
    </w:p>
    <w:p w14:paraId="3B1277E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4E8FC8E4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7D1AAE16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Белгілі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 ұйымның процестеріне стандарттарды енгізбес бұрын</w:t>
      </w:r>
    </w:p>
    <w:p w14:paraId="03958B57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оларды белгілі бір ұйымның шындығына бейімдеу </w:t>
      </w:r>
    </w:p>
    <w:p w14:paraId="1B0F3A2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компания процестерінің белгілі бір жетілу деңгейіне жету </w:t>
      </w:r>
    </w:p>
    <w:p w14:paraId="323606A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басқа стандарттардан бас тарту </w:t>
      </w:r>
    </w:p>
    <w:p w14:paraId="5DAA7934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стандарттарға қолдау көрсету мүмкіндігін бағалау </w:t>
      </w:r>
    </w:p>
    <w:p w14:paraId="6FF8AAB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31BAEF40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6B7934F4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Ұйымның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ресурстық базасы</w:t>
      </w:r>
    </w:p>
    <w:p w14:paraId="23F1522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қызметке бөлінген ресурстардың саны олардың қолжетімділігі, біліктілігі (мамандар туралы сөз болғанда) және сенімділігі </w:t>
      </w:r>
    </w:p>
    <w:p w14:paraId="7BE9700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нарықтағы ұйымның нақты құны </w:t>
      </w:r>
    </w:p>
    <w:p w14:paraId="457B3F1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ұйымның несиелік қарызының мөлшері </w:t>
      </w:r>
    </w:p>
    <w:p w14:paraId="2430361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стандартты сәтті енгізудің пайдасы </w:t>
      </w:r>
    </w:p>
    <w:p w14:paraId="6897D6F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241D9313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1DA00A3C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Сегмент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/домен/компания қызметінің бағыты-бұл</w:t>
      </w:r>
    </w:p>
    <w:p w14:paraId="1FB55A78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салалық / мемлекеттік / халықаралық реттеуші органдар тарапынан оларға қойылатын нақты талаптарды ескере отырып, қызмет саласы </w:t>
      </w:r>
    </w:p>
    <w:p w14:paraId="0B5C69B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ұйымды басқа компаниялар арасында орналастыру </w:t>
      </w:r>
    </w:p>
    <w:p w14:paraId="734F525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өнім түрі </w:t>
      </w:r>
    </w:p>
    <w:p w14:paraId="45169F6F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компанияның ұйымдық құрылымының құрамдас бөлігі </w:t>
      </w:r>
    </w:p>
    <w:p w14:paraId="0FEF384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674E8BD3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4B5718E9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Дәрежесі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ақпараттық технологиялардың бизнесті қолдау мен дамытуға әсері анықтайды</w:t>
      </w:r>
    </w:p>
    <w:p w14:paraId="676374C4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компанияның инновациялылығы және ақпараттық технологиялар инновацияларына қатысу дәрежесі </w:t>
      </w:r>
    </w:p>
    <w:p w14:paraId="6D83600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компанияның ықтимал пайда мөлшері </w:t>
      </w:r>
    </w:p>
    <w:p w14:paraId="64083B7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Компания басшылығының құрамы мен біліктілігі </w:t>
      </w:r>
    </w:p>
    <w:p w14:paraId="2ADF454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компанияның басқару процестері </w:t>
      </w:r>
    </w:p>
    <w:p w14:paraId="5271ECA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77912C37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175A40DB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Стандарттар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тізімі және олардың мазмұны белгілі бір кәсіпорында сатысында анықталуы керек</w:t>
      </w:r>
    </w:p>
    <w:p w14:paraId="7C76C33C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жоспарлау </w:t>
      </w:r>
    </w:p>
    <w:p w14:paraId="732CBF0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іске асыру </w:t>
      </w:r>
    </w:p>
    <w:p w14:paraId="16A9F8B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бақылау </w:t>
      </w:r>
    </w:p>
    <w:p w14:paraId="11B757B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инициализация </w:t>
      </w:r>
    </w:p>
    <w:p w14:paraId="41AD4CD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3069BEE1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63CC915B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Стандарттау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қамтамасыз етуге арналған</w:t>
      </w:r>
      <w:proofErr w:type="gramStart"/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....</w:t>
      </w:r>
      <w:proofErr w:type="gramEnd"/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процестердің сапасын арттыру</w:t>
      </w:r>
    </w:p>
    <w:p w14:paraId="39F1452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біртіндеп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7F77F2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уақытша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CD5D0A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Жылдам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1B2C6F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жаппай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28827B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5C6912A4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45FCF206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Талаптармен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жұмыс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істеу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стандарты</w:t>
      </w:r>
    </w:p>
    <w:p w14:paraId="13DD9ED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қатаң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түрде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орындалуы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керек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жинағын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қамтиды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82406C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жинау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қолданылатын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әдістерді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құралдарды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олардың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мүмкін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форматтары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белгілерін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сипаттаңыз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9241A1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қолдануға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икемді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болу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 </w:t>
      </w:r>
    </w:p>
    <w:p w14:paraId="5909C77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жинау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жинақтаудың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жоғарғы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деңгейлі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құрылымына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көзқарасты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сипаттау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736C5C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3B4F1693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6421DBB8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архитектурасын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стандарты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мыналарды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қамтиды</w:t>
      </w:r>
    </w:p>
    <w:p w14:paraId="01F7054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өнімнің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архитектурасын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қалыптастыратын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оны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қолайлы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қолайсыз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әдістері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мүмкін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емес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шектеулерді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сипаттайды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C9229B0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алынған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нәтижелерді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тіркеу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міндеттердің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орындалуын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бақылау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мақсатында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топ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қатысушыларының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рөлі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жауапкершілігін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қатаң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реттейтін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E564E4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енгізуге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қатысушылардың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құрамына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олардың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құзыреттілігіне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қойылатын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0060EF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кезеңдерге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жұмыс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тізіміне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қойылатын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379591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015BEA7A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3E3F0E5B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Кодтау</w:t>
      </w:r>
      <w:r w:rsidR="00B51BE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процесінің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стандарты</w:t>
      </w:r>
    </w:p>
    <w:p w14:paraId="14169034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бағдарламаның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бастапқы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кодын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оның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синтаксисін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кодын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әзірлеуге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қатысты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ережелерді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реттейді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0A6E359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әзірленген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компоненттерінің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нұсқалығын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есепке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белгілейді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D6C999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операциялық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тиімділікті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арттырудың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көмекші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құралы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болып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табылады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 </w:t>
      </w:r>
    </w:p>
    <w:p w14:paraId="2A4DCC1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ақпараттық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технологияларды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дамытудың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стратегиялық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маңызды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элементі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59A6C3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10362AC3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091337D6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Стандарттар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анықталуы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керек</w:t>
      </w:r>
    </w:p>
    <w:p w14:paraId="4151BAA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өнімнің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бүкіл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өмірлік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циклінде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жұмыс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істейтін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жұмыс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принциптері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7733F95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архитектурасын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енгізудің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өтпелі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кезеңіне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арналған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уақытша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1B5B34F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техникалық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сипаттамаларға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қойылатын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 </w:t>
      </w:r>
    </w:p>
    <w:p w14:paraId="150A8DC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архитектурасын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жобасын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іске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асыру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0ED62F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3DFB1BAA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6561127C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lastRenderedPageBreak/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өнімдерге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қойылатын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әдетте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сынның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2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түріне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бөлінеді</w:t>
      </w:r>
    </w:p>
    <w:p w14:paraId="580F150F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жоғары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деңгейлі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төмен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деңгейлі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5A7BD8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реттелген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реттелмеген</w:t>
      </w:r>
    </w:p>
    <w:p w14:paraId="1F1E14FF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техникалық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жақсартулар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0183C4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1CCD27C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жоқ</w:t>
      </w:r>
    </w:p>
    <w:p w14:paraId="057B57FC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67EB007D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Функционалдық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сипаттайды</w:t>
      </w:r>
    </w:p>
    <w:p w14:paraId="3D7EA01D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"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мінез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құлқы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"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жұмыс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істейтін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DD1572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қауіпсіздік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сенімділік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өнімділік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309F646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аппараттық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039934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жаңарту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мүмкіндігі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BD2E47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жоқ</w:t>
      </w:r>
    </w:p>
    <w:p w14:paraId="749306B0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477471E4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USE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cases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бекіту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тәсілі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мыналардан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тұрады</w:t>
      </w:r>
    </w:p>
    <w:p w14:paraId="59421DA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жолмен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бекітілуі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керек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арнайы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жүйесі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арқылы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жазбалары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8788A1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стейкхолдерлердің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тобымен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тұрақты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үздіксіз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356D9A5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әзірлеушілермен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өзара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әрекеттесудің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алгоритмі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5E84C6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құжаттаманың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түрін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құрастыру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BC7235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жоқ</w:t>
      </w:r>
    </w:p>
    <w:p w14:paraId="31A3B558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7070CAA8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талаптардан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емес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</w:t>
      </w:r>
    </w:p>
    <w:p w14:paraId="321B792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әзірленетін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техникалық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тұтастығын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қамтамасыз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іске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асырылатын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қамтамасыз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етудің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сипаттамаларын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302C89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функционалдылықты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кейінгі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жаңғырту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жоспарын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қалыптастыру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CD7493C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ескерілмеген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іске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асыру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A217BF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функционалдылықтың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жалпы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тұжырымдамасын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қалыптастыру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19D34E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жоқ</w:t>
      </w:r>
    </w:p>
    <w:p w14:paraId="27036606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486DC16E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емес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негізгі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топтарын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көрсетіңіз</w:t>
      </w:r>
    </w:p>
    <w:p w14:paraId="35A27D3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шектеулер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5AA822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пайдалану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 </w:t>
      </w:r>
    </w:p>
    <w:p w14:paraId="695087A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көрнекі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1702DC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жоқ</w:t>
      </w:r>
    </w:p>
    <w:p w14:paraId="5799735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34EB1CC9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3ABC23BC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процестердің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жоспарланған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жұмыс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істеуі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келесі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аспектілермен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қысқаша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көрсетілуі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мүмкін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ресурстарға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келесі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қамтамасыз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етілуі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керек</w:t>
      </w:r>
    </w:p>
    <w:p w14:paraId="5EB3BF8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30C7B54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қызметкерлер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88120D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деректер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CD64BC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уақыт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1425B915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Қаржы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63A1F6B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7ED3F59A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Сапалы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барабар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негізгі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постулаттарының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аталады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:</w:t>
      </w:r>
    </w:p>
    <w:p w14:paraId="24821BD1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бақылау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E71F8F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интеграция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56905FA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Валидация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917376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тексеру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AB4BC9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62B2B3DB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7CAAC6B3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Іздеуді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білдіреді</w:t>
      </w:r>
    </w:p>
    <w:p w14:paraId="3E95C1A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оның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элементтері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арасындағы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байланысты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қамтамасыз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ететін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ақпараттық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іске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асыру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шеңберіндегі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немесе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атрибут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1234056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доменінің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0C02E69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ескірген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верификация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нұсқасы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17C164DD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талаптарды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талдау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түрі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147295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520A754E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764304E1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Трекинг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арасында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орнатуға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ықпал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етуі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керек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:</w:t>
      </w:r>
    </w:p>
    <w:p w14:paraId="041F19E3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3830CD8A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нәтижелер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34A0A30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талаптардың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түрлерімен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; </w:t>
      </w:r>
    </w:p>
    <w:p w14:paraId="0A75B23A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қажетті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есеп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04305ED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Функционалды және функционалды емес процестер; </w:t>
      </w:r>
    </w:p>
    <w:p w14:paraId="06475168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790AC35E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ексеру процесі деп түсініледі</w:t>
      </w:r>
    </w:p>
    <w:p w14:paraId="2CF5DD05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әзірленген бағдарламалық жасақтама функционалдығында стейкхолдерлердің талаптары толығымен қанағаттандырылатындығын дәлелдеуге бағытталған</w:t>
      </w:r>
    </w:p>
    <w:p w14:paraId="6F2CC3A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стейкхолдерлердің талаптары қабылданған стандартқа қайшы келмейтінін дәлелдеуге бағытталған </w:t>
      </w:r>
    </w:p>
    <w:p w14:paraId="235A0E3F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барлық стейкхолдерлер жүйеге қойылатын талаптарды жинау және келісу </w:t>
      </w:r>
    </w:p>
    <w:p w14:paraId="50E14C0B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сәтті өткізілген техникалық тестілеу </w:t>
      </w:r>
    </w:p>
    <w:p w14:paraId="6E2F34EF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 жауап жоқ</w:t>
      </w:r>
    </w:p>
    <w:p w14:paraId="240EA718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612CF758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Тексеру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-бұл</w:t>
      </w:r>
    </w:p>
    <w:p w14:paraId="1519CA95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тексеру процесінің белсенділігі, оның мақсаты талап пен іске асырылған архитектура арасындағы сәйкестікті тексеру және одан әрі қол жеткізу және бағдарламалық қамтамасыз етудің функционалдығы</w:t>
      </w:r>
    </w:p>
    <w:p w14:paraId="197D60EA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валидация сияқты </w:t>
      </w:r>
    </w:p>
    <w:p w14:paraId="79FBBFFB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стейкхолдерлердің талаптары қабылданған стандартқа қайшы келмейтінін дәлелдеуге бағытталған Процесс </w:t>
      </w:r>
    </w:p>
    <w:p w14:paraId="4A00EB41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әзірленген бағдарламалық жасақтама функционалдығында стейкхолдерлердің талаптары толығымен қанағаттандырылатындығын дәлелдеуге бағытталған Процесс </w:t>
      </w:r>
    </w:p>
    <w:p w14:paraId="204E0C2F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 жауап жоқ</w:t>
      </w:r>
    </w:p>
    <w:p w14:paraId="6D362C4E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524EA63E" w14:textId="77777777" w:rsidR="000B1EFE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Тестілеуді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орындау кезінде негізгі міндет шешілуі керек:</w:t>
      </w:r>
    </w:p>
    <w:p w14:paraId="2E4C86BF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функционалдығы мен архитектурасы құжаттарда белгіленген талаптарға сәйкес келмейтін жағдайлар мен аспектілерді анықтау</w:t>
      </w:r>
    </w:p>
    <w:p w14:paraId="48DA0848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бағдарламалық өнімді іске асыру талаптарының сәйкестігін көрсету; </w:t>
      </w:r>
    </w:p>
    <w:p w14:paraId="6F7C8327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қосымша өнімді жақсарту қажеттілігін анықтау </w:t>
      </w:r>
    </w:p>
    <w:p w14:paraId="16C05692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өнімді қолдау шығындарын азайту мүмкіндігін іздеу </w:t>
      </w:r>
    </w:p>
    <w:p w14:paraId="6BC5EBFD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 жауап жоқ</w:t>
      </w:r>
    </w:p>
    <w:p w14:paraId="22FB37A8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1A92ED7E" w14:textId="77777777" w:rsidR="000B1EFE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B207B1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Архитектураны 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іске асыру тәуекелдерінің ішінде негізгі болып саналады:</w:t>
      </w:r>
    </w:p>
    <w:p w14:paraId="11ADBCDD" w14:textId="77777777" w:rsidR="000B1EFE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қате қабылданған архитектуралық шешім қаупі</w:t>
      </w:r>
    </w:p>
    <w:p w14:paraId="513325B4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lastRenderedPageBreak/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қаражаттың жетіспеу қаупі </w:t>
      </w:r>
    </w:p>
    <w:p w14:paraId="323A45CE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уақыт тапшылығы қаупі </w:t>
      </w:r>
    </w:p>
    <w:p w14:paraId="0094BA65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 жауап жоқ</w:t>
      </w:r>
    </w:p>
    <w:p w14:paraId="64BF5DE6" w14:textId="77777777" w:rsidR="000B1EFE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0B1EFE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 жауаптар дұрыс</w:t>
      </w:r>
    </w:p>
    <w:p w14:paraId="1C823D04" w14:textId="77777777" w:rsidR="000B1EFE" w:rsidRPr="00AC58E6" w:rsidRDefault="000B1EFE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4B6B7614" w14:textId="77777777" w:rsidR="00181878" w:rsidRPr="00AC58E6" w:rsidRDefault="003719A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&lt;question&gt;Бағдарламалық </w:t>
      </w:r>
      <w:r w:rsidR="0018187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 әзірлеушінің өзгеру қаупінен барынша қорғау үшін</w:t>
      </w:r>
    </w:p>
    <w:p w14:paraId="749DBCDF" w14:textId="77777777" w:rsidR="00181878" w:rsidRPr="00AC58E6" w:rsidRDefault="003719A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</w:t>
      </w:r>
      <w:r w:rsidR="0018187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variant&gt;барлық маңызды шешімдер, тұжырымдамалық пысықталған ұсыныс түрінде құжаттауға ұмтылу</w:t>
      </w:r>
    </w:p>
    <w:p w14:paraId="6263AE85" w14:textId="77777777" w:rsidR="00181878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8187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әзірлеуді әзірлеушілер тобына тапсырыңыз </w:t>
      </w:r>
    </w:p>
    <w:p w14:paraId="252B19BB" w14:textId="77777777" w:rsidR="00181878" w:rsidRPr="00AC58E6" w:rsidRDefault="0018187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&lt;variant&gt;орындау дәрежесін бақылау үшін өнімді сату кезеңдерін кіші кезеңдерге бөлу  </w:t>
      </w:r>
    </w:p>
    <w:p w14:paraId="0186E69E" w14:textId="77777777" w:rsidR="00181878" w:rsidRPr="00AC58E6" w:rsidRDefault="003719A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</w:t>
      </w:r>
      <w:r w:rsidR="0018187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variant&gt;жақсы жұмыс жағдайларын жасаңыз </w:t>
      </w:r>
    </w:p>
    <w:p w14:paraId="2F49DA0C" w14:textId="77777777" w:rsidR="00D47ED6" w:rsidRPr="00AC58E6" w:rsidRDefault="0018187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&lt;variant&gt;барлық жауаптар дұрыс</w:t>
      </w:r>
    </w:p>
    <w:p w14:paraId="3F3EBD00" w14:textId="77777777" w:rsidR="00181878" w:rsidRPr="00AC58E6" w:rsidRDefault="00181878" w:rsidP="00326F80">
      <w:pPr>
        <w:spacing w:after="0" w:line="240" w:lineRule="auto"/>
        <w:rPr>
          <w:rFonts w:ascii="Times New Roman" w:eastAsia="Times New Roman" w:hAnsi="Times New Roman" w:cs="Times New Roman"/>
          <w:b/>
          <w:sz w:val="20"/>
          <w:szCs w:val="20"/>
        </w:rPr>
      </w:pPr>
    </w:p>
    <w:p w14:paraId="64E588A5" w14:textId="77777777" w:rsidR="000B1EFE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3719AC" w:rsidRPr="00AC58E6">
        <w:rPr>
          <w:sz w:val="20"/>
          <w:szCs w:val="20"/>
          <w:shd w:val="clear" w:color="auto" w:fill="FFFFFF"/>
        </w:rPr>
        <w:t xml:space="preserve">Бағдарламалық </w:t>
      </w:r>
      <w:r w:rsidR="000B1EFE" w:rsidRPr="00AC58E6">
        <w:rPr>
          <w:sz w:val="20"/>
          <w:szCs w:val="20"/>
          <w:shd w:val="clear" w:color="auto" w:fill="FFFFFF"/>
        </w:rPr>
        <w:t>өнімнің ескіруіне жол бермеу және бизнес сұрауларына барабар жауап беру үшін компанияда болуы керек:</w:t>
      </w:r>
    </w:p>
    <w:p w14:paraId="54B809CB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даму жоспары, қажетті ресурстар</w:t>
      </w:r>
    </w:p>
    <w:p w14:paraId="335C8125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 xml:space="preserve">жоғары білікті қызметкерлер </w:t>
      </w:r>
    </w:p>
    <w:p w14:paraId="7ED33E75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 xml:space="preserve">сатушыны қолдау </w:t>
      </w:r>
    </w:p>
    <w:p w14:paraId="090FFC6D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 жауаптар дұрыс</w:t>
      </w:r>
    </w:p>
    <w:p w14:paraId="4553A70E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дұрыс жауап жоқ</w:t>
      </w:r>
    </w:p>
    <w:p w14:paraId="353CAC89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73B3E58C" w14:textId="77777777" w:rsidR="000B1EFE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0B1EFE" w:rsidRPr="00AC58E6">
        <w:rPr>
          <w:sz w:val="20"/>
          <w:szCs w:val="20"/>
          <w:shd w:val="clear" w:color="auto" w:fill="FFFFFF"/>
        </w:rPr>
        <w:t>Мартин Фаулер, келесі архитектуралық рөлдерді бөліп көрсетеді:</w:t>
      </w:r>
    </w:p>
    <w:p w14:paraId="577A2DA2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>Architectus Reloadus</w:t>
      </w:r>
    </w:p>
    <w:p w14:paraId="053590C6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Architectus Integrator </w:t>
      </w:r>
    </w:p>
    <w:p w14:paraId="72FFA523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Architectus Conservative </w:t>
      </w:r>
    </w:p>
    <w:p w14:paraId="546F2C2B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47FE6296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дұрыс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жоқ</w:t>
      </w:r>
    </w:p>
    <w:p w14:paraId="0518DCBA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25D882F2" w14:textId="77777777" w:rsidR="000B1EFE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"Architectus Reloadus" </w:t>
      </w:r>
      <w:r w:rsidR="000B1EFE" w:rsidRPr="00AC58E6">
        <w:rPr>
          <w:sz w:val="20"/>
          <w:szCs w:val="20"/>
          <w:shd w:val="clear" w:color="auto" w:fill="FFFFFF"/>
        </w:rPr>
        <w:t>архитектуралық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рөлін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Мартин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Фаулер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сипаттайды</w:t>
      </w:r>
      <w:r w:rsidR="000B1EFE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7E243A4E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қызметкер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өнімнің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өмірлік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циклі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процестерінде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маңызды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шешімдердің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көпшілігін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қабылдайтын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және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тұжырымдамалық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тұтастығын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қолдайтын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басшы</w:t>
      </w:r>
    </w:p>
    <w:p w14:paraId="4EDDAB9C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Architectus Integrator </w:t>
      </w:r>
    </w:p>
    <w:p w14:paraId="290D6174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Architectus Oryzus </w:t>
      </w:r>
    </w:p>
    <w:p w14:paraId="01607A8F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жобада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болып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жатқан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нәрсені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білетін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қиындықтарды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бақылайтын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sz w:val="20"/>
          <w:szCs w:val="20"/>
          <w:shd w:val="clear" w:color="auto" w:fill="FFFFFF"/>
        </w:rPr>
        <w:t>техникалық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емес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идеялар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талаптардың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техникалық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салдарын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болжауға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және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түсіндіруге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көмектесетін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адам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; </w:t>
      </w:r>
    </w:p>
    <w:p w14:paraId="6D4A6423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дұрыс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жоқ</w:t>
      </w:r>
    </w:p>
    <w:p w14:paraId="59F088A7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7BB7504C" w14:textId="77777777" w:rsidR="000B1EFE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"Architectus Oryzus" </w:t>
      </w:r>
      <w:r w:rsidR="000B1EFE" w:rsidRPr="00AC58E6">
        <w:rPr>
          <w:sz w:val="20"/>
          <w:szCs w:val="20"/>
          <w:shd w:val="clear" w:color="auto" w:fill="FFFFFF"/>
        </w:rPr>
        <w:t>архитектуралық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рөлін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Мартин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Фаулер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былай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сипаттайды</w:t>
      </w:r>
      <w:r w:rsidR="000B1EFE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42906773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жобада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болып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жатқан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нәрсені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білетін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қиындықтарды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бақылайтын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sz w:val="20"/>
          <w:szCs w:val="20"/>
          <w:shd w:val="clear" w:color="auto" w:fill="FFFFFF"/>
        </w:rPr>
        <w:t>техникалық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емес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идеялар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талаптардың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техникалық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салдарын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болжауға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және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түсіндіруге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көмектесетін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адам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38DD79B9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жоба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менеджері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рөлін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атқаратын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жүйелік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сәулетші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</w:p>
    <w:p w14:paraId="23938AF8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қызметкер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өнімнің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өмірлік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циклі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процестерінде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маңызды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шешімдердің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көпшілігін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қабылдайтын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және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тұжырымдамалық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тұтастығын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қолдайтын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басшы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</w:p>
    <w:p w14:paraId="6E4720FC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бағдарламалық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өнімді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архитектуралық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жобалау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процестеріндегі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ең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маңызды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рөл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</w:p>
    <w:p w14:paraId="39C95C08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7CDC7BBD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318403E3" w14:textId="77777777" w:rsidR="000B1EFE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3719AC" w:rsidRPr="00AC58E6">
        <w:rPr>
          <w:sz w:val="20"/>
          <w:szCs w:val="20"/>
          <w:shd w:val="clear" w:color="auto" w:fill="FFFFFF"/>
        </w:rPr>
        <w:t>Төмендегі</w:t>
      </w:r>
      <w:r w:rsidR="003719AC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белгілердің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қайсысы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деректер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ағынының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диаграммаларын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(DFD) </w:t>
      </w:r>
      <w:r w:rsidR="000B1EFE" w:rsidRPr="00AC58E6">
        <w:rPr>
          <w:sz w:val="20"/>
          <w:szCs w:val="20"/>
          <w:shd w:val="clear" w:color="auto" w:fill="FFFFFF"/>
        </w:rPr>
        <w:t>бейнелеу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үшін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қолданылады</w:t>
      </w:r>
      <w:r w:rsidR="000B1EFE" w:rsidRPr="00AC58E6">
        <w:rPr>
          <w:sz w:val="20"/>
          <w:szCs w:val="20"/>
          <w:shd w:val="clear" w:color="auto" w:fill="FFFFFF"/>
          <w:lang w:val="en-US"/>
        </w:rPr>
        <w:t>?</w:t>
      </w:r>
    </w:p>
    <w:p w14:paraId="3095E99E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Гейн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Сарсон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белгісі</w:t>
      </w:r>
    </w:p>
    <w:p w14:paraId="02301730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Чен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белгісі</w:t>
      </w:r>
    </w:p>
    <w:p w14:paraId="09F6362D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Джекобс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белгісі</w:t>
      </w:r>
    </w:p>
    <w:p w14:paraId="4589167F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Баркер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белгісі</w:t>
      </w:r>
    </w:p>
    <w:p w14:paraId="3730CECF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667AAD18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0B4F6004" w14:textId="77777777" w:rsidR="000B1EFE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3719AC" w:rsidRPr="00AC58E6">
        <w:rPr>
          <w:sz w:val="20"/>
          <w:szCs w:val="20"/>
          <w:shd w:val="clear" w:color="auto" w:fill="FFFFFF"/>
        </w:rPr>
        <w:t>Төменде</w:t>
      </w:r>
      <w:r w:rsidR="003719AC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келтірілген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ақпараттық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жүйелердің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қайсысы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олардың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типологиясында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күрделілігі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бойынша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соңғы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орында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тұр</w:t>
      </w:r>
      <w:r w:rsidR="000B1EFE" w:rsidRPr="00AC58E6">
        <w:rPr>
          <w:sz w:val="20"/>
          <w:szCs w:val="20"/>
          <w:shd w:val="clear" w:color="auto" w:fill="FFFFFF"/>
          <w:lang w:val="en-US"/>
        </w:rPr>
        <w:t>?</w:t>
      </w:r>
    </w:p>
    <w:p w14:paraId="7F233B50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шешімді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қолдау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жүйесі</w:t>
      </w:r>
    </w:p>
    <w:p w14:paraId="05A75F4E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сараптамалық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</w:t>
      </w:r>
    </w:p>
    <w:p w14:paraId="00FFF4E7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ақпараттық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анықтамалық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</w:t>
      </w:r>
    </w:p>
    <w:p w14:paraId="7662F2EB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Ақпараттық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есептеу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жүйесі</w:t>
      </w:r>
      <w:r w:rsidR="000B1EFE" w:rsidRPr="00AC58E6">
        <w:rPr>
          <w:sz w:val="20"/>
          <w:szCs w:val="20"/>
          <w:shd w:val="clear" w:color="auto" w:fill="FFFFFF"/>
          <w:lang w:val="en-US"/>
        </w:rPr>
        <w:t>.</w:t>
      </w:r>
    </w:p>
    <w:p w14:paraId="4D0E19A2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30FA2F66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08F923D7" w14:textId="77777777" w:rsidR="000B1EFE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ERwin </w:t>
      </w:r>
      <w:r w:rsidR="000B1EFE" w:rsidRPr="00AC58E6">
        <w:rPr>
          <w:sz w:val="20"/>
          <w:szCs w:val="20"/>
          <w:shd w:val="clear" w:color="auto" w:fill="FFFFFF"/>
        </w:rPr>
        <w:t>мәліметтер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базасын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тұжырымдамалық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модельдеу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құралы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қандай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байланыс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түрлеріне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қолдау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көрсетпейді</w:t>
      </w:r>
      <w:r w:rsidR="000B1EFE" w:rsidRPr="00AC58E6">
        <w:rPr>
          <w:sz w:val="20"/>
          <w:szCs w:val="20"/>
          <w:shd w:val="clear" w:color="auto" w:fill="FFFFFF"/>
          <w:lang w:val="en-US"/>
        </w:rPr>
        <w:t>?</w:t>
      </w:r>
    </w:p>
    <w:p w14:paraId="58E0A308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бір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біріне</w:t>
      </w:r>
    </w:p>
    <w:p w14:paraId="3CDB3F06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бір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көп</w:t>
      </w:r>
    </w:p>
    <w:p w14:paraId="420DB035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көп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көп</w:t>
      </w:r>
    </w:p>
    <w:p w14:paraId="222DB1BB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көп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бір</w:t>
      </w:r>
    </w:p>
    <w:p w14:paraId="4E08098E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25637663" w14:textId="77777777" w:rsidR="000B1EFE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3719AC" w:rsidRPr="00AC58E6">
        <w:rPr>
          <w:sz w:val="20"/>
          <w:szCs w:val="20"/>
          <w:shd w:val="clear" w:color="auto" w:fill="FFFFFF"/>
        </w:rPr>
        <w:t>Нысан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байланыс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моделі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(ER-</w:t>
      </w:r>
      <w:r w:rsidR="000B1EFE" w:rsidRPr="00AC58E6">
        <w:rPr>
          <w:sz w:val="20"/>
          <w:szCs w:val="20"/>
          <w:shd w:val="clear" w:color="auto" w:fill="FFFFFF"/>
        </w:rPr>
        <w:t>моделі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) </w:t>
      </w:r>
      <w:r w:rsidR="000B1EFE" w:rsidRPr="00AC58E6">
        <w:rPr>
          <w:sz w:val="20"/>
          <w:szCs w:val="20"/>
          <w:shd w:val="clear" w:color="auto" w:fill="FFFFFF"/>
        </w:rPr>
        <w:t>және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кеңейтілген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нысан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байланыс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моделі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(EER-</w:t>
      </w:r>
      <w:r w:rsidR="000B1EFE" w:rsidRPr="00AC58E6">
        <w:rPr>
          <w:sz w:val="20"/>
          <w:szCs w:val="20"/>
          <w:shd w:val="clear" w:color="auto" w:fill="FFFFFF"/>
        </w:rPr>
        <w:t>моделі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) </w:t>
      </w:r>
      <w:r w:rsidR="000B1EFE" w:rsidRPr="00AC58E6">
        <w:rPr>
          <w:sz w:val="20"/>
          <w:szCs w:val="20"/>
          <w:shd w:val="clear" w:color="auto" w:fill="FFFFFF"/>
        </w:rPr>
        <w:t>қандай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дерексіз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механизммен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ерекшеленеді</w:t>
      </w:r>
      <w:r w:rsidR="000B1EFE" w:rsidRPr="00AC58E6">
        <w:rPr>
          <w:sz w:val="20"/>
          <w:szCs w:val="20"/>
          <w:shd w:val="clear" w:color="auto" w:fill="FFFFFF"/>
          <w:lang w:val="en-US"/>
        </w:rPr>
        <w:t>?</w:t>
      </w:r>
    </w:p>
    <w:p w14:paraId="73C179B8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қарапайым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байланыс</w:t>
      </w:r>
    </w:p>
    <w:p w14:paraId="60678C2A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мәні</w:t>
      </w:r>
    </w:p>
    <w:p w14:paraId="7F791F11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Ішкі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жиын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иерархиясы</w:t>
      </w:r>
    </w:p>
    <w:p w14:paraId="64A9BA06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атрибут</w:t>
      </w:r>
    </w:p>
    <w:p w14:paraId="5E5252EB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1743D9F0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210C9A7D" w14:textId="77777777" w:rsidR="000B1EFE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UML </w:t>
      </w:r>
      <w:r w:rsidR="000B1EFE" w:rsidRPr="00AC58E6">
        <w:rPr>
          <w:sz w:val="20"/>
          <w:szCs w:val="20"/>
          <w:shd w:val="clear" w:color="auto" w:fill="FFFFFF"/>
        </w:rPr>
        <w:t>тілі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қандай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тілдерге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жатады</w:t>
      </w:r>
      <w:r w:rsidR="000B1EFE" w:rsidRPr="00AC58E6">
        <w:rPr>
          <w:sz w:val="20"/>
          <w:szCs w:val="20"/>
          <w:shd w:val="clear" w:color="auto" w:fill="FFFFFF"/>
          <w:lang w:val="en-US"/>
        </w:rPr>
        <w:t>?</w:t>
      </w:r>
    </w:p>
    <w:p w14:paraId="7B8F8021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процедуралық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бағдарламалау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тілі</w:t>
      </w:r>
    </w:p>
    <w:p w14:paraId="4B336035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функционалды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бағдарламалау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тілі</w:t>
      </w:r>
    </w:p>
    <w:p w14:paraId="0CFEB297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визуалды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модельдеу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тілі</w:t>
      </w:r>
    </w:p>
    <w:p w14:paraId="2215FC76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объектіге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бағытталған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бағдарламалау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тілі</w:t>
      </w:r>
    </w:p>
    <w:p w14:paraId="4082F7C9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7B68A758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78E8C630" w14:textId="77777777" w:rsidR="000B1EFE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3719AC" w:rsidRPr="00AC58E6">
        <w:rPr>
          <w:sz w:val="20"/>
          <w:szCs w:val="20"/>
          <w:shd w:val="clear" w:color="auto" w:fill="FFFFFF"/>
        </w:rPr>
        <w:t>Ақпараттық</w:t>
      </w:r>
      <w:r w:rsidR="003719AC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жүйені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құру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кезінде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өмірлік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циклдің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спиральды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моделі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қанша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әрекетті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қамтамасыз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етеді</w:t>
      </w:r>
      <w:r w:rsidR="000B1EFE" w:rsidRPr="00AC58E6">
        <w:rPr>
          <w:sz w:val="20"/>
          <w:szCs w:val="20"/>
          <w:shd w:val="clear" w:color="auto" w:fill="FFFFFF"/>
          <w:lang w:val="en-US"/>
        </w:rPr>
        <w:t>?</w:t>
      </w:r>
    </w:p>
    <w:p w14:paraId="15081CF2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>4</w:t>
      </w:r>
    </w:p>
    <w:p w14:paraId="734B2CFA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>8</w:t>
      </w:r>
    </w:p>
    <w:p w14:paraId="26097473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>6</w:t>
      </w:r>
    </w:p>
    <w:p w14:paraId="53C51C8B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>5</w:t>
      </w:r>
    </w:p>
    <w:p w14:paraId="4BE4E640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2761F25A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739B3D03" w14:textId="77777777" w:rsidR="000B1EFE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3719AC" w:rsidRPr="00AC58E6">
        <w:rPr>
          <w:sz w:val="20"/>
          <w:szCs w:val="20"/>
          <w:shd w:val="clear" w:color="auto" w:fill="FFFFFF"/>
        </w:rPr>
        <w:t>Нысан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байланыс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моделі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(ER-</w:t>
      </w:r>
      <w:r w:rsidR="000B1EFE" w:rsidRPr="00AC58E6">
        <w:rPr>
          <w:sz w:val="20"/>
          <w:szCs w:val="20"/>
          <w:shd w:val="clear" w:color="auto" w:fill="FFFFFF"/>
        </w:rPr>
        <w:t>моделі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) </w:t>
      </w:r>
      <w:r w:rsidR="000B1EFE" w:rsidRPr="00AC58E6">
        <w:rPr>
          <w:sz w:val="20"/>
          <w:szCs w:val="20"/>
          <w:shd w:val="clear" w:color="auto" w:fill="FFFFFF"/>
        </w:rPr>
        <w:t>және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кеңейтілген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нысан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байланыс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моделі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(EER-</w:t>
      </w:r>
      <w:r w:rsidR="000B1EFE" w:rsidRPr="00AC58E6">
        <w:rPr>
          <w:sz w:val="20"/>
          <w:szCs w:val="20"/>
          <w:shd w:val="clear" w:color="auto" w:fill="FFFFFF"/>
        </w:rPr>
        <w:t>моделі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) </w:t>
      </w:r>
      <w:r w:rsidR="000B1EFE" w:rsidRPr="00AC58E6">
        <w:rPr>
          <w:sz w:val="20"/>
          <w:szCs w:val="20"/>
          <w:shd w:val="clear" w:color="auto" w:fill="FFFFFF"/>
        </w:rPr>
        <w:t>қандай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дерексіз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механизммен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ерекшеленеді</w:t>
      </w:r>
      <w:r w:rsidR="000B1EFE" w:rsidRPr="00AC58E6">
        <w:rPr>
          <w:sz w:val="20"/>
          <w:szCs w:val="20"/>
          <w:shd w:val="clear" w:color="auto" w:fill="FFFFFF"/>
          <w:lang w:val="en-US"/>
        </w:rPr>
        <w:t>?</w:t>
      </w:r>
    </w:p>
    <w:p w14:paraId="25807F86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атрибут</w:t>
      </w:r>
    </w:p>
    <w:p w14:paraId="4DA8ECA7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мәні</w:t>
      </w:r>
    </w:p>
    <w:p w14:paraId="648BAC9D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қарапайым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байланыс</w:t>
      </w:r>
    </w:p>
    <w:p w14:paraId="5D69FD18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Ішкі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жиын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иерархиясы</w:t>
      </w:r>
    </w:p>
    <w:p w14:paraId="461F5770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3B6A35BC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749C4329" w14:textId="77777777" w:rsidR="000B1EFE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3719AC" w:rsidRPr="00AC58E6">
        <w:rPr>
          <w:sz w:val="20"/>
          <w:szCs w:val="20"/>
          <w:shd w:val="clear" w:color="auto" w:fill="FFFFFF"/>
        </w:rPr>
        <w:t>Төменде</w:t>
      </w:r>
      <w:r w:rsidR="003719AC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көрсетілген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құралдардың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қайсысы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ақпараттық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жүйелердің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функционалдық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құрылымдық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талдау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құралдарына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жатады</w:t>
      </w:r>
      <w:r w:rsidR="000B1EFE" w:rsidRPr="00AC58E6">
        <w:rPr>
          <w:sz w:val="20"/>
          <w:szCs w:val="20"/>
          <w:shd w:val="clear" w:color="auto" w:fill="FFFFFF"/>
          <w:lang w:val="en-US"/>
        </w:rPr>
        <w:t>?</w:t>
      </w:r>
    </w:p>
    <w:p w14:paraId="29C9823E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құрылымдық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карталар</w:t>
      </w:r>
    </w:p>
    <w:p w14:paraId="3296523A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lastRenderedPageBreak/>
        <w:t>&lt;variant&gt;</w:t>
      </w:r>
      <w:r w:rsidR="000B1EFE" w:rsidRPr="00AC58E6">
        <w:rPr>
          <w:sz w:val="20"/>
          <w:szCs w:val="20"/>
          <w:shd w:val="clear" w:color="auto" w:fill="FFFFFF"/>
        </w:rPr>
        <w:t>деректер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ағынының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диаграммасы</w:t>
      </w:r>
    </w:p>
    <w:p w14:paraId="4BDD3C68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мемлекеттік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ауысу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диаграммалары</w:t>
      </w:r>
    </w:p>
    <w:p w14:paraId="01634A9C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>"</w:t>
      </w:r>
      <w:r w:rsidR="000B1EFE" w:rsidRPr="00AC58E6">
        <w:rPr>
          <w:sz w:val="20"/>
          <w:szCs w:val="20"/>
          <w:shd w:val="clear" w:color="auto" w:fill="FFFFFF"/>
        </w:rPr>
        <w:t>нысан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байланыс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" </w:t>
      </w:r>
      <w:r w:rsidR="000B1EFE" w:rsidRPr="00AC58E6">
        <w:rPr>
          <w:sz w:val="20"/>
          <w:szCs w:val="20"/>
          <w:shd w:val="clear" w:color="auto" w:fill="FFFFFF"/>
        </w:rPr>
        <w:t>диаграммалары</w:t>
      </w:r>
    </w:p>
    <w:p w14:paraId="5931FA91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6D6679D8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0F5D51BA" w14:textId="77777777" w:rsidR="000B1EFE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3719AC" w:rsidRPr="00AC58E6">
        <w:rPr>
          <w:sz w:val="20"/>
          <w:szCs w:val="20"/>
          <w:shd w:val="clear" w:color="auto" w:fill="FFFFFF"/>
        </w:rPr>
        <w:t>Деректер</w:t>
      </w:r>
      <w:r w:rsidR="003719AC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ағынының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диаграммасындағы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Йодан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белгісіндегі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"</w:t>
      </w:r>
      <w:r w:rsidR="000B1EFE" w:rsidRPr="00AC58E6">
        <w:rPr>
          <w:sz w:val="20"/>
          <w:szCs w:val="20"/>
          <w:shd w:val="clear" w:color="auto" w:fill="FFFFFF"/>
        </w:rPr>
        <w:t>атау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" </w:t>
      </w:r>
      <w:r w:rsidR="000B1EFE" w:rsidRPr="00AC58E6">
        <w:rPr>
          <w:sz w:val="20"/>
          <w:szCs w:val="20"/>
          <w:shd w:val="clear" w:color="auto" w:fill="FFFFFF"/>
        </w:rPr>
        <w:t>компоненті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нені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білдіреді</w:t>
      </w:r>
      <w:r w:rsidR="000B1EFE" w:rsidRPr="00AC58E6">
        <w:rPr>
          <w:sz w:val="20"/>
          <w:szCs w:val="20"/>
          <w:shd w:val="clear" w:color="auto" w:fill="FFFFFF"/>
          <w:lang w:val="en-US"/>
        </w:rPr>
        <w:t>?</w:t>
      </w:r>
    </w:p>
    <w:p w14:paraId="0A150299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сақтау</w:t>
      </w:r>
    </w:p>
    <w:p w14:paraId="631159A2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процесс</w:t>
      </w:r>
    </w:p>
    <w:p w14:paraId="2BA88294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деректер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ағыны</w:t>
      </w:r>
    </w:p>
    <w:p w14:paraId="7AA642BA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сыртқы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нысан</w:t>
      </w:r>
    </w:p>
    <w:p w14:paraId="575AC70A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5092B302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26EA2E8B" w14:textId="77777777" w:rsidR="000B1EFE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3719AC" w:rsidRPr="00AC58E6">
        <w:rPr>
          <w:sz w:val="20"/>
          <w:szCs w:val="20"/>
          <w:shd w:val="clear" w:color="auto" w:fill="FFFFFF"/>
        </w:rPr>
        <w:t>Төменде</w:t>
      </w:r>
      <w:r w:rsidR="003719AC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келтірілген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case </w:t>
      </w:r>
      <w:r w:rsidR="000B1EFE" w:rsidRPr="00AC58E6">
        <w:rPr>
          <w:sz w:val="20"/>
          <w:szCs w:val="20"/>
          <w:shd w:val="clear" w:color="auto" w:fill="FFFFFF"/>
        </w:rPr>
        <w:t>құралдарының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қайсысы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Ақпараттық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жүйелерді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жобалау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кезінде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idef3 </w:t>
      </w:r>
      <w:r w:rsidR="000B1EFE" w:rsidRPr="00AC58E6">
        <w:rPr>
          <w:sz w:val="20"/>
          <w:szCs w:val="20"/>
          <w:shd w:val="clear" w:color="auto" w:fill="FFFFFF"/>
        </w:rPr>
        <w:t>стандартын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сақтауға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мүмкіндік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береді</w:t>
      </w:r>
      <w:r w:rsidR="000B1EFE" w:rsidRPr="00AC58E6">
        <w:rPr>
          <w:sz w:val="20"/>
          <w:szCs w:val="20"/>
          <w:shd w:val="clear" w:color="auto" w:fill="FFFFFF"/>
          <w:lang w:val="en-US"/>
        </w:rPr>
        <w:t>?</w:t>
      </w:r>
    </w:p>
    <w:p w14:paraId="010843AC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>BPwin</w:t>
      </w:r>
    </w:p>
    <w:p w14:paraId="3518C14D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>Visio-2002</w:t>
      </w:r>
    </w:p>
    <w:p w14:paraId="11BC7A13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>Rational Rose</w:t>
      </w:r>
    </w:p>
    <w:p w14:paraId="06A3D461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  <w:lang w:val="en-US"/>
        </w:rPr>
        <w:t>ERwin</w:t>
      </w:r>
    </w:p>
    <w:p w14:paraId="5617422D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жауаптар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дұрыс</w:t>
      </w:r>
    </w:p>
    <w:p w14:paraId="55528BA1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5AC38863" w14:textId="77777777" w:rsidR="000B1EFE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3719AC" w:rsidRPr="00AC58E6">
        <w:rPr>
          <w:sz w:val="20"/>
          <w:szCs w:val="20"/>
          <w:shd w:val="clear" w:color="auto" w:fill="FFFFFF"/>
        </w:rPr>
        <w:t>Модельдеу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бұл</w:t>
      </w:r>
      <w:r w:rsidR="000B1EFE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1A542332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нақты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объектіні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(</w:t>
      </w:r>
      <w:r w:rsidR="000B1EFE" w:rsidRPr="00AC58E6">
        <w:rPr>
          <w:sz w:val="20"/>
          <w:szCs w:val="20"/>
          <w:shd w:val="clear" w:color="auto" w:fill="FFFFFF"/>
        </w:rPr>
        <w:t>процесті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sz w:val="20"/>
          <w:szCs w:val="20"/>
          <w:shd w:val="clear" w:color="auto" w:fill="FFFFFF"/>
        </w:rPr>
        <w:t>құбылысты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) </w:t>
      </w:r>
      <w:r w:rsidR="000B1EFE" w:rsidRPr="00AC58E6">
        <w:rPr>
          <w:sz w:val="20"/>
          <w:szCs w:val="20"/>
          <w:shd w:val="clear" w:color="auto" w:fill="FFFFFF"/>
        </w:rPr>
        <w:t>нақты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мақсатқа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жету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тұрғысынан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оның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маңызды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белгілерін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көрсететін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модельмен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ауыстыру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процесі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28D6F7DA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сән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салонында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киім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үлгілерін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көрсету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процесі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59EF32FF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нақты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тапсырманы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бейресми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қою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процесі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48844172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нақты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объектіні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(</w:t>
      </w:r>
      <w:r w:rsidR="000B1EFE" w:rsidRPr="00AC58E6">
        <w:rPr>
          <w:sz w:val="20"/>
          <w:szCs w:val="20"/>
          <w:shd w:val="clear" w:color="auto" w:fill="FFFFFF"/>
        </w:rPr>
        <w:t>процесті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sz w:val="20"/>
          <w:szCs w:val="20"/>
          <w:shd w:val="clear" w:color="auto" w:fill="FFFFFF"/>
        </w:rPr>
        <w:t>құбылысты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) </w:t>
      </w:r>
      <w:r w:rsidR="000B1EFE" w:rsidRPr="00AC58E6">
        <w:rPr>
          <w:sz w:val="20"/>
          <w:szCs w:val="20"/>
          <w:shd w:val="clear" w:color="auto" w:fill="FFFFFF"/>
        </w:rPr>
        <w:t>басқа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материалдық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немесе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идеалды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объектімен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ауыстыру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процесі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14CF7FF8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қарастырылып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отырған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объектінің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маңызды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белгілерін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анықтау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процесі</w:t>
      </w:r>
      <w:r w:rsidR="000B1EFE" w:rsidRPr="00AC58E6">
        <w:rPr>
          <w:sz w:val="20"/>
          <w:szCs w:val="20"/>
          <w:shd w:val="clear" w:color="auto" w:fill="FFFFFF"/>
          <w:lang w:val="en-US"/>
        </w:rPr>
        <w:t>.</w:t>
      </w:r>
    </w:p>
    <w:p w14:paraId="776D007E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2BB8D2D8" w14:textId="77777777" w:rsidR="000B1EFE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>Модель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— </w:t>
      </w:r>
      <w:r w:rsidR="000B1EFE" w:rsidRPr="00AC58E6">
        <w:rPr>
          <w:sz w:val="20"/>
          <w:szCs w:val="20"/>
          <w:shd w:val="clear" w:color="auto" w:fill="FFFFFF"/>
        </w:rPr>
        <w:t>бұл</w:t>
      </w:r>
      <w:r w:rsidR="000B1EFE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6C7D5FB0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оның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маңызды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сипаттамаларын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көрсететін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объектінің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материалдық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немесе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дерексіз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алмастырушысы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20CCDE1F" w14:textId="77777777" w:rsidR="000B1EFE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шынайы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шындықтың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фантастикалық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бейнесі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6E72166A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объектінің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кеңістіктік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уақыттық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сипаттамаларын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көрсететін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материалдық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немесе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дерексіз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алмастырғыш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29D2C177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бейнелеу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өнері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арқылы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зерттелетін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объектінің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сипаттамасы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1554CDDF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объектінің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маңызды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емес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қасиеттері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туралы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ақпарат</w:t>
      </w:r>
      <w:r w:rsidR="000B1EFE" w:rsidRPr="00AC58E6">
        <w:rPr>
          <w:sz w:val="20"/>
          <w:szCs w:val="20"/>
          <w:shd w:val="clear" w:color="auto" w:fill="FFFFFF"/>
          <w:lang w:val="en-US"/>
        </w:rPr>
        <w:t>.</w:t>
      </w:r>
    </w:p>
    <w:p w14:paraId="716A9D1B" w14:textId="77777777" w:rsidR="000B1EFE" w:rsidRPr="00AC58E6" w:rsidRDefault="000B1EFE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2219FE62" w14:textId="77777777" w:rsidR="000B1EFE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>Нақты</w:t>
      </w:r>
      <w:r w:rsidR="000F19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шындық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объектісін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зерттеу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кезінде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сіз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жасай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аласыз</w:t>
      </w:r>
      <w:r w:rsidR="000B1EFE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5A40CCE4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модельдердің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бірнеше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түрлі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түрлері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0B1EFE" w:rsidRPr="00AC58E6">
        <w:rPr>
          <w:sz w:val="20"/>
          <w:szCs w:val="20"/>
          <w:shd w:val="clear" w:color="auto" w:fill="FFFFFF"/>
        </w:rPr>
        <w:t>олардың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әрқайсысы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объектінің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белгілі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бір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маңызды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белгілерін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көрсетеді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03013820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бір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модель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60D2C950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нысан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белгілерінің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жиынтығын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көрсететін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бір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модель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1181E9EB" w14:textId="77777777" w:rsidR="000B1EFE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оның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қасиеттері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мен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мінез</w:t>
      </w:r>
      <w:r w:rsidR="000B1EFE" w:rsidRPr="00AC58E6">
        <w:rPr>
          <w:sz w:val="20"/>
          <w:szCs w:val="20"/>
          <w:shd w:val="clear" w:color="auto" w:fill="FFFFFF"/>
          <w:lang w:val="en-US"/>
        </w:rPr>
        <w:t>-</w:t>
      </w:r>
      <w:r w:rsidR="000B1EFE" w:rsidRPr="00AC58E6">
        <w:rPr>
          <w:sz w:val="20"/>
          <w:szCs w:val="20"/>
          <w:shd w:val="clear" w:color="auto" w:fill="FFFFFF"/>
        </w:rPr>
        <w:t>құлқының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барлық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көріністеріндегі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объектінің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дәл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көшірмесі</w:t>
      </w:r>
      <w:r w:rsidR="000B1EFE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3FF79D69" w14:textId="77777777" w:rsidR="00792F98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0B1EFE" w:rsidRPr="00AC58E6">
        <w:rPr>
          <w:sz w:val="20"/>
          <w:szCs w:val="20"/>
          <w:shd w:val="clear" w:color="auto" w:fill="FFFFFF"/>
        </w:rPr>
        <w:t>сұрақ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мағынасы</w:t>
      </w:r>
      <w:r w:rsidR="000B1EFE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0B1EFE" w:rsidRPr="00AC58E6">
        <w:rPr>
          <w:sz w:val="20"/>
          <w:szCs w:val="20"/>
          <w:shd w:val="clear" w:color="auto" w:fill="FFFFFF"/>
        </w:rPr>
        <w:t>жоқ</w:t>
      </w:r>
      <w:r w:rsidR="000B1EFE" w:rsidRPr="00AC58E6">
        <w:rPr>
          <w:sz w:val="20"/>
          <w:szCs w:val="20"/>
          <w:shd w:val="clear" w:color="auto" w:fill="FFFFFF"/>
          <w:lang w:val="en-US"/>
        </w:rPr>
        <w:t>.</w:t>
      </w:r>
      <w:r w:rsidR="00792F98" w:rsidRPr="00AC58E6">
        <w:rPr>
          <w:sz w:val="20"/>
          <w:szCs w:val="20"/>
          <w:lang w:val="en-US"/>
        </w:rPr>
        <w:br/>
      </w:r>
    </w:p>
    <w:p w14:paraId="195E9219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>Модель</w:t>
      </w:r>
      <w:r w:rsidR="000F19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процесі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әдетте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мыналарды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қамтиды</w:t>
      </w:r>
      <w:r w:rsidR="00173F24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5C17917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шешілетін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мәселе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тұрғысынан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ең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маңызды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қасиеттерін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бөліп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көрсету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0F34478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зерттелетін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барлық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қасиеттерінің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сипаттамасы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63A953A5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шешілетін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тапсырманың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мақсаттарына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қарамастан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қасиеттерін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бөлектеу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71FACAF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зерттелетін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барлық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кеңістіктік</w:t>
      </w:r>
      <w:r w:rsidR="00173F24" w:rsidRPr="00AC58E6">
        <w:rPr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sz w:val="20"/>
          <w:szCs w:val="20"/>
          <w:shd w:val="clear" w:color="auto" w:fill="FFFFFF"/>
        </w:rPr>
        <w:t>уақыттық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сипаттамаларының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сипаттамасы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3D494065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үш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маңызды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белгісінен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артық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емес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таңдау</w:t>
      </w:r>
      <w:r w:rsidR="00173F24" w:rsidRPr="00AC58E6">
        <w:rPr>
          <w:sz w:val="20"/>
          <w:szCs w:val="20"/>
          <w:shd w:val="clear" w:color="auto" w:fill="FFFFFF"/>
          <w:lang w:val="en-US"/>
        </w:rPr>
        <w:t>.</w:t>
      </w:r>
    </w:p>
    <w:p w14:paraId="3E383470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0D408D0C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>Табиғатты</w:t>
      </w:r>
      <w:r w:rsidR="000F19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бұл</w:t>
      </w:r>
      <w:r w:rsidR="00173F24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006FCF78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модельдеу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онда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модельденетін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танылады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яғни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табиғи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әрқашан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объектіге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- </w:t>
      </w:r>
      <w:r w:rsidR="00173F24" w:rsidRPr="00AC58E6">
        <w:rPr>
          <w:sz w:val="20"/>
          <w:szCs w:val="20"/>
          <w:shd w:val="clear" w:color="auto" w:fill="FFFFFF"/>
        </w:rPr>
        <w:t>түпнұсқаға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визуалды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ұқсастыққа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ие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5C76D45B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пішінін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немесе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әрекетін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сипаттайтын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математикалық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формулаларды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құру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55BD95E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модельдеу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онда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кез</w:t>
      </w:r>
      <w:r w:rsidR="00173F24" w:rsidRPr="00AC58E6">
        <w:rPr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sz w:val="20"/>
          <w:szCs w:val="20"/>
          <w:shd w:val="clear" w:color="auto" w:fill="FFFFFF"/>
        </w:rPr>
        <w:t>келген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жеке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белгісі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танылады</w:t>
      </w:r>
      <w:r w:rsidR="00173F24" w:rsidRPr="00AC58E6">
        <w:rPr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652BB07A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туралы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мәтіндік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ақпаратты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қамтитын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мәліметтер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жиынтығы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581E2D0F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туралы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ақпаратты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қамтитын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кесте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құру</w:t>
      </w:r>
      <w:r w:rsidR="00173F24" w:rsidRPr="00AC58E6">
        <w:rPr>
          <w:sz w:val="20"/>
          <w:szCs w:val="20"/>
          <w:shd w:val="clear" w:color="auto" w:fill="FFFFFF"/>
          <w:lang w:val="en-US"/>
        </w:rPr>
        <w:t>.</w:t>
      </w:r>
    </w:p>
    <w:p w14:paraId="18B37224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372E92D0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>Объектінің</w:t>
      </w:r>
      <w:r w:rsidR="000F19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ақпараттық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қарастыруға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болмайды</w:t>
      </w:r>
      <w:r w:rsidR="00173F24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10C3173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маңызды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белгілері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қасиеттерін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көрсетпейтін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275DA6A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математикалық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формулалар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арқылы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сипаттамасы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4ECEB46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сапалық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сандық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сипаттамалары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туралы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ақпаратты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қамтитын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кесте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түріндегі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мәліметтер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жиынтығы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6AEA95B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табиғи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немесе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ресми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тілдегі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сипаттамасы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447DD12A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әрекетін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сипаттайтын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математика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тілінде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жазылған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формулалар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жиынтығы</w:t>
      </w:r>
      <w:r w:rsidR="00173F24" w:rsidRPr="00AC58E6">
        <w:rPr>
          <w:sz w:val="20"/>
          <w:szCs w:val="20"/>
          <w:shd w:val="clear" w:color="auto" w:fill="FFFFFF"/>
          <w:lang w:val="en-US"/>
        </w:rPr>
        <w:t>.</w:t>
      </w:r>
    </w:p>
    <w:p w14:paraId="29CE09B5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6057293D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>Объектінің</w:t>
      </w:r>
      <w:r w:rsidR="000F19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математикалық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моделі</w:t>
      </w:r>
      <w:r w:rsidR="00173F24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0AD5E3C1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белгілі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бір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қасиеттерін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немесе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мінез</w:t>
      </w:r>
      <w:r w:rsidR="00173F24" w:rsidRPr="00AC58E6">
        <w:rPr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sz w:val="20"/>
          <w:szCs w:val="20"/>
          <w:shd w:val="clear" w:color="auto" w:fill="FFFFFF"/>
        </w:rPr>
        <w:t>құлқын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көрсететін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математика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тілінде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жазылған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формулалар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жиынтығы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4A8F076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түпнұсқа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сыртқы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белгілерін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дәл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көрсететін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кез</w:t>
      </w:r>
      <w:r w:rsidR="00173F24" w:rsidRPr="00AC58E6">
        <w:rPr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sz w:val="20"/>
          <w:szCs w:val="20"/>
          <w:shd w:val="clear" w:color="auto" w:fill="FFFFFF"/>
        </w:rPr>
        <w:t>келген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материалдан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жасалған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6C1AEAC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зерттелетін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ішкі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құрылымының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схемасы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түріндегі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сипаттама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5FADCCA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кесте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түріндегі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сандық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сипаттамалары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мінез</w:t>
      </w:r>
      <w:r w:rsidR="00173F24" w:rsidRPr="00AC58E6">
        <w:rPr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sz w:val="20"/>
          <w:szCs w:val="20"/>
          <w:shd w:val="clear" w:color="auto" w:fill="FFFFFF"/>
        </w:rPr>
        <w:t>құлқы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туралы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ақпаратты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қамтитын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мәліметтер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жиынтығы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29900B8A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электр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сигналдарының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реттілігі</w:t>
      </w:r>
      <w:r w:rsidR="00173F24" w:rsidRPr="00AC58E6">
        <w:rPr>
          <w:sz w:val="20"/>
          <w:szCs w:val="20"/>
          <w:shd w:val="clear" w:color="auto" w:fill="FFFFFF"/>
          <w:lang w:val="en-US"/>
        </w:rPr>
        <w:t>.</w:t>
      </w:r>
    </w:p>
    <w:p w14:paraId="161778D0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1D828893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>Математикалық</w:t>
      </w:r>
      <w:r w:rsidR="000F19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қатарына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мыналар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жатады</w:t>
      </w:r>
      <w:r w:rsidR="00173F24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33BE2E0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полиция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ХАТТАМАСЫ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21F93025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жол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қозғалысы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ережелері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6FB8AE3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квадрат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теңдеудің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түбірлерін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табу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формуласы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1B01603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аспаздық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рецепт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1ED4A972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жиһаз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құрастыру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нұсқаулығы</w:t>
      </w:r>
      <w:r w:rsidR="00173F24" w:rsidRPr="00AC58E6">
        <w:rPr>
          <w:sz w:val="20"/>
          <w:szCs w:val="20"/>
          <w:shd w:val="clear" w:color="auto" w:fill="FFFFFF"/>
          <w:lang w:val="en-US"/>
        </w:rPr>
        <w:t>.</w:t>
      </w:r>
    </w:p>
    <w:p w14:paraId="5F754C3C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31FA8120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>Мектептегі</w:t>
      </w:r>
      <w:r w:rsidR="000F19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оқу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процесін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ұйымдастыруды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сипаттайтын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ақпараттық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модельдерге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мыналар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жатады</w:t>
      </w:r>
      <w:r w:rsidR="00173F24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72386E9B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сабақ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кестесі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79F8232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сынып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журналы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3F6A3A5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мектеп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оқушыларының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тізімі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694D9A22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мектеп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оқулықтарының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тізімі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611F0BD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көрнекі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оқу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құралдарының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тізімі</w:t>
      </w:r>
      <w:r w:rsidR="00173F24" w:rsidRPr="00AC58E6">
        <w:rPr>
          <w:sz w:val="20"/>
          <w:szCs w:val="20"/>
          <w:shd w:val="clear" w:color="auto" w:fill="FFFFFF"/>
          <w:lang w:val="en-US"/>
        </w:rPr>
        <w:t>.</w:t>
      </w:r>
    </w:p>
    <w:p w14:paraId="7F15990E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7A9DB481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>Кестелік</w:t>
      </w:r>
      <w:r w:rsidR="000F19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ақпараттық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</w:t>
      </w:r>
      <w:r w:rsidR="00173F24" w:rsidRPr="00AC58E6">
        <w:rPr>
          <w:sz w:val="20"/>
          <w:szCs w:val="20"/>
          <w:shd w:val="clear" w:color="auto" w:fill="FFFFFF"/>
          <w:lang w:val="en-US"/>
        </w:rPr>
        <w:t>:</w:t>
      </w:r>
    </w:p>
    <w:p w14:paraId="0F22B3F9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кестеде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орналастырылған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мәндер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жиынтығы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түрінде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объектілердің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(</w:t>
      </w:r>
      <w:r w:rsidR="00173F24" w:rsidRPr="00AC58E6">
        <w:rPr>
          <w:sz w:val="20"/>
          <w:szCs w:val="20"/>
          <w:shd w:val="clear" w:color="auto" w:fill="FFFFFF"/>
        </w:rPr>
        <w:t>немесе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олардың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қасиеттерінің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) </w:t>
      </w:r>
      <w:r w:rsidR="00173F24" w:rsidRPr="00AC58E6">
        <w:rPr>
          <w:sz w:val="20"/>
          <w:szCs w:val="20"/>
          <w:shd w:val="clear" w:color="auto" w:fill="FFFFFF"/>
        </w:rPr>
        <w:t>сипаттамасы</w:t>
      </w:r>
      <w:r w:rsidR="00173F24" w:rsidRPr="00AC58E6">
        <w:rPr>
          <w:sz w:val="20"/>
          <w:szCs w:val="20"/>
          <w:shd w:val="clear" w:color="auto" w:fill="FFFFFF"/>
          <w:lang w:val="en-US"/>
        </w:rPr>
        <w:t>;</w:t>
      </w:r>
    </w:p>
    <w:p w14:paraId="415F1BB8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графиктер, сызбалар, сызбалар, диаграммалар жиынтығы;</w:t>
      </w:r>
    </w:p>
    <w:p w14:paraId="78B7278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имитацияланатын объект құрылымының иерархиялық құрылымының сипаттамасы;</w:t>
      </w:r>
    </w:p>
    <w:p w14:paraId="25743D09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математикалық формулалар жүйесі;</w:t>
      </w:r>
    </w:p>
    <w:p w14:paraId="775657C2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табиғи тілдегі сөйлемдер тізбегі.</w:t>
      </w:r>
    </w:p>
    <w:p w14:paraId="4671B758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13938D34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 xml:space="preserve">Мәлімдеменің </w:t>
      </w:r>
      <w:r w:rsidR="00173F24" w:rsidRPr="00AC58E6">
        <w:rPr>
          <w:sz w:val="20"/>
          <w:szCs w:val="20"/>
          <w:shd w:val="clear" w:color="auto" w:fill="FFFFFF"/>
        </w:rPr>
        <w:t>жалған жалғасын белгілеңіз: "ақпаратты іздеудің ақпараттық процесіне мыналарды жатқызуға болады...”:</w:t>
      </w:r>
    </w:p>
    <w:p w14:paraId="1E9CBC64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анықтамалық әдебиеттерді оқу;</w:t>
      </w:r>
    </w:p>
    <w:p w14:paraId="7DF3FA2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тікелей бақылау;</w:t>
      </w:r>
    </w:p>
    <w:p w14:paraId="13D0A25B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ақпараттық жүйелерге сұраныс;</w:t>
      </w:r>
    </w:p>
    <w:p w14:paraId="45F13E05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құбылыстың графикалық моделін құру;</w:t>
      </w:r>
    </w:p>
    <w:p w14:paraId="52E53229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радио хабарларын тыңдау.</w:t>
      </w:r>
    </w:p>
    <w:p w14:paraId="3DC241C3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60619AC6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 xml:space="preserve">Шынайы </w:t>
      </w:r>
      <w:r w:rsidR="00173F24" w:rsidRPr="00AC58E6">
        <w:rPr>
          <w:sz w:val="20"/>
          <w:szCs w:val="20"/>
          <w:shd w:val="clear" w:color="auto" w:fill="FFFFFF"/>
        </w:rPr>
        <w:t>мәлімдемені белгілеңіз:</w:t>
      </w:r>
    </w:p>
    <w:p w14:paraId="1B7B7BF8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анықтамалық әдебиеттерді оқу-ақпаратты іздеу;</w:t>
      </w:r>
    </w:p>
    <w:p w14:paraId="6B4F8AF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тікелей бақылау-бұл ақпаратты сақтау;</w:t>
      </w:r>
    </w:p>
    <w:p w14:paraId="6594316D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ақпараттық жүйелерге сұраныс-бұл ақпаратты қорғау;</w:t>
      </w:r>
    </w:p>
    <w:p w14:paraId="013905E2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құбылыстың графикалық моделін құру-бұл ақпаратты беру;</w:t>
      </w:r>
    </w:p>
    <w:p w14:paraId="03A3561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радио хабарларын тыңдау-ақпаратты өңдеу процесі.</w:t>
      </w:r>
    </w:p>
    <w:p w14:paraId="2C298F0A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51612ED5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>Сызбалар</w:t>
      </w:r>
      <w:r w:rsidR="00173F24" w:rsidRPr="00AC58E6">
        <w:rPr>
          <w:sz w:val="20"/>
          <w:szCs w:val="20"/>
          <w:shd w:val="clear" w:color="auto" w:fill="FFFFFF"/>
        </w:rPr>
        <w:t>, карталар, сызбалар, диаграммалар, диаграммалар, графиктер:</w:t>
      </w:r>
    </w:p>
    <w:p w14:paraId="184E84C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графикалық ақпараттық модельдер;</w:t>
      </w:r>
    </w:p>
    <w:p w14:paraId="1748649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кестелік ақпараттық модельдер;</w:t>
      </w:r>
    </w:p>
    <w:p w14:paraId="4F46D0D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математикалық модельдер;</w:t>
      </w:r>
    </w:p>
    <w:p w14:paraId="6AC68A7D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табиғи модельдер;</w:t>
      </w:r>
    </w:p>
    <w:p w14:paraId="5DBBDB1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иерархиялық ақпараттық модельдер.</w:t>
      </w:r>
    </w:p>
    <w:p w14:paraId="0ACFE62F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64BE45BB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73F24" w:rsidRPr="00AC58E6">
        <w:rPr>
          <w:sz w:val="20"/>
          <w:szCs w:val="20"/>
          <w:shd w:val="clear" w:color="auto" w:fill="FFFFFF"/>
        </w:rPr>
        <w:t>Интернеттің ғаламдық компьютерлік желісін өзара байланысты жүйе ретінде сипаттау келесідей қарастырылуы керек:</w:t>
      </w:r>
    </w:p>
    <w:p w14:paraId="7285FAA9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желілік модель</w:t>
      </w:r>
    </w:p>
    <w:p w14:paraId="18EE1C89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табиғи модель;</w:t>
      </w:r>
    </w:p>
    <w:p w14:paraId="01C9600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кесте моделі;</w:t>
      </w:r>
    </w:p>
    <w:p w14:paraId="2576B9FA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графикалық модель;</w:t>
      </w:r>
    </w:p>
    <w:p w14:paraId="56C96AD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математикалық модель;</w:t>
      </w:r>
    </w:p>
    <w:p w14:paraId="08147B5F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14CDA702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 xml:space="preserve">Дербес </w:t>
      </w:r>
      <w:r w:rsidR="00173F24" w:rsidRPr="00AC58E6">
        <w:rPr>
          <w:sz w:val="20"/>
          <w:szCs w:val="20"/>
          <w:shd w:val="clear" w:color="auto" w:fill="FFFFFF"/>
        </w:rPr>
        <w:t>компьютердің файлдық жүйесі ең барабар түрде сипатталуы мүмкін:</w:t>
      </w:r>
    </w:p>
    <w:p w14:paraId="308CB3BF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иерархиялық модель;</w:t>
      </w:r>
    </w:p>
    <w:p w14:paraId="20D86CD2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кесте моделі;</w:t>
      </w:r>
    </w:p>
    <w:p w14:paraId="29D3843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графикалық модель;</w:t>
      </w:r>
    </w:p>
    <w:p w14:paraId="3284EAB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толық модель;</w:t>
      </w:r>
    </w:p>
    <w:p w14:paraId="302DE838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математикалық модель.</w:t>
      </w:r>
    </w:p>
    <w:p w14:paraId="6C326F7A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65EB91EE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0F1980" w:rsidRPr="00AC58E6">
        <w:rPr>
          <w:sz w:val="20"/>
          <w:szCs w:val="20"/>
          <w:shd w:val="clear" w:color="auto" w:fill="FFFFFF"/>
        </w:rPr>
        <w:t xml:space="preserve">Биологияда </w:t>
      </w:r>
      <w:r w:rsidR="00173F24" w:rsidRPr="00AC58E6">
        <w:rPr>
          <w:sz w:val="20"/>
          <w:szCs w:val="20"/>
          <w:shd w:val="clear" w:color="auto" w:fill="FFFFFF"/>
        </w:rPr>
        <w:t>жануарлар әлемінің өкілдерінің жіктелуі:</w:t>
      </w:r>
    </w:p>
    <w:p w14:paraId="194A45F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иерархиялық модель;</w:t>
      </w:r>
    </w:p>
    <w:p w14:paraId="516B84F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кесте моделі;</w:t>
      </w:r>
    </w:p>
    <w:p w14:paraId="24D84528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графикалық модель;</w:t>
      </w:r>
    </w:p>
    <w:p w14:paraId="17E1D212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математикалық модель;</w:t>
      </w:r>
    </w:p>
    <w:p w14:paraId="4D44BB6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табиғи модель.</w:t>
      </w:r>
    </w:p>
    <w:p w14:paraId="60D64777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17809366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 xml:space="preserve">Пойыздардың </w:t>
      </w:r>
      <w:r w:rsidR="00173F24" w:rsidRPr="00AC58E6">
        <w:rPr>
          <w:sz w:val="20"/>
          <w:szCs w:val="20"/>
          <w:shd w:val="clear" w:color="auto" w:fill="FFFFFF"/>
        </w:rPr>
        <w:t>жүру кестесін келесідей қарастыруға болады:</w:t>
      </w:r>
    </w:p>
    <w:p w14:paraId="3AA36A8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толық модель;</w:t>
      </w:r>
    </w:p>
    <w:p w14:paraId="2A397E0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кесте моделі;</w:t>
      </w:r>
    </w:p>
    <w:p w14:paraId="7AA5927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графикалық модель;</w:t>
      </w:r>
    </w:p>
    <w:p w14:paraId="3CF1901D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компьютерлік модель;</w:t>
      </w:r>
    </w:p>
    <w:p w14:paraId="1A32862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математикалық модель.</w:t>
      </w:r>
    </w:p>
    <w:p w14:paraId="1F502815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611E78C8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 xml:space="preserve">Географиялық </w:t>
      </w:r>
      <w:r w:rsidR="00173F24" w:rsidRPr="00AC58E6">
        <w:rPr>
          <w:sz w:val="20"/>
          <w:szCs w:val="20"/>
          <w:shd w:val="clear" w:color="auto" w:fill="FFFFFF"/>
        </w:rPr>
        <w:t>картаны келесідей қарау керек:</w:t>
      </w:r>
    </w:p>
    <w:p w14:paraId="690C719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графикалық ақпараттық модель;</w:t>
      </w:r>
    </w:p>
    <w:p w14:paraId="1D6F6F8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математикалық ақпараттық модель;</w:t>
      </w:r>
    </w:p>
    <w:p w14:paraId="5716393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ауызша ақпараттық модель;</w:t>
      </w:r>
    </w:p>
    <w:p w14:paraId="0A9D4B59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кестелік ақпараттық модель.</w:t>
      </w:r>
    </w:p>
    <w:p w14:paraId="4F60456F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табиғи модель.</w:t>
      </w:r>
    </w:p>
    <w:p w14:paraId="3B54A4B1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393EED52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 xml:space="preserve">Ең </w:t>
      </w:r>
      <w:r w:rsidR="00173F24" w:rsidRPr="00AC58E6">
        <w:rPr>
          <w:sz w:val="20"/>
          <w:szCs w:val="20"/>
          <w:shd w:val="clear" w:color="auto" w:fill="FFFFFF"/>
        </w:rPr>
        <w:t>алғашқы графикалық ақпараттық модельдерге мыналар жатады</w:t>
      </w:r>
    </w:p>
    <w:p w14:paraId="3E234685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жартастағы суреттер;</w:t>
      </w:r>
    </w:p>
    <w:p w14:paraId="6A552D1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жер бетінің карталары;</w:t>
      </w:r>
    </w:p>
    <w:p w14:paraId="60AF9DDA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иллюстрациялары бар кітаптар;</w:t>
      </w:r>
    </w:p>
    <w:p w14:paraId="4C478D82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құрылыс сызбалары мен жоспарлары;</w:t>
      </w:r>
    </w:p>
    <w:p w14:paraId="700CA1D8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белгішелер.</w:t>
      </w:r>
    </w:p>
    <w:p w14:paraId="2FA9D1B5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20DED882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 xml:space="preserve">Жалған </w:t>
      </w:r>
      <w:r w:rsidR="00173F24" w:rsidRPr="00AC58E6">
        <w:rPr>
          <w:sz w:val="20"/>
          <w:szCs w:val="20"/>
          <w:shd w:val="clear" w:color="auto" w:fill="FFFFFF"/>
        </w:rPr>
        <w:t>мәлімдемені көрсетіңіз:</w:t>
      </w:r>
    </w:p>
    <w:p w14:paraId="2024BF35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"модельде модельденетін объект сияқты көп ақпарат бар";</w:t>
      </w:r>
    </w:p>
    <w:p w14:paraId="3CC80EC6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"кез-келген модельді құрудың қатаң ережелерін тұжырымдау мүмкін емес";</w:t>
      </w:r>
    </w:p>
    <w:p w14:paraId="61EB9672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"ешқандай модель құбылыстың өзін алмастыра алмайды, бірақ белгілі бір мәселені шешкен кезде ол өте пайдалы құрал бола алады";</w:t>
      </w:r>
    </w:p>
    <w:p w14:paraId="25F78F6C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"қандай нысандар модельдеу ретінде таңдалғаны маңызды емес-ең бастысы, олардың көмегімен зерттелетін объектінің ең маңызды белгілері мен белгілерін көрсетуге болады";</w:t>
      </w:r>
    </w:p>
    <w:p w14:paraId="2545ED51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"барлық білім-бұл белгілі бір модельдерді, сондай-ақ оларды қолдану әдістерін зерттеу".</w:t>
      </w:r>
    </w:p>
    <w:p w14:paraId="06ADF00E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59DF0254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 xml:space="preserve">Бастапқы </w:t>
      </w:r>
      <w:r w:rsidR="00173F24" w:rsidRPr="00AC58E6">
        <w:rPr>
          <w:sz w:val="20"/>
          <w:szCs w:val="20"/>
          <w:shd w:val="clear" w:color="auto" w:fill="FFFFFF"/>
        </w:rPr>
        <w:t>деректер моделін құру; нәтиже моделін құру, алгоритмді әзірлеу, бағдарлама мен бағдарламаны әзірлеу, Бағдарламаны жөндеу және орындау, нәтижелерді талдау және түсіндіру:</w:t>
      </w:r>
    </w:p>
    <w:p w14:paraId="5B69480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компьютердің көмегімен мәселені шешу қадамдары;</w:t>
      </w:r>
    </w:p>
    <w:p w14:paraId="70FD038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есептерді шешу алгоритмін әзірлеу;</w:t>
      </w:r>
    </w:p>
    <w:p w14:paraId="357CCA0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Орындаушыға командалар тізімі;</w:t>
      </w:r>
    </w:p>
    <w:p w14:paraId="0F5F37C0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бар тапсырмаларды талдау;</w:t>
      </w:r>
    </w:p>
    <w:p w14:paraId="52EA85F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математикалық есептің алгоритмі.</w:t>
      </w:r>
    </w:p>
    <w:p w14:paraId="0A22E818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782EA87F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>Мінез</w:t>
      </w:r>
      <w:r w:rsidR="00173F24" w:rsidRPr="00AC58E6">
        <w:rPr>
          <w:sz w:val="20"/>
          <w:szCs w:val="20"/>
          <w:shd w:val="clear" w:color="auto" w:fill="FFFFFF"/>
        </w:rPr>
        <w:t>-құлық үлгісінің мысалы ретінде:</w:t>
      </w:r>
    </w:p>
    <w:p w14:paraId="310310CA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компьютерлік сыныптағы қауіпсіздік ережелері;</w:t>
      </w:r>
    </w:p>
    <w:p w14:paraId="5DA7EA9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мектеп оқушыларының тізімі;</w:t>
      </w:r>
    </w:p>
    <w:p w14:paraId="0DDEF76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сынып жоспары;</w:t>
      </w:r>
    </w:p>
    <w:p w14:paraId="3DC5D068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өртті эвакуациялау жоспары;</w:t>
      </w:r>
    </w:p>
    <w:p w14:paraId="68D9032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мектеп ғимаратының сызбалары.</w:t>
      </w:r>
    </w:p>
    <w:p w14:paraId="685A625A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6E7C1493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 xml:space="preserve">Ядролық </w:t>
      </w:r>
      <w:r w:rsidR="00173F24" w:rsidRPr="00AC58E6">
        <w:rPr>
          <w:sz w:val="20"/>
          <w:szCs w:val="20"/>
          <w:shd w:val="clear" w:color="auto" w:fill="FFFFFF"/>
        </w:rPr>
        <w:t>жарылысты компьютерлік модельдеу мүмкіндік бермейді:</w:t>
      </w:r>
    </w:p>
    <w:p w14:paraId="292E2B3D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жарылыстың адам денсаулығына әсері туралы сенімді деректерді алыңыз;</w:t>
      </w:r>
    </w:p>
    <w:p w14:paraId="6B3D82E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жоғары температура мен сәулеленудің табиғи нысандарға әсерін эксперименталды түрде тексеріңіз;</w:t>
      </w:r>
    </w:p>
    <w:p w14:paraId="31D487A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жарылыс процесінде және жарылыстан кейін табиғатта болатын процестерге табиғи зерттеу жүргізу;</w:t>
      </w:r>
    </w:p>
    <w:p w14:paraId="4165E01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lastRenderedPageBreak/>
        <w:t>&lt;variant&gt;</w:t>
      </w:r>
      <w:r w:rsidR="00173F24" w:rsidRPr="00AC58E6">
        <w:rPr>
          <w:sz w:val="20"/>
          <w:szCs w:val="20"/>
          <w:shd w:val="clear" w:color="auto" w:fill="FFFFFF"/>
        </w:rPr>
        <w:t>зерттеу құнын төмендету және адамдардың қауіпсіздігін қамтамасыз ету;</w:t>
      </w:r>
    </w:p>
    <w:p w14:paraId="7C5205C7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ядролық жарылыстың сәулелену аймағындағы өсімдіктер мен жануарларға әсері туралы сенімді ақпарат алыңыз.</w:t>
      </w:r>
    </w:p>
    <w:p w14:paraId="71B48B11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3647FB0B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 xml:space="preserve">Компьютерлік </w:t>
      </w:r>
      <w:r w:rsidR="00173F24" w:rsidRPr="00AC58E6">
        <w:rPr>
          <w:sz w:val="20"/>
          <w:szCs w:val="20"/>
          <w:shd w:val="clear" w:color="auto" w:fill="FFFFFF"/>
        </w:rPr>
        <w:t>модельдеуді үйрену мүмкін емес:</w:t>
      </w:r>
    </w:p>
    <w:p w14:paraId="0276B62F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сыныптағы оқушылардың психологиялық өзара әрекеттесу процестері;</w:t>
      </w:r>
    </w:p>
    <w:p w14:paraId="1F37CCB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әлеуметтік жүйелерде болып жатқан демографиялық процестер;</w:t>
      </w:r>
    </w:p>
    <w:p w14:paraId="3AB65A2F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техникалық жүйелерде жүретін жылу процестері;</w:t>
      </w:r>
    </w:p>
    <w:p w14:paraId="00AEA0A8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өнеркәсіптік-экономикалық жүйелердегі инфляциялық процестер;</w:t>
      </w:r>
    </w:p>
    <w:p w14:paraId="46560FDE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ауасыз кеңістіктегі планеталар мен ғарыш аппараттарының траекториялары.</w:t>
      </w:r>
    </w:p>
    <w:p w14:paraId="6EAB9263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471BC3FE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 xml:space="preserve">Ағымдағы </w:t>
      </w:r>
      <w:r w:rsidR="00173F24" w:rsidRPr="00AC58E6">
        <w:rPr>
          <w:sz w:val="20"/>
          <w:szCs w:val="20"/>
          <w:shd w:val="clear" w:color="auto" w:fill="FFFFFF"/>
        </w:rPr>
        <w:t>контексте" модельдеу " термині деп түсініледі</w:t>
      </w:r>
    </w:p>
    <w:p w14:paraId="0F3AD3FF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модельдер жиынтығы түрінде жүйенің формальды сипаттамасын құру процесі</w:t>
      </w:r>
    </w:p>
    <w:p w14:paraId="5EE3A69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бұрын жасалған модельдерді пайдалану</w:t>
      </w:r>
    </w:p>
    <w:p w14:paraId="5E7BD21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сұрақтың кейбір еркіндігі туралы есептер алу</w:t>
      </w:r>
    </w:p>
    <w:p w14:paraId="4F379C4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кейбір модельдің қасиеттерін зерттеу</w:t>
      </w:r>
    </w:p>
    <w:p w14:paraId="2372A35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алынған модельдерді іс жүзінде қолдану</w:t>
      </w:r>
    </w:p>
    <w:p w14:paraId="7FF1E546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7DF59AFF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 xml:space="preserve">Бағдарламалық </w:t>
      </w:r>
      <w:r w:rsidR="00173F24" w:rsidRPr="00AC58E6">
        <w:rPr>
          <w:sz w:val="20"/>
          <w:szCs w:val="20"/>
          <w:shd w:val="clear" w:color="auto" w:fill="FFFFFF"/>
        </w:rPr>
        <w:t>жасақтама моделі жалпы жағдайда түсініледі</w:t>
      </w:r>
    </w:p>
    <w:p w14:paraId="5248307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абстракцияның белгілі бір деңгейінде бағдарламалық жүйенің формальды сипаттамасы</w:t>
      </w:r>
    </w:p>
    <w:p w14:paraId="3678C4A9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6541D" w:rsidRPr="00AC58E6">
        <w:rPr>
          <w:sz w:val="20"/>
          <w:szCs w:val="20"/>
          <w:shd w:val="clear" w:color="auto" w:fill="FFFFFF"/>
        </w:rPr>
        <w:t>БЖ</w:t>
      </w:r>
      <w:r w:rsidR="00173F24" w:rsidRPr="00AC58E6">
        <w:rPr>
          <w:sz w:val="20"/>
          <w:szCs w:val="20"/>
          <w:shd w:val="clear" w:color="auto" w:fill="FFFFFF"/>
        </w:rPr>
        <w:t xml:space="preserve"> өзі және онымен байланысты барлық нәрсе</w:t>
      </w:r>
    </w:p>
    <w:p w14:paraId="521D696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осы бағдарламалық жасақтаманы пайдалану шарттары</w:t>
      </w:r>
    </w:p>
    <w:p w14:paraId="4D615E5F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осы бағдарламалық жасақтаманың қасиеттер кешені</w:t>
      </w:r>
    </w:p>
    <w:p w14:paraId="2B6E471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қарастырылып отырған бағдарламалық жасақтаманың танысу аналогы</w:t>
      </w:r>
    </w:p>
    <w:p w14:paraId="40A927E0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346B87E7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6541D" w:rsidRPr="00AC58E6">
        <w:rPr>
          <w:sz w:val="20"/>
          <w:szCs w:val="20"/>
          <w:shd w:val="clear" w:color="auto" w:fill="FFFFFF"/>
        </w:rPr>
        <w:t xml:space="preserve">Әрбір </w:t>
      </w:r>
      <w:r w:rsidR="00173F24" w:rsidRPr="00AC58E6">
        <w:rPr>
          <w:sz w:val="20"/>
          <w:szCs w:val="20"/>
          <w:shd w:val="clear" w:color="auto" w:fill="FFFFFF"/>
        </w:rPr>
        <w:t>модель анықтайды</w:t>
      </w:r>
    </w:p>
    <w:p w14:paraId="1C49865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жүйенің нақты аспектісі</w:t>
      </w:r>
    </w:p>
    <w:p w14:paraId="4BB417F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жүйенің жалпы мақсаты және</w:t>
      </w:r>
    </w:p>
    <w:p w14:paraId="57074BF2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жүйенің жалпы принциптері және</w:t>
      </w:r>
    </w:p>
    <w:p w14:paraId="4DF9631F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жалпы жүйелік және бағдарламалық тапсырмалар</w:t>
      </w:r>
    </w:p>
    <w:p w14:paraId="735C7ECA" w14:textId="77777777" w:rsidR="0040306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жүйенің жалпы қасиеттері және бағдарламалық жасақтама</w:t>
      </w:r>
    </w:p>
    <w:p w14:paraId="3E79061E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lang w:val="kk-KZ"/>
        </w:rPr>
      </w:pPr>
    </w:p>
    <w:p w14:paraId="43EC74C1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&lt;question&gt;</w:t>
      </w:r>
      <w:r w:rsidR="00614A80" w:rsidRPr="00AC58E6">
        <w:rPr>
          <w:sz w:val="20"/>
          <w:szCs w:val="20"/>
          <w:shd w:val="clear" w:color="auto" w:fill="FFFFFF"/>
          <w:lang w:val="kk-KZ"/>
        </w:rPr>
        <w:t xml:space="preserve">Графикалық </w:t>
      </w:r>
      <w:r w:rsidR="00173F24" w:rsidRPr="00AC58E6">
        <w:rPr>
          <w:sz w:val="20"/>
          <w:szCs w:val="20"/>
          <w:shd w:val="clear" w:color="auto" w:fill="FFFFFF"/>
          <w:lang w:val="kk-KZ"/>
        </w:rPr>
        <w:t>модельдер</w:t>
      </w:r>
    </w:p>
    <w:p w14:paraId="6147F15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kk-KZ"/>
        </w:rPr>
        <w:t>жүйенің архитектурасын визуализациялау, сипаттау, жобалау және құжаттау құралдары</w:t>
      </w:r>
    </w:p>
    <w:p w14:paraId="20039A8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kk-KZ"/>
        </w:rPr>
        <w:t>негізгі жұмыс принциптерінің иллюстрациясы</w:t>
      </w:r>
    </w:p>
    <w:p w14:paraId="454B54A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kk-KZ"/>
        </w:rPr>
        <w:t>жаңа жүйелерді құру құралдары және</w:t>
      </w:r>
    </w:p>
    <w:p w14:paraId="75FA717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kk-KZ"/>
        </w:rPr>
        <w:t>жаңа бағдарламалық жасақтаманы тестілеу құралдары</w:t>
      </w:r>
    </w:p>
    <w:p w14:paraId="23DEC46F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kk-KZ"/>
        </w:rPr>
        <w:t>жаңа бағдарламалық жасақтаманы жөндеу құралдары</w:t>
      </w:r>
    </w:p>
    <w:p w14:paraId="34229BC9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</w:p>
    <w:p w14:paraId="2EBF301C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&lt;question&gt;</w:t>
      </w:r>
      <w:r w:rsidR="00614A80" w:rsidRPr="00AC58E6">
        <w:rPr>
          <w:sz w:val="20"/>
          <w:szCs w:val="20"/>
          <w:shd w:val="clear" w:color="auto" w:fill="FFFFFF"/>
          <w:lang w:val="kk-KZ"/>
        </w:rPr>
        <w:t xml:space="preserve">Сәулет </w:t>
      </w:r>
      <w:r w:rsidR="00173F24" w:rsidRPr="00AC58E6">
        <w:rPr>
          <w:sz w:val="20"/>
          <w:szCs w:val="20"/>
          <w:shd w:val="clear" w:color="auto" w:fill="FFFFFF"/>
          <w:lang w:val="kk-KZ"/>
        </w:rPr>
        <w:t>деп түсініледі</w:t>
      </w:r>
    </w:p>
    <w:p w14:paraId="77A55D96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kk-KZ"/>
        </w:rPr>
        <w:t>жүйені ұйымдастыруды анықтайтын негізгі ережелер жиынтығы</w:t>
      </w:r>
    </w:p>
    <w:p w14:paraId="1E044545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kk-KZ"/>
        </w:rPr>
        <w:t>бағдарламалық жасақтама түрі</w:t>
      </w:r>
    </w:p>
    <w:p w14:paraId="24E2329F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kk-KZ"/>
        </w:rPr>
        <w:t>модельденген жүйелердің ерекше түрі</w:t>
      </w:r>
    </w:p>
    <w:p w14:paraId="14BCCD5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kk-KZ"/>
        </w:rPr>
        <w:t>жүйелерді және бағдарламалық жасақтаманы пайдалану ережелері</w:t>
      </w:r>
    </w:p>
    <w:p w14:paraId="2A1E325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  <w:lang w:val="kk-KZ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kk-KZ"/>
        </w:rPr>
        <w:t>жүйелерді және бағдарламалық жасақтаманы пайдалану болжанатын шарттар</w:t>
      </w:r>
    </w:p>
    <w:p w14:paraId="637DDBC4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</w:p>
    <w:p w14:paraId="6E64D5D4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UML </w:t>
      </w:r>
      <w:r w:rsidR="00173F24" w:rsidRPr="00AC58E6">
        <w:rPr>
          <w:sz w:val="20"/>
          <w:szCs w:val="20"/>
          <w:shd w:val="clear" w:color="auto" w:fill="FFFFFF"/>
        </w:rPr>
        <w:t>аббревиатурасы</w:t>
      </w:r>
    </w:p>
    <w:p w14:paraId="2D6C07E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Unified Modeling Language</w:t>
      </w:r>
    </w:p>
    <w:p w14:paraId="2476D88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Unfinished Modeling Language</w:t>
      </w:r>
    </w:p>
    <w:p w14:paraId="7E5E20D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Unmodified Mini Language</w:t>
      </w:r>
    </w:p>
    <w:p w14:paraId="7C1FAC5A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Useful Morning Language</w:t>
      </w:r>
    </w:p>
    <w:p w14:paraId="6623F27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Unsucceful Modeling Language</w:t>
      </w:r>
    </w:p>
    <w:p w14:paraId="0C192C6D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3CCA14BC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614A80" w:rsidRPr="00AC58E6">
        <w:rPr>
          <w:sz w:val="20"/>
          <w:szCs w:val="20"/>
          <w:shd w:val="clear" w:color="auto" w:fill="FFFFFF"/>
        </w:rPr>
        <w:t>Визуалды</w:t>
      </w:r>
      <w:r w:rsidR="00614A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деп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аталады</w:t>
      </w:r>
    </w:p>
    <w:p w14:paraId="2F8A408C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</w:rPr>
        <w:t>графикалық</w:t>
      </w:r>
      <w:r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sz w:val="20"/>
          <w:szCs w:val="20"/>
          <w:shd w:val="clear" w:color="auto" w:fill="FFFFFF"/>
        </w:rPr>
        <w:t>элементтердің</w:t>
      </w:r>
      <w:r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sz w:val="20"/>
          <w:szCs w:val="20"/>
          <w:shd w:val="clear" w:color="auto" w:fill="FFFFFF"/>
        </w:rPr>
        <w:t>кейбір</w:t>
      </w:r>
      <w:r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sz w:val="20"/>
          <w:szCs w:val="20"/>
          <w:shd w:val="clear" w:color="auto" w:fill="FFFFFF"/>
        </w:rPr>
        <w:t>стандартты</w:t>
      </w:r>
      <w:r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sz w:val="20"/>
          <w:szCs w:val="20"/>
          <w:shd w:val="clear" w:color="auto" w:fill="FFFFFF"/>
        </w:rPr>
        <w:t>жиынтығымен</w:t>
      </w:r>
      <w:r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sz w:val="20"/>
          <w:szCs w:val="20"/>
          <w:shd w:val="clear" w:color="auto" w:fill="FFFFFF"/>
        </w:rPr>
        <w:t>модельді</w:t>
      </w:r>
      <w:r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sz w:val="20"/>
          <w:szCs w:val="20"/>
          <w:shd w:val="clear" w:color="auto" w:fill="FFFFFF"/>
        </w:rPr>
        <w:t>графикалық</w:t>
      </w:r>
      <w:r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sz w:val="20"/>
          <w:szCs w:val="20"/>
          <w:shd w:val="clear" w:color="auto" w:fill="FFFFFF"/>
        </w:rPr>
        <w:t>түрде</w:t>
      </w:r>
      <w:r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sz w:val="20"/>
          <w:szCs w:val="20"/>
          <w:shd w:val="clear" w:color="auto" w:fill="FFFFFF"/>
        </w:rPr>
        <w:t>көрсету</w:t>
      </w:r>
      <w:r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sz w:val="20"/>
          <w:szCs w:val="20"/>
          <w:shd w:val="clear" w:color="auto" w:fill="FFFFFF"/>
        </w:rPr>
        <w:t>процесі</w:t>
      </w:r>
    </w:p>
    <w:p w14:paraId="65DB02F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кейбір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визуалды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бейнелеуге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негізделген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ғимараты</w:t>
      </w:r>
    </w:p>
    <w:p w14:paraId="1E0CA75A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жүйені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визуалды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бойынша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қалпына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келтіру</w:t>
      </w:r>
    </w:p>
    <w:p w14:paraId="667CEC5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кез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келген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үлгіні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жасау</w:t>
      </w:r>
    </w:p>
    <w:p w14:paraId="61833B0A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кез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келген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үлгіні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пайдалану</w:t>
      </w:r>
    </w:p>
    <w:p w14:paraId="027CD763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0A5FA1E6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614A80" w:rsidRPr="00AC58E6">
        <w:rPr>
          <w:sz w:val="20"/>
          <w:szCs w:val="20"/>
          <w:shd w:val="clear" w:color="auto" w:fill="FFFFFF"/>
        </w:rPr>
        <w:t>Визуалды</w:t>
      </w:r>
      <w:r w:rsidR="00614A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модельдеуді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қолдануға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болады</w:t>
      </w:r>
    </w:p>
    <w:p w14:paraId="11D2992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әзірлеу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сүйемелдеу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кезінде</w:t>
      </w:r>
    </w:p>
    <w:p w14:paraId="57491D4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жасақтаманы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әзірлеу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кезінде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ғана</w:t>
      </w:r>
    </w:p>
    <w:p w14:paraId="2AF62F3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тек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сүйемелдеуімен</w:t>
      </w:r>
    </w:p>
    <w:p w14:paraId="417EF68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ол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жасақтамаға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қолданылмайды</w:t>
      </w:r>
    </w:p>
    <w:p w14:paraId="3EC54C53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дұрыс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жауап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жоқ</w:t>
      </w:r>
    </w:p>
    <w:p w14:paraId="320DE279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59B5F906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614A80" w:rsidRPr="00AC58E6">
        <w:rPr>
          <w:sz w:val="20"/>
          <w:szCs w:val="20"/>
          <w:shd w:val="clear" w:color="auto" w:fill="FFFFFF"/>
        </w:rPr>
        <w:t>Визуалды</w:t>
      </w:r>
      <w:r w:rsidR="00614A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тілдері</w:t>
      </w:r>
    </w:p>
    <w:p w14:paraId="351F3671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графикалық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таңбалардың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формальды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жиынтығы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олардан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визуалды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ережелері</w:t>
      </w:r>
    </w:p>
    <w:p w14:paraId="09787009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Java, C#, C++, C</w:t>
      </w:r>
    </w:p>
    <w:p w14:paraId="6C6EBAB8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HTML, CSS, JavaScript</w:t>
      </w:r>
    </w:p>
    <w:p w14:paraId="6EFE208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кез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келген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бағдарламалау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тілдері</w:t>
      </w:r>
    </w:p>
    <w:p w14:paraId="263396DE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дұрыс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жауап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жоқ</w:t>
      </w:r>
    </w:p>
    <w:p w14:paraId="242F8DCE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4F5FD26E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614A80" w:rsidRPr="00AC58E6">
        <w:rPr>
          <w:sz w:val="20"/>
          <w:szCs w:val="20"/>
          <w:shd w:val="clear" w:color="auto" w:fill="FFFFFF"/>
        </w:rPr>
        <w:t>Визуалды</w:t>
      </w:r>
      <w:r w:rsidR="00614A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тілдері</w:t>
      </w:r>
    </w:p>
    <w:p w14:paraId="2A18A17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UML, BPMN, SDL, MSC, SADT/IDEF0, IDEF1x, WebML</w:t>
      </w:r>
    </w:p>
    <w:p w14:paraId="0DF68A4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Java, C#, C++, C</w:t>
      </w:r>
    </w:p>
    <w:p w14:paraId="4624776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HTML, CSS, JavaScript</w:t>
      </w:r>
    </w:p>
    <w:p w14:paraId="00066712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кез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келген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бағдарламалау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тілдері</w:t>
      </w:r>
    </w:p>
    <w:p w14:paraId="10ACC22F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құрастыру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тілі</w:t>
      </w:r>
    </w:p>
    <w:p w14:paraId="4EA231BB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3F5AC452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614A80" w:rsidRPr="00AC58E6">
        <w:rPr>
          <w:sz w:val="20"/>
          <w:szCs w:val="20"/>
          <w:shd w:val="clear" w:color="auto" w:fill="FFFFFF"/>
        </w:rPr>
        <w:t>Қазіргі</w:t>
      </w:r>
      <w:r w:rsidR="00614A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уақытта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SADT </w:t>
      </w:r>
      <w:r w:rsidR="00173F24" w:rsidRPr="00AC58E6">
        <w:rPr>
          <w:sz w:val="20"/>
          <w:szCs w:val="20"/>
          <w:shd w:val="clear" w:color="auto" w:fill="FFFFFF"/>
        </w:rPr>
        <w:t>тілін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әзірлеу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кезінде</w:t>
      </w:r>
    </w:p>
    <w:p w14:paraId="182A48F2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қолданылмайды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бірақ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бизнес</w:t>
      </w:r>
      <w:r w:rsidR="00173F24" w:rsidRPr="00AC58E6">
        <w:rPr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sz w:val="20"/>
          <w:szCs w:val="20"/>
          <w:shd w:val="clear" w:color="auto" w:fill="FFFFFF"/>
        </w:rPr>
        <w:t>процестерді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модельдеуде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белсенді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қолданылады</w:t>
      </w:r>
    </w:p>
    <w:p w14:paraId="293D2682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белсенді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пайдаланылады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UML </w:t>
      </w:r>
      <w:r w:rsidR="00173F24" w:rsidRPr="00AC58E6">
        <w:rPr>
          <w:sz w:val="20"/>
          <w:szCs w:val="20"/>
          <w:shd w:val="clear" w:color="auto" w:fill="FFFFFF"/>
        </w:rPr>
        <w:t>тікелей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бәсекелесі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болып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табылады</w:t>
      </w:r>
    </w:p>
    <w:p w14:paraId="29FB24B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мүлдем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пайдаланылмайды</w:t>
      </w:r>
    </w:p>
    <w:p w14:paraId="22BC520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бұрынғыдай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визуалды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тілдеріне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қатысты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емес</w:t>
      </w:r>
    </w:p>
    <w:p w14:paraId="2DA2BBD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қолданылмайды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өйткені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ол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даму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сатысында</w:t>
      </w:r>
    </w:p>
    <w:p w14:paraId="570C1764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05EA48B3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UML </w:t>
      </w:r>
      <w:r w:rsidR="00173F24" w:rsidRPr="00AC58E6">
        <w:rPr>
          <w:sz w:val="20"/>
          <w:szCs w:val="20"/>
          <w:shd w:val="clear" w:color="auto" w:fill="FFFFFF"/>
        </w:rPr>
        <w:t>қолдану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әдістері</w:t>
      </w:r>
    </w:p>
    <w:p w14:paraId="07F3A7B0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ауыр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жеңіл</w:t>
      </w:r>
    </w:p>
    <w:p w14:paraId="2974C84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тек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ауыр</w:t>
      </w:r>
    </w:p>
    <w:p w14:paraId="0035291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тек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жеңіл</w:t>
      </w:r>
    </w:p>
    <w:p w14:paraId="1276E9A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салмақсыз</w:t>
      </w:r>
    </w:p>
    <w:p w14:paraId="76EF1E6F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дұрыс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жауап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жоқ</w:t>
      </w:r>
    </w:p>
    <w:p w14:paraId="4E6F8450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2733C403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lastRenderedPageBreak/>
        <w:t>&lt;question&gt;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RUP/USDP </w:t>
      </w:r>
      <w:r w:rsidR="00173F24" w:rsidRPr="00AC58E6">
        <w:rPr>
          <w:sz w:val="20"/>
          <w:szCs w:val="20"/>
          <w:shd w:val="clear" w:color="auto" w:fill="FFFFFF"/>
        </w:rPr>
        <w:t>өнеркәсіптік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визуалды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әдісі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ауыр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салмақ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әдісі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болып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табылады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себебі</w:t>
      </w:r>
    </w:p>
    <w:p w14:paraId="07F35D7E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онда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көптеген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нұсқаулар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қиын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қадамдар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тізбегі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қатысушылардың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әртүрлі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рөлдерін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анықтайды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жасақтаманың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барлық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даму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кезеңдерін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қамтиды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. </w:t>
      </w:r>
      <w:r w:rsidR="00173F24" w:rsidRPr="00AC58E6">
        <w:rPr>
          <w:sz w:val="20"/>
          <w:szCs w:val="20"/>
          <w:shd w:val="clear" w:color="auto" w:fill="FFFFFF"/>
        </w:rPr>
        <w:t>Оны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компания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процесіне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енгізу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айтарлықтай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шығындарды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оның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жұмыс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принциптерін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айтарлықтай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қайта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құруды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талап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етеді</w:t>
      </w:r>
    </w:p>
    <w:p w14:paraId="1E56594E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көлемді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мамандандырылған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кодты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жазуды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білдіреді</w:t>
      </w:r>
    </w:p>
    <w:p w14:paraId="71ACD774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құрамында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көптеген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визуалды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элементтер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бар</w:t>
      </w:r>
    </w:p>
    <w:p w14:paraId="0ED28058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UML </w:t>
      </w:r>
      <w:r w:rsidR="00173F24" w:rsidRPr="00AC58E6">
        <w:rPr>
          <w:sz w:val="20"/>
          <w:szCs w:val="20"/>
          <w:shd w:val="clear" w:color="auto" w:fill="FFFFFF"/>
        </w:rPr>
        <w:t>қолданады</w:t>
      </w:r>
    </w:p>
    <w:p w14:paraId="3C92658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SADT </w:t>
      </w:r>
      <w:r w:rsidR="00173F24" w:rsidRPr="00AC58E6">
        <w:rPr>
          <w:sz w:val="20"/>
          <w:szCs w:val="20"/>
          <w:shd w:val="clear" w:color="auto" w:fill="FFFFFF"/>
        </w:rPr>
        <w:t>қолданады</w:t>
      </w:r>
    </w:p>
    <w:p w14:paraId="574E5A77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73F16051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614A80" w:rsidRPr="00AC58E6">
        <w:rPr>
          <w:sz w:val="20"/>
          <w:szCs w:val="20"/>
          <w:shd w:val="clear" w:color="auto" w:fill="FFFFFF"/>
        </w:rPr>
        <w:t>Жеңіл</w:t>
      </w:r>
      <w:r w:rsidR="00614A80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UML </w:t>
      </w:r>
      <w:r w:rsidR="00173F24" w:rsidRPr="00AC58E6">
        <w:rPr>
          <w:sz w:val="20"/>
          <w:szCs w:val="20"/>
          <w:shd w:val="clear" w:color="auto" w:fill="FFFFFF"/>
        </w:rPr>
        <w:t>қолдану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әдістері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осылай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аталады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себебі</w:t>
      </w:r>
    </w:p>
    <w:p w14:paraId="0E090282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қатаң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нұсқаулар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жоқ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пайдалану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кезінде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өзгергіштікке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мүмкіндік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береді</w:t>
      </w:r>
    </w:p>
    <w:p w14:paraId="0AB1EB1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тек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шағын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жобаларды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сипаттай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алады</w:t>
      </w:r>
    </w:p>
    <w:p w14:paraId="66950EE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үлкен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жобаларды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сипаттай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алмайды</w:t>
      </w:r>
    </w:p>
    <w:p w14:paraId="7F6A62B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тиімсіз</w:t>
      </w:r>
    </w:p>
    <w:p w14:paraId="2F596D9B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соңғы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салмағы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аз</w:t>
      </w:r>
    </w:p>
    <w:p w14:paraId="14CEA176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5614F0A6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CASE-</w:t>
      </w:r>
      <w:r w:rsidR="00173F24" w:rsidRPr="00AC58E6">
        <w:rPr>
          <w:sz w:val="20"/>
          <w:szCs w:val="20"/>
          <w:shd w:val="clear" w:color="auto" w:fill="FFFFFF"/>
        </w:rPr>
        <w:t>пакеттер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деп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аталады</w:t>
      </w:r>
    </w:p>
    <w:p w14:paraId="7C6106C3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әмбебап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құралдар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олар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"</w:t>
      </w:r>
      <w:r w:rsidR="00173F24" w:rsidRPr="00AC58E6">
        <w:rPr>
          <w:sz w:val="20"/>
          <w:szCs w:val="20"/>
          <w:shd w:val="clear" w:color="auto" w:fill="FFFFFF"/>
        </w:rPr>
        <w:t>жалпы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" </w:t>
      </w:r>
      <w:r w:rsidR="00173F24" w:rsidRPr="00AC58E6">
        <w:rPr>
          <w:sz w:val="20"/>
          <w:szCs w:val="20"/>
          <w:shd w:val="clear" w:color="auto" w:fill="FFFFFF"/>
        </w:rPr>
        <w:t>бойынша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талдауға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жобалауға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арналған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қораптық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көпфункционалды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пакеттер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яғни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ешқандай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мамандандырылған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бағдарсыз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; </w:t>
      </w:r>
      <w:r w:rsidR="00173F24" w:rsidRPr="00AC58E6">
        <w:rPr>
          <w:sz w:val="20"/>
          <w:szCs w:val="20"/>
          <w:shd w:val="clear" w:color="auto" w:fill="FFFFFF"/>
        </w:rPr>
        <w:t>әдетте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бүгінде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мұндай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пакеттер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UML </w:t>
      </w:r>
      <w:r w:rsidR="00173F24" w:rsidRPr="00AC58E6">
        <w:rPr>
          <w:sz w:val="20"/>
          <w:szCs w:val="20"/>
          <w:shd w:val="clear" w:color="auto" w:fill="FFFFFF"/>
        </w:rPr>
        <w:t>тіліне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негізделген</w:t>
      </w:r>
    </w:p>
    <w:p w14:paraId="314D6DB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UML </w:t>
      </w:r>
      <w:r w:rsidR="00173F24" w:rsidRPr="00AC58E6">
        <w:rPr>
          <w:sz w:val="20"/>
          <w:szCs w:val="20"/>
          <w:shd w:val="clear" w:color="auto" w:fill="FFFFFF"/>
        </w:rPr>
        <w:t>көмегімен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шақырылған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модельдердің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кез</w:t>
      </w:r>
      <w:r w:rsidR="00173F24" w:rsidRPr="00AC58E6">
        <w:rPr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sz w:val="20"/>
          <w:szCs w:val="20"/>
          <w:shd w:val="clear" w:color="auto" w:fill="FFFFFF"/>
        </w:rPr>
        <w:t>келген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пакеті</w:t>
      </w:r>
    </w:p>
    <w:p w14:paraId="0276B729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кез-келген визуалды модельдер пакеті</w:t>
      </w:r>
    </w:p>
    <w:p w14:paraId="1F5D63C8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арнайы тар бағытталған тапсырмаларды орындау үшін қосымша кітапханалар жиынтығы</w:t>
      </w:r>
    </w:p>
    <w:p w14:paraId="5CC9B8D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UML-дегі арнайы жоба шаблондары</w:t>
      </w:r>
    </w:p>
    <w:p w14:paraId="41C5D286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5D2A2928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73F24" w:rsidRPr="00AC58E6">
        <w:rPr>
          <w:sz w:val="20"/>
          <w:szCs w:val="20"/>
          <w:shd w:val="clear" w:color="auto" w:fill="FFFFFF"/>
        </w:rPr>
        <w:t>Бағдарламалық жасақтаманы визуалды модельдеу кезінде абстракцияның келесі деңгейлері қолданылады</w:t>
      </w:r>
    </w:p>
    <w:p w14:paraId="3579D28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барлық жауаптар дұрыс</w:t>
      </w:r>
    </w:p>
    <w:p w14:paraId="1D8D52B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пәндік аймақ</w:t>
      </w:r>
    </w:p>
    <w:p w14:paraId="51AB04A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моделі</w:t>
      </w:r>
    </w:p>
    <w:p w14:paraId="28DD7FA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метамодель</w:t>
      </w:r>
    </w:p>
    <w:p w14:paraId="5476605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метаметамодель</w:t>
      </w:r>
    </w:p>
    <w:p w14:paraId="5C59BD92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79CA6214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E450A7" w:rsidRPr="00AC58E6">
        <w:rPr>
          <w:sz w:val="20"/>
          <w:szCs w:val="20"/>
          <w:shd w:val="clear" w:color="auto" w:fill="FFFFFF"/>
        </w:rPr>
        <w:t xml:space="preserve">Визуалды </w:t>
      </w:r>
      <w:r w:rsidR="00173F24" w:rsidRPr="00AC58E6">
        <w:rPr>
          <w:sz w:val="20"/>
          <w:szCs w:val="20"/>
          <w:shd w:val="clear" w:color="auto" w:fill="FFFFFF"/>
        </w:rPr>
        <w:t>модельдеу кезінде әдетте келесі модельдер жасалады</w:t>
      </w:r>
    </w:p>
    <w:p w14:paraId="64218383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талдау модельдері және дизайн модельдері</w:t>
      </w:r>
    </w:p>
    <w:p w14:paraId="74BF284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тек талдау модельдері</w:t>
      </w:r>
    </w:p>
    <w:p w14:paraId="647A31D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тек дизайн модельдері</w:t>
      </w:r>
    </w:p>
    <w:p w14:paraId="3ED8037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тек жүйелеу модельдері</w:t>
      </w:r>
    </w:p>
    <w:p w14:paraId="0009C2B4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дұрыс жауап жоқ</w:t>
      </w:r>
    </w:p>
    <w:p w14:paraId="117F1809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53C9BDED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E450A7" w:rsidRPr="00AC58E6">
        <w:rPr>
          <w:sz w:val="20"/>
          <w:szCs w:val="20"/>
          <w:shd w:val="clear" w:color="auto" w:fill="FFFFFF"/>
        </w:rPr>
        <w:t xml:space="preserve">Модельдеу </w:t>
      </w:r>
      <w:r w:rsidR="00173F24" w:rsidRPr="00AC58E6">
        <w:rPr>
          <w:sz w:val="20"/>
          <w:szCs w:val="20"/>
          <w:shd w:val="clear" w:color="auto" w:fill="FFFFFF"/>
        </w:rPr>
        <w:t>перспективасы (viewpoint) - бұл</w:t>
      </w:r>
    </w:p>
    <w:p w14:paraId="7D881E7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жобаға қатысушылардың кез-келгені белгілі бір тапсырманы орындау үшін жүзеге асырылатын жүйеге белгілі бір көзқарас</w:t>
      </w:r>
    </w:p>
    <w:p w14:paraId="6A06463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модель алдына қойылған міндеттерді анықтау</w:t>
      </w:r>
    </w:p>
    <w:p w14:paraId="0DBFF39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бағдарламашының алдына қойылған міндеттерді анықтау</w:t>
      </w:r>
    </w:p>
    <w:p w14:paraId="17EF9768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сәулет</w:t>
      </w:r>
    </w:p>
    <w:p w14:paraId="5D903E2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моделі</w:t>
      </w:r>
    </w:p>
    <w:p w14:paraId="01AE5CE8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192EDCDE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E450A7" w:rsidRPr="00AC58E6">
        <w:rPr>
          <w:sz w:val="20"/>
          <w:szCs w:val="20"/>
          <w:shd w:val="clear" w:color="auto" w:fill="FFFFFF"/>
        </w:rPr>
        <w:t xml:space="preserve">Модельдеу </w:t>
      </w:r>
      <w:r w:rsidR="00173F24" w:rsidRPr="00AC58E6">
        <w:rPr>
          <w:sz w:val="20"/>
          <w:szCs w:val="20"/>
          <w:shd w:val="clear" w:color="auto" w:fill="FFFFFF"/>
        </w:rPr>
        <w:t>тұрғысынан маңызды сипаттамалар</w:t>
      </w:r>
    </w:p>
    <w:p w14:paraId="35DBE70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мақсат (модель не үшін жасалады) және мақсатты аудитория (яғни ол кімге арналған)</w:t>
      </w:r>
    </w:p>
    <w:p w14:paraId="503BA34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моделі және</w:t>
      </w:r>
    </w:p>
    <w:p w14:paraId="1AF2E409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метамодель және модель</w:t>
      </w:r>
    </w:p>
    <w:p w14:paraId="7322E49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метамодель және метамодель</w:t>
      </w:r>
    </w:p>
    <w:p w14:paraId="1CA76A77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модельдің қасиеттері және оның архитектурасы</w:t>
      </w:r>
    </w:p>
    <w:p w14:paraId="5DAC1E56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2F14B18B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E450A7" w:rsidRPr="00AC58E6">
        <w:rPr>
          <w:sz w:val="20"/>
          <w:szCs w:val="20"/>
          <w:shd w:val="clear" w:color="auto" w:fill="FFFFFF"/>
        </w:rPr>
        <w:t xml:space="preserve">Көрнекі </w:t>
      </w:r>
      <w:r w:rsidR="00173F24" w:rsidRPr="00AC58E6">
        <w:rPr>
          <w:sz w:val="20"/>
          <w:szCs w:val="20"/>
          <w:shd w:val="clear" w:color="auto" w:fill="FFFFFF"/>
        </w:rPr>
        <w:t>сипаттамалар әдетте бөлінеді</w:t>
      </w:r>
    </w:p>
    <w:p w14:paraId="47EBF557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үлгі және диаграмма графигі</w:t>
      </w:r>
    </w:p>
    <w:p w14:paraId="422FEE4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көптеген жеке элементтер</w:t>
      </w:r>
    </w:p>
    <w:p w14:paraId="43D44A25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әр түрлі күрделіліктегі графиктер</w:t>
      </w:r>
    </w:p>
    <w:p w14:paraId="422D440F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әр түрлі күрделілік диаграммалары</w:t>
      </w:r>
    </w:p>
    <w:p w14:paraId="5D98CC6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көрнекі элементтер</w:t>
      </w:r>
    </w:p>
    <w:p w14:paraId="49E5E31B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1346674A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E450A7" w:rsidRPr="00AC58E6">
        <w:rPr>
          <w:sz w:val="20"/>
          <w:szCs w:val="20"/>
          <w:shd w:val="clear" w:color="auto" w:fill="FFFFFF"/>
        </w:rPr>
        <w:t xml:space="preserve">Модель </w:t>
      </w:r>
      <w:r w:rsidR="00173F24" w:rsidRPr="00AC58E6">
        <w:rPr>
          <w:sz w:val="20"/>
          <w:szCs w:val="20"/>
          <w:shd w:val="clear" w:color="auto" w:fill="FFFFFF"/>
        </w:rPr>
        <w:t>графигі-бұл</w:t>
      </w:r>
    </w:p>
    <w:p w14:paraId="0EF54B9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визуалды модель нысандарының жиынтығы, олардың атрибуттары мен байланыстары</w:t>
      </w:r>
    </w:p>
    <w:p w14:paraId="736295A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диаграммамен бірдей</w:t>
      </w:r>
    </w:p>
    <w:p w14:paraId="281537A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модельдің сыртқы көрінісі</w:t>
      </w:r>
    </w:p>
    <w:p w14:paraId="510432C5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модельдің маңызды сипаттамаларының бірі</w:t>
      </w:r>
    </w:p>
    <w:p w14:paraId="291C7F2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диаграмманың кіші түрі</w:t>
      </w:r>
    </w:p>
    <w:p w14:paraId="45465E2C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37978C83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173F24" w:rsidRPr="00AC58E6">
        <w:rPr>
          <w:sz w:val="20"/>
          <w:szCs w:val="20"/>
          <w:shd w:val="clear" w:color="auto" w:fill="FFFFFF"/>
        </w:rPr>
        <w:t>Диаграмма-бұл</w:t>
      </w:r>
    </w:p>
    <w:p w14:paraId="4BF63EDA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модельдің сыртқы көрінісі: нысандардың геометриялық өлшемдері, олардың координаттары, түстері, жазулардың қаріптері, сызықтардың қалыңдығы және т. б.</w:t>
      </w:r>
    </w:p>
    <w:p w14:paraId="40D6130D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модель графигімен бірдей</w:t>
      </w:r>
    </w:p>
    <w:p w14:paraId="6FA5BC1A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визуалды модель нысандарының жиынтығы</w:t>
      </w:r>
    </w:p>
    <w:p w14:paraId="442E1E3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модельді сипаттау әдісі</w:t>
      </w:r>
    </w:p>
    <w:p w14:paraId="384B0079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үлгі графигінің кіші түрі</w:t>
      </w:r>
    </w:p>
    <w:p w14:paraId="305DF487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1F7ABF54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UML 2.5 </w:t>
      </w:r>
      <w:r w:rsidR="00173F24" w:rsidRPr="00AC58E6">
        <w:rPr>
          <w:sz w:val="20"/>
          <w:szCs w:val="20"/>
          <w:shd w:val="clear" w:color="auto" w:fill="FFFFFF"/>
        </w:rPr>
        <w:t>нұсқасы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жарияланды</w:t>
      </w:r>
    </w:p>
    <w:p w14:paraId="430ABCA7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2015 </w:t>
      </w:r>
      <w:r w:rsidR="00173F24" w:rsidRPr="00AC58E6">
        <w:rPr>
          <w:sz w:val="20"/>
          <w:szCs w:val="20"/>
          <w:shd w:val="clear" w:color="auto" w:fill="FFFFFF"/>
        </w:rPr>
        <w:t>жыл</w:t>
      </w:r>
    </w:p>
    <w:p w14:paraId="0DF422EB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2002</w:t>
      </w:r>
    </w:p>
    <w:p w14:paraId="69EC5973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2000</w:t>
      </w:r>
    </w:p>
    <w:p w14:paraId="2B3086F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1999</w:t>
      </w:r>
    </w:p>
    <w:p w14:paraId="7FB5902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  <w:lang w:val="en-US"/>
        </w:rPr>
        <w:t>1980</w:t>
      </w:r>
    </w:p>
    <w:p w14:paraId="73694399" w14:textId="77777777" w:rsidR="00E450A7" w:rsidRPr="00AC58E6" w:rsidRDefault="00E450A7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28532D69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&lt;question&gt;</w:t>
      </w:r>
      <w:r w:rsidR="00E450A7" w:rsidRPr="00AC58E6">
        <w:rPr>
          <w:sz w:val="20"/>
          <w:szCs w:val="20"/>
          <w:shd w:val="clear" w:color="auto" w:fill="FFFFFF"/>
        </w:rPr>
        <w:t>Сынып</w:t>
      </w:r>
      <w:r w:rsidR="00E450A7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диаграммасы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(class diagram) — </w:t>
      </w:r>
      <w:r w:rsidR="00173F24" w:rsidRPr="00AC58E6">
        <w:rPr>
          <w:sz w:val="20"/>
          <w:szCs w:val="20"/>
          <w:shd w:val="clear" w:color="auto" w:fill="FFFFFF"/>
        </w:rPr>
        <w:t>бұл</w:t>
      </w:r>
    </w:p>
    <w:p w14:paraId="1A01CD1E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жүйенің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құрылымын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сипаттайтын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статикалық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құрылымдық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диаграмма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жүйенің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сыныптарын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олардың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атрибуттарын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әдістерін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сыныптар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арасындағы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тәуелділіктерін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көрсетеді</w:t>
      </w:r>
    </w:p>
    <w:p w14:paraId="5226C5AC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құрылымдық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диаграмма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жүйенің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құрылымдық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компоненттерге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бөлінуін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компоненттер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арасындағы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байланыстарды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(</w:t>
      </w:r>
      <w:r w:rsidR="00173F24" w:rsidRPr="00AC58E6">
        <w:rPr>
          <w:sz w:val="20"/>
          <w:szCs w:val="20"/>
          <w:shd w:val="clear" w:color="auto" w:fill="FFFFFF"/>
        </w:rPr>
        <w:t>тәуелділіктерді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) </w:t>
      </w:r>
      <w:r w:rsidR="00173F24" w:rsidRPr="00AC58E6">
        <w:rPr>
          <w:sz w:val="20"/>
          <w:szCs w:val="20"/>
          <w:shd w:val="clear" w:color="auto" w:fill="FFFFFF"/>
        </w:rPr>
        <w:t>көрсетеді</w:t>
      </w:r>
    </w:p>
    <w:p w14:paraId="347A4628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жұмыс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істейтін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түйіндерді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және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оларға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орналастырылған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артефактілерді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модельдеуге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қызмет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ететін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диаграмма</w:t>
      </w:r>
    </w:p>
    <w:p w14:paraId="51E22ADF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берілген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уақытта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модельденген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жүйенің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толық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немесе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ішінара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суретін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көрсететін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диаграмма</w:t>
      </w:r>
    </w:p>
    <w:p w14:paraId="6C938BA5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  <w:r w:rsidRPr="00AC58E6">
        <w:rPr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негізгі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мазмұны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пакеттер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мен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олардың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арасындағы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қатынастар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болып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табылатын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құрылымдық</w:t>
      </w:r>
      <w:r w:rsidR="00173F24" w:rsidRPr="00AC58E6">
        <w:rPr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sz w:val="20"/>
          <w:szCs w:val="20"/>
          <w:shd w:val="clear" w:color="auto" w:fill="FFFFFF"/>
        </w:rPr>
        <w:t>диаграмма</w:t>
      </w:r>
    </w:p>
    <w:p w14:paraId="73612296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en-US"/>
        </w:rPr>
      </w:pPr>
    </w:p>
    <w:p w14:paraId="7078D930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E450A7" w:rsidRPr="00AC58E6">
        <w:rPr>
          <w:sz w:val="20"/>
          <w:szCs w:val="20"/>
          <w:shd w:val="clear" w:color="auto" w:fill="FFFFFF"/>
        </w:rPr>
        <w:t xml:space="preserve">Компоненттер </w:t>
      </w:r>
      <w:r w:rsidR="00173F24" w:rsidRPr="00AC58E6">
        <w:rPr>
          <w:sz w:val="20"/>
          <w:szCs w:val="20"/>
          <w:shd w:val="clear" w:color="auto" w:fill="FFFFFF"/>
        </w:rPr>
        <w:t>диаграммасы (компонент диаграммасы) — бұл</w:t>
      </w:r>
    </w:p>
    <w:p w14:paraId="6730FAA6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 xml:space="preserve">статикалық құрылымдық диаграмма, бағдарламалық жүйенің құрылымдық компоненттерге </w:t>
      </w:r>
      <w:r w:rsidR="00173F24" w:rsidRPr="00AC58E6">
        <w:rPr>
          <w:sz w:val="20"/>
          <w:szCs w:val="20"/>
          <w:shd w:val="clear" w:color="auto" w:fill="FFFFFF"/>
        </w:rPr>
        <w:lastRenderedPageBreak/>
        <w:t>бөлінуін және компоненттер арасындағы байланыстарды (тәуелділіктерді) көрсетеді</w:t>
      </w:r>
    </w:p>
    <w:p w14:paraId="5D0CA80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жүйенің құрылымын сипаттайтын статикалық құрылымдық диаграмма, жүйенің сыныптарын, олардың атрибуттарын, әдістерін және сыныптар арасындағы тәуелділіктерін көрсетеді</w:t>
      </w:r>
    </w:p>
    <w:p w14:paraId="49968901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жұмыс істейтін түйіндерді және оларға орналастырылған артефактілерді модельдеуге қызмет ететін диаграмма</w:t>
      </w:r>
    </w:p>
    <w:p w14:paraId="2F12C64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берілген уақытта модельденген жүйенің толық немесе ішінара суретін көрсететін диаграмма</w:t>
      </w:r>
    </w:p>
    <w:p w14:paraId="7E4C6BC0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негізгі мазмұны пакеттер мен олардың арасындағы қатынастар болып табылатын құрылымдық диаграмма</w:t>
      </w:r>
    </w:p>
    <w:p w14:paraId="54CE912C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13A41888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E450A7" w:rsidRPr="00AC58E6">
        <w:rPr>
          <w:sz w:val="20"/>
          <w:szCs w:val="20"/>
          <w:shd w:val="clear" w:color="auto" w:fill="FFFFFF"/>
        </w:rPr>
        <w:t xml:space="preserve">Бұл </w:t>
      </w:r>
      <w:r w:rsidR="00173F24" w:rsidRPr="00AC58E6">
        <w:rPr>
          <w:sz w:val="20"/>
          <w:szCs w:val="20"/>
          <w:shd w:val="clear" w:color="auto" w:fill="FFFFFF"/>
        </w:rPr>
        <w:t>дамыған семантикасы, графикасы және мәтіндік мазмұны бар нобайларды белгілеу үшін қолдануды білдіреді.</w:t>
      </w:r>
    </w:p>
    <w:p w14:paraId="194DE13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визуалды модельдеу</w:t>
      </w:r>
    </w:p>
    <w:p w14:paraId="5BC4C8BA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абстракция</w:t>
      </w:r>
    </w:p>
    <w:p w14:paraId="27555CB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редактор құру</w:t>
      </w:r>
    </w:p>
    <w:p w14:paraId="10D1B2F8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сәулет</w:t>
      </w:r>
    </w:p>
    <w:p w14:paraId="57CB7E3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нысандарды талдау</w:t>
      </w:r>
    </w:p>
    <w:p w14:paraId="34B56DE1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2F45142D" w14:textId="77777777" w:rsidR="00173F24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E450A7" w:rsidRPr="00AC58E6">
        <w:rPr>
          <w:sz w:val="20"/>
          <w:szCs w:val="20"/>
          <w:shd w:val="clear" w:color="auto" w:fill="FFFFFF"/>
        </w:rPr>
        <w:t xml:space="preserve">Бағдарламалық </w:t>
      </w:r>
      <w:r w:rsidR="00173F24" w:rsidRPr="00AC58E6">
        <w:rPr>
          <w:sz w:val="20"/>
          <w:szCs w:val="20"/>
          <w:shd w:val="clear" w:color="auto" w:fill="FFFFFF"/>
        </w:rPr>
        <w:t>жасақтама метафорасы дегеніміз не?</w:t>
      </w:r>
    </w:p>
    <w:p w14:paraId="0823C81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адамның көзіне дерексіз және көрінбейтін элементтерді кейбір көрнекі нысандарға сәйкестендіру жолдары.</w:t>
      </w:r>
    </w:p>
    <w:p w14:paraId="5FC091C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"жалпы" бойынша талдауға және жобалауға арналған қораптық және көпфункционалды пакеттер, яғни ешқандай мамандандырылған бағдарсыз.</w:t>
      </w:r>
    </w:p>
    <w:p w14:paraId="79A503DC" w14:textId="77777777" w:rsidR="00173F24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дамыған семантикасы, графикасы және мәтіндік мазмұны бар нобайларды белгілеу үшін қолдануды білдіреді.</w:t>
      </w:r>
    </w:p>
    <w:p w14:paraId="4A921232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бос емес шыңдар жиынтығы мен шыңдар жұптарының жиынтығы (шыңдар арасындағы байланыстар);</w:t>
      </w:r>
    </w:p>
    <w:p w14:paraId="60D0EAFE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олардың формальды математикалық модельдерін құру арқылы бағдарламалау тілдерінің конструкцияларының мәндерін формализациялауды зерттейтін пән.</w:t>
      </w:r>
    </w:p>
    <w:p w14:paraId="49D40284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65715F89" w14:textId="77777777" w:rsidR="00173F24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&lt;question&gt;</w:t>
      </w:r>
      <w:r w:rsidR="00E450A7" w:rsidRPr="00AC58E6">
        <w:rPr>
          <w:sz w:val="20"/>
          <w:szCs w:val="20"/>
          <w:shd w:val="clear" w:color="auto" w:fill="FFFFFF"/>
        </w:rPr>
        <w:t xml:space="preserve">Визуалды </w:t>
      </w:r>
      <w:r w:rsidR="00173F24" w:rsidRPr="00AC58E6">
        <w:rPr>
          <w:sz w:val="20"/>
          <w:szCs w:val="20"/>
          <w:shd w:val="clear" w:color="auto" w:fill="FFFFFF"/>
        </w:rPr>
        <w:t xml:space="preserve">модельдеу тілі дегеніміз не? </w:t>
      </w:r>
    </w:p>
    <w:p w14:paraId="496B05F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бұл графикалық таңбалардың формальды жиынтығы және олардан визуалды модельдер құру ережелері.</w:t>
      </w:r>
    </w:p>
    <w:p w14:paraId="29D02CCC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бағдарламалық жасақтаманы әзірлеу, бизнес-процестерді модельдеу, жүйелік дизайн және ұйымдық құрылымдарды көрсету саласындағы Объектілік модельдеуге арналған графикалық сипаттама тілі.</w:t>
      </w:r>
    </w:p>
    <w:p w14:paraId="325348B4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Simulink</w:t>
      </w:r>
    </w:p>
    <w:p w14:paraId="4018FCE1" w14:textId="77777777" w:rsidR="00173F24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олардың формальды математикалық модельдерін құру арқылы бағдарламалау тілдерінің конструкцияларының мәндерін формализациялауды зерттейтін пән.</w:t>
      </w:r>
    </w:p>
    <w:p w14:paraId="19AA1543" w14:textId="77777777" w:rsidR="003926A3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  <w:lang w:val="kk-KZ"/>
        </w:rPr>
      </w:pPr>
      <w:r w:rsidRPr="00AC58E6">
        <w:rPr>
          <w:sz w:val="20"/>
          <w:szCs w:val="20"/>
          <w:shd w:val="clear" w:color="auto" w:fill="FFFFFF"/>
        </w:rPr>
        <w:t>&lt;variant&gt;</w:t>
      </w:r>
      <w:r w:rsidR="00173F24" w:rsidRPr="00AC58E6">
        <w:rPr>
          <w:sz w:val="20"/>
          <w:szCs w:val="20"/>
          <w:shd w:val="clear" w:color="auto" w:fill="FFFFFF"/>
        </w:rPr>
        <w:t>конструкциялардың операциялық семантикасын төмен деңгейлі бағдарламалау тілдері тұрғысынан сипаттау (ассемблер тілі, Машина коды).</w:t>
      </w:r>
    </w:p>
    <w:p w14:paraId="2CFE76CB" w14:textId="77777777" w:rsidR="00173F24" w:rsidRPr="00AC58E6" w:rsidRDefault="00173F24" w:rsidP="00326F80">
      <w:pPr>
        <w:pStyle w:val="a3"/>
        <w:shd w:val="clear" w:color="auto" w:fill="FFFFFF"/>
        <w:spacing w:before="0" w:beforeAutospacing="0" w:after="0" w:afterAutospacing="0"/>
        <w:rPr>
          <w:sz w:val="20"/>
          <w:szCs w:val="20"/>
          <w:shd w:val="clear" w:color="auto" w:fill="FFFFFF"/>
        </w:rPr>
      </w:pPr>
    </w:p>
    <w:p w14:paraId="39202037" w14:textId="77777777" w:rsidR="00173F24" w:rsidRPr="00AC58E6" w:rsidRDefault="00460B69" w:rsidP="00326F8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E450A7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Визуалды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модельдеу құралдары дегеніміз не? </w:t>
      </w:r>
    </w:p>
    <w:p w14:paraId="2080A8FC" w14:textId="77777777" w:rsidR="00173F24" w:rsidRPr="00AC58E6" w:rsidRDefault="00DB367C" w:rsidP="00326F8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әдістер, тілдер және тиісті бағдарламалық құралдар</w:t>
      </w:r>
    </w:p>
    <w:p w14:paraId="02DF9E92" w14:textId="77777777" w:rsidR="00173F24" w:rsidRPr="00AC58E6" w:rsidRDefault="00DB367C" w:rsidP="00326F80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конструкциялардың операциялық семантикасын төмен деңгейлі бағдарламалау тілдері тұрғысынан сипаттау (ассемблер тілі, Машина коды).</w:t>
      </w:r>
    </w:p>
    <w:p w14:paraId="57D30467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олардың формальды математикалық модельдерін құру арқылы бағдарламалау тілдерінің конструкцияларының мәндерін формализациялауды зерттейтін пән.</w:t>
      </w:r>
    </w:p>
    <w:p w14:paraId="555CDA8E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адамның көзіне дерексіз және көрінбейтін элементтерді кейбір көрнекі нысандарға сәйкестендіру жолдары.</w:t>
      </w:r>
    </w:p>
    <w:p w14:paraId="66396315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бұл графикалық таңбалардың формальды жиынтығы және олардан визуалды модельдер құру ережелері.</w:t>
      </w:r>
    </w:p>
    <w:p w14:paraId="429B133E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523DF99B" w14:textId="77777777" w:rsidR="00173F24" w:rsidRPr="00AC58E6" w:rsidRDefault="004E703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E450A7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Визуалды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модельдеу тілдері мен әдістерін жүзеге асыратын құралдар екі түрлі болады:</w:t>
      </w:r>
    </w:p>
    <w:p w14:paraId="2E9D7F1C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әмбебап және объектіге бағытталған.</w:t>
      </w:r>
    </w:p>
    <w:p w14:paraId="6B2219CE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нөмірленген және тізімделген</w:t>
      </w:r>
    </w:p>
    <w:p w14:paraId="1644DC5D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физикалық және сызықтық.</w:t>
      </w:r>
    </w:p>
    <w:p w14:paraId="6AC69E3F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стандартты және пайдаланушы анықтаған</w:t>
      </w:r>
    </w:p>
    <w:p w14:paraId="60B1B525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ішкі және сыртқы</w:t>
      </w:r>
    </w:p>
    <w:p w14:paraId="1C7F39C4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57D7C834" w14:textId="77777777" w:rsidR="00173F24" w:rsidRPr="00AC58E6" w:rsidRDefault="004E703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</w:t>
      </w:r>
      <w:r w:rsidR="00E450A7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&gt;Визуалды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модельдеу не үшін қызмет етеді?</w:t>
      </w:r>
    </w:p>
    <w:p w14:paraId="0C284EFB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адамдардың жоба шешімдерін түсінуін арттыру-жобаға қатысатын мамандардың әртүрлі санаттары (электроника инженерлері, менеджерлер, Тапсырыс беруші және т.б.).</w:t>
      </w:r>
    </w:p>
    <w:p w14:paraId="016AAFBB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электр, механикалық және гидравликалық жүйелерді модельдеу үшін дайын блоктық кітапханаларды пайдалануға, сондай-ақ басқару жүйелерін, цифрлық байланыс құралдарын және нақты уақыттағы құрылғыларды әзірлеу кезінде дамыған модельге бағытталған тәсілді қолдануға мүмкіндік береді.</w:t>
      </w:r>
    </w:p>
    <w:p w14:paraId="74E4436A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талдау және жобалау үшін, сонымен қатар құжаттау, тестілеу, талаптарды әзірлеу және т. б.</w:t>
      </w:r>
    </w:p>
    <w:p w14:paraId="73FB3955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адамның көзіне абстрактілі және көрінбейтін элементтерді кейбір көрнекі нысандарға сәйкестендіру.</w:t>
      </w:r>
    </w:p>
    <w:p w14:paraId="07D378FA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 жасақтаманы әзірлеу процесінде қолдануға болатын интеграцияланған автоматтандырылған құралдармен ақпараттық жүйелерді жобалау әдістері мен құралдарын құру.</w:t>
      </w:r>
    </w:p>
    <w:p w14:paraId="56D4D57A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3E0E8E2D" w14:textId="77777777" w:rsidR="00173F24" w:rsidRPr="00AC58E6" w:rsidRDefault="00460B6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Визуалды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модельдеуді бағдарламалық жасақтаманы әзірлеу процесінің әртүрлі әрекеттерінде де қолдануға болады:</w:t>
      </w:r>
    </w:p>
    <w:p w14:paraId="4F711A8E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негізінен талдау және жобалау кезінде, сонымен қатар құжаттау, тестілеу, талаптарды әзірлеу және т. б.</w:t>
      </w:r>
    </w:p>
    <w:p w14:paraId="41149AFE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электр, механикалық және гидравликалық жүйелерді модельдеу үшін дайын блоктық кітапханаларды пайдалануға, сондай-ақ басқару жүйелерін, цифрлық байланыс құралдарын және нақты уақыттағы құрылғыларды әзірлеу кезінде дамыған модельге бағытталған тәсілді қолдануға мүмкіндік береді.</w:t>
      </w:r>
    </w:p>
    <w:p w14:paraId="4E8AE135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 жасақтаманы әзірлеу процесінде қолдануға болатын интеграцияланған автоматтандырылған құралдармен ақпараттық жүйелерді жобалау әдістері мен құралдарын құру.</w:t>
      </w:r>
    </w:p>
    <w:p w14:paraId="40EE8D6A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адамның көзіне абстрактілі және көрінбейтін элементтерді кейбір көрнекі нысандарға сәйкестендіру.</w:t>
      </w:r>
    </w:p>
    <w:p w14:paraId="1AB3E936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адамдардың жоба шешімдерін түсінуін арттыру-жобаға қатысатын мамандардың әртүрлі санаттары (электроника инженерлері, менеджерлер, Тапсырыс беруші және т.б.).</w:t>
      </w:r>
    </w:p>
    <w:p w14:paraId="03067DF5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</w:p>
    <w:p w14:paraId="2B1AE278" w14:textId="77777777" w:rsidR="00173F24" w:rsidRPr="00AC58E6" w:rsidRDefault="00460B6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&lt;question&gt;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UML тіліне негізделген пакеттер, олар "жалпы"бағдарламалық жасақтаманы талдауға және жобалауға арналған қораптық және көпфункционалды пакеттер.</w:t>
      </w:r>
    </w:p>
    <w:p w14:paraId="416ECD7E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CASE-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пакеттер</w:t>
      </w:r>
    </w:p>
    <w:p w14:paraId="52CE3895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Simulink</w:t>
      </w:r>
    </w:p>
    <w:p w14:paraId="4C5D95DA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WebRatio</w:t>
      </w:r>
    </w:p>
    <w:p w14:paraId="3D4AB159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Perl</w:t>
      </w:r>
    </w:p>
    <w:p w14:paraId="75828569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PLSQL Developer</w:t>
      </w:r>
    </w:p>
    <w:p w14:paraId="2B45046F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11C7D066" w14:textId="77777777" w:rsidR="00173F24" w:rsidRPr="00AC58E6" w:rsidRDefault="004E703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Әйгілі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CASE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пакеттерінің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proofErr w:type="gramStart"/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:</w:t>
      </w:r>
      <w:proofErr w:type="gramEnd"/>
    </w:p>
    <w:p w14:paraId="399283C4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IBM Rational Rose</w:t>
      </w:r>
    </w:p>
    <w:p w14:paraId="44D5BE36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WebRatio</w:t>
      </w:r>
    </w:p>
    <w:p w14:paraId="56EEE672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Microsoft Visio,</w:t>
      </w:r>
    </w:p>
    <w:p w14:paraId="260B9289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Microsoft DSL Tools</w:t>
      </w:r>
    </w:p>
    <w:p w14:paraId="2501538F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Eclipse/GMF</w:t>
      </w:r>
    </w:p>
    <w:p w14:paraId="3EEF5ADC" w14:textId="77777777" w:rsidR="00173F24" w:rsidRPr="00AC58E6" w:rsidRDefault="004E703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CASE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деп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түсініледі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:</w:t>
      </w:r>
    </w:p>
    <w:p w14:paraId="7F7D6F74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жасақтаманы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процесінде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қолдануға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болатын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интеграцияланған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автоматтандырылған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құралдармен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ақпараттық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жүйелерді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жобалау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әдістері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құралдарының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жиынтығы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.</w:t>
      </w:r>
    </w:p>
    <w:p w14:paraId="0A29A490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жасақтаманы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дизайн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ұйымдық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құрылымдарды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саласындағы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Объектілік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модельдеуге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арналған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графикалық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сипаттама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.</w:t>
      </w:r>
    </w:p>
    <w:p w14:paraId="7A9ADFAE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олардың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формальды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математикалық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арқылы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бағдарламалау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тілдерінің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конструкцияларының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мәндерін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формализациялауды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зерттейтін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пән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.</w:t>
      </w:r>
    </w:p>
    <w:p w14:paraId="22841F55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адамның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көзіне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дерексіз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көрінбейтін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элементтерді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кейбір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көрнекі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нысандарға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сәйкестендіру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жолдары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.</w:t>
      </w:r>
    </w:p>
    <w:p w14:paraId="41B2C2F1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дамыған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семантикасы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графикасы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мәтіндік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мазмұны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нобайларды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қолдануды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білдіреді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.</w:t>
      </w:r>
    </w:p>
    <w:p w14:paraId="01ED60D6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0AA89796" w14:textId="77777777" w:rsidR="00173F24" w:rsidRPr="00AC58E6" w:rsidRDefault="00460B6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Визуалды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модельдеуді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қолдаудың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доменге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бағытталған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құралдарын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жасауға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арналған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қандай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пакеттер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? </w:t>
      </w:r>
    </w:p>
    <w:p w14:paraId="00CBFE8F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Microsoft Visio, Microsoft DSL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құралдары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Eclipse / GMF</w:t>
      </w:r>
    </w:p>
    <w:p w14:paraId="2CF16CBD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IBM Rational Rose, Microsoft Visio/UML Add-on.</w:t>
      </w:r>
    </w:p>
    <w:p w14:paraId="44E54D1B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Borland Together, Telelogic Tau</w:t>
      </w:r>
    </w:p>
    <w:p w14:paraId="2BCBD6F8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COBOL, Fortran, PL/1, Algol60, C, Pascal</w:t>
      </w:r>
    </w:p>
    <w:p w14:paraId="4602B545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Microsoft Visual, Team Foundation Server</w:t>
      </w:r>
    </w:p>
    <w:p w14:paraId="70F0F559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67015D01" w14:textId="77777777" w:rsidR="00173F24" w:rsidRPr="00AC58E6" w:rsidRDefault="004E703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жасақтаманы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дизайн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ұйымдық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құрылымдарды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саласындағы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Объектілік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модельдеуге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арналған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графикалық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сипаттама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.</w:t>
      </w:r>
    </w:p>
    <w:p w14:paraId="3A59CB00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UML</w:t>
      </w:r>
    </w:p>
    <w:p w14:paraId="21CD9E76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Simulink</w:t>
      </w:r>
    </w:p>
    <w:p w14:paraId="6844D813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CASE</w:t>
      </w:r>
    </w:p>
    <w:p w14:paraId="34224E7C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Microsoft Visio</w:t>
      </w:r>
    </w:p>
    <w:p w14:paraId="2329AF02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WebRatio</w:t>
      </w:r>
    </w:p>
    <w:p w14:paraId="112BAFE7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5407F208" w14:textId="77777777" w:rsidR="00173F24" w:rsidRPr="00AC58E6" w:rsidRDefault="004E703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Бұл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бағытталған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графиктер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түріндегі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блок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диаграммаларды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қолдана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отырып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дискретті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үздіксіз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гибридті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сызықтық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емес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жарылғыш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жүйелерді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қоса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алғанда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динамикалық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құруға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мүмкіндік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беретін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Имитациялық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модельдеудің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графикалық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ортасы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.</w:t>
      </w:r>
    </w:p>
    <w:p w14:paraId="4FDCF0D3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Simulink</w:t>
      </w:r>
    </w:p>
    <w:p w14:paraId="6A0FB946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UML</w:t>
      </w:r>
    </w:p>
    <w:p w14:paraId="78439E79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CASE</w:t>
      </w:r>
    </w:p>
    <w:p w14:paraId="55238550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STD</w:t>
      </w:r>
    </w:p>
    <w:p w14:paraId="4EBE238E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WebRatio</w:t>
      </w:r>
    </w:p>
    <w:p w14:paraId="6F66E217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58FC6E96" w14:textId="77777777" w:rsidR="00173F24" w:rsidRPr="00AC58E6" w:rsidRDefault="00460B6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сәулетшінің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негізгі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міндеттерінің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:</w:t>
      </w:r>
    </w:p>
    <w:p w14:paraId="672B4F6D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командасының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"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ойыншылары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"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арасындағы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белгілі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сапа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деңгейімен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қажет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болған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жағдайда</w:t>
      </w:r>
    </w:p>
    <w:p w14:paraId="0392E7C3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тобын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35D1CB2E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стейкхолдерлерімен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тиімді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C6C650C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архитектурасын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процестеріндегі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өзгерістерді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қадағалау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56D662E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00F5F757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771E6532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641D2FE4" w14:textId="77777777" w:rsidR="00173F24" w:rsidRPr="00AC58E6" w:rsidRDefault="00460B6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Ақпараттық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"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жобалау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"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сатысында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сәулетшінің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міндеттерін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көрсетіңіз</w:t>
      </w:r>
    </w:p>
    <w:p w14:paraId="4EC32574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өзінің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командасы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жобаланған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алатындай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етіп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доменінің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абстрактілі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элементтерін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жинайды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байланыстырады</w:t>
      </w:r>
    </w:p>
    <w:p w14:paraId="2F80B500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интеграция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тақырыбындағы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пікірталастарды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бастайды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басқарады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7AC7D04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әртүрлі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аспектілерін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олардың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арасындағы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байланыстарды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сондай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жүзеге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асырылатын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ортаны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зерттейді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2F44EF40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негізгі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әзірленген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жарамдылығының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кепілі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бола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отырып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басқарады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29B3A34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1814891A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66DC645D" w14:textId="77777777" w:rsidR="00173F24" w:rsidRPr="00AC58E6" w:rsidRDefault="00460B6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Ақпараттық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"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жобаны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іске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асыру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"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сатысында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сәулетшінің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міндеттерін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көрсетіңіз</w:t>
      </w:r>
    </w:p>
    <w:p w14:paraId="3003444A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негізгі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әзірленген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жарамдылығының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кепілі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бола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отырып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басқарады</w:t>
      </w:r>
    </w:p>
    <w:p w14:paraId="085F9212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өзінің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командасы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жобаланған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алатындай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етіп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доменінің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абстрактілі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элементтерін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жинайды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байланыстырады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5735F14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интеграция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тақырыбындағы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пікірталастарды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бастайды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басқарады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613785A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тиімді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интеграциялау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Тапсырыс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беруші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параметрлерінің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қолайлылығы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тестілеу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бақылайды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3FCF8B9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4ADEBDDA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5E263CB8" w14:textId="77777777" w:rsidR="00173F24" w:rsidRPr="00AC58E6" w:rsidRDefault="00460B6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Ақпараттық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"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тестілеу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"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сатысында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сәулетшінің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міндеттерін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көрсетіңіз</w:t>
      </w:r>
    </w:p>
    <w:p w14:paraId="7BF44797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тиімді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интеграциялау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Тапсырыс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беруші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параметрлерінің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қолайлылығы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тестілеу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бақылайды</w:t>
      </w:r>
    </w:p>
    <w:p w14:paraId="656B6982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өзінің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командасы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жобаланған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алатындай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етіп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доменінің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абстрактілі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элементтерін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жинайды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байланыстырады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64BB9197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интеграция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тақырыбындағы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пікірталастарды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бастайды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басқарады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ACD473E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негізгі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әзірленген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жарамдылығының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кепілі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бола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отырып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басқарады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032D2E5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lastRenderedPageBreak/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38D1459A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4F67F771" w14:textId="77777777" w:rsidR="00173F24" w:rsidRPr="00AC58E6" w:rsidRDefault="00460B6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Ақпараттық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"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қолдау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техникалық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қызмет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"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сатысында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сәулетшінің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міндеттерін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көрсетіңіз</w:t>
      </w:r>
    </w:p>
    <w:p w14:paraId="628C91C0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&gt;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интеграция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тақырыбындағы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пікірталастарды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бастайды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басқарады</w:t>
      </w:r>
    </w:p>
    <w:p w14:paraId="45C05B93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негізгі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архитектураның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әзірленген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жарамдылығының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кепілі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бола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отырып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,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процесті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басқарады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7F85F4A9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тиімді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интеграциялау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Тапсырыс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беруші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параметрлерінің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қолайлылығы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тестілеу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бақылайды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107E490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ол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өзінің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командасы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жобаланған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моделін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алатындай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етіп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бизнес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доменінің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абстрактілі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элементтерін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жинайды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байланыстырады</w:t>
      </w:r>
    </w:p>
    <w:p w14:paraId="36D85B2E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252EB8A6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0C6E6FFB" w14:textId="77777777" w:rsidR="00173F24" w:rsidRPr="00AC58E6" w:rsidRDefault="004E703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"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Аралас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тәсіл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"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мониторинг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жүйесін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тәсілі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мыналарды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көздейді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:</w:t>
      </w:r>
    </w:p>
    <w:p w14:paraId="03CAA217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компанияда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ат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қызметтерінің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каталогын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қалыптастыру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АТ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басқарудағы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сервистік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тәсіл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идеологиясына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(ITSM)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сәйкес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келеді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0FB8FEC9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әрбір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жеке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процесс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бойынша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нақты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талаптар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негізінде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мониторинг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кешенін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кезең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-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кезеңімен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құру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71321DC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мониторинг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жүйесі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ең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алдымен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ат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департаменті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үшін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құрылады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4406E1A5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мониторинг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жүйесі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бір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рет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жасалады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және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кейіннен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мониторинг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жүйесіне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қосылатын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жаңа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өнімдер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бұрын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келісілген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ережелерге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сәйкес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бақылана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бастайды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</w:p>
    <w:p w14:paraId="570B3FEC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барлық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жауаптар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дұрыс</w:t>
      </w:r>
    </w:p>
    <w:p w14:paraId="65A0176D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49AF9081" w14:textId="77777777" w:rsidR="00173F24" w:rsidRPr="00AC58E6" w:rsidRDefault="004E7039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Компьютердегі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мәселелерді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шешуді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ұйымдастыруға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мүмкіндік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беретін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бағдарламалар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жиынтығы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.</w:t>
      </w:r>
    </w:p>
    <w:p w14:paraId="6F4791E2" w14:textId="77777777" w:rsidR="00173F24" w:rsidRPr="00AC58E6" w:rsidRDefault="00DB367C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бағдарламалық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қамтамасыз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ету</w:t>
      </w:r>
    </w:p>
    <w:p w14:paraId="27B46FF5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аппараттық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құрал</w:t>
      </w:r>
    </w:p>
    <w:p w14:paraId="5037D05C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компилятор</w:t>
      </w:r>
    </w:p>
    <w:p w14:paraId="084148C5" w14:textId="77777777" w:rsidR="00173F24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монитор</w:t>
      </w:r>
    </w:p>
    <w:p w14:paraId="4B915DE5" w14:textId="77777777" w:rsidR="00BE0AD7" w:rsidRPr="00AC58E6" w:rsidRDefault="00596E98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>&lt;variant&gt;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жүйелік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  <w:t xml:space="preserve"> </w:t>
      </w:r>
      <w:r w:rsidR="00173F24" w:rsidRPr="00AC58E6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блок</w:t>
      </w:r>
    </w:p>
    <w:p w14:paraId="22CBFA1A" w14:textId="77777777" w:rsidR="00173F24" w:rsidRPr="00AC58E6" w:rsidRDefault="00173F24" w:rsidP="00326F80">
      <w:pPr>
        <w:spacing w:after="0" w:line="240" w:lineRule="auto"/>
        <w:ind w:firstLine="240"/>
        <w:jc w:val="both"/>
        <w:rPr>
          <w:rFonts w:ascii="Times New Roman" w:eastAsia="Times New Roman" w:hAnsi="Times New Roman" w:cs="Times New Roman"/>
          <w:sz w:val="20"/>
          <w:szCs w:val="20"/>
          <w:shd w:val="clear" w:color="auto" w:fill="FFFFFF"/>
          <w:lang w:val="en-US"/>
        </w:rPr>
      </w:pPr>
    </w:p>
    <w:p w14:paraId="06467E1B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Екілік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айнымалылар мәндерінің жиынтығы, олардың әрқайсысы 0 немесе 1 болуы мүмкін.</w:t>
      </w:r>
    </w:p>
    <w:p w14:paraId="5960904C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айнымалылар жиынтығы</w:t>
      </w:r>
    </w:p>
    <w:p w14:paraId="688CA02E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ұсыныстар жиынтығы</w:t>
      </w:r>
    </w:p>
    <w:p w14:paraId="75E9E61D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таңбалар жиынтығы</w:t>
      </w:r>
    </w:p>
    <w:p w14:paraId="292DEBD6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ережелер жиынтығы</w:t>
      </w:r>
    </w:p>
    <w:p w14:paraId="61BD299C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мәндер жиынтығы</w:t>
      </w:r>
    </w:p>
    <w:p w14:paraId="30F240B5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 </w:t>
      </w:r>
    </w:p>
    <w:p w14:paraId="58A91CF8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Өңделетін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командалардың реттелген реттілігі.</w:t>
      </w:r>
    </w:p>
    <w:p w14:paraId="6AC93F4A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Алгоритм</w:t>
      </w:r>
    </w:p>
    <w:p w14:paraId="458DFAFC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компьютердегі бағдарлама</w:t>
      </w:r>
    </w:p>
    <w:p w14:paraId="72E26E2F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Теорема</w:t>
      </w:r>
    </w:p>
    <w:p w14:paraId="73A9FCB4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Лемма</w:t>
      </w:r>
    </w:p>
    <w:p w14:paraId="5B507A81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ереже</w:t>
      </w:r>
    </w:p>
    <w:p w14:paraId="39787D1B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 </w:t>
      </w:r>
    </w:p>
    <w:p w14:paraId="5E645145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Компьютер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өшірілген кезде мазмұны өзгермейтін жад микросхемасы.</w:t>
      </w:r>
    </w:p>
    <w:p w14:paraId="498EA373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ROM</w:t>
      </w:r>
    </w:p>
    <w:p w14:paraId="00215563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жад</w:t>
      </w:r>
    </w:p>
    <w:p w14:paraId="19D56BF1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процессор</w:t>
      </w:r>
    </w:p>
    <w:p w14:paraId="2B9AC024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монитор</w:t>
      </w:r>
    </w:p>
    <w:p w14:paraId="6AC9E0C6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чипсет</w:t>
      </w:r>
    </w:p>
    <w:p w14:paraId="5DC10B15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 </w:t>
      </w:r>
    </w:p>
    <w:p w14:paraId="51D307E8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 </w:t>
      </w:r>
      <w:r w:rsidR="00460B69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Е</w:t>
      </w: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септеу жүйелерінің архитектурасы дегеніміз не?</w:t>
      </w:r>
    </w:p>
    <w:p w14:paraId="27E342F9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жүйенің функционалдық-логикалық және құрылымдық ұйымдастырылуын анықтайтын сипаттамалар мен параметрлер жиынтығы;</w:t>
      </w:r>
    </w:p>
    <w:p w14:paraId="548D0F51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ДК элементтерінің жиынтығы;</w:t>
      </w:r>
    </w:p>
    <w:p w14:paraId="42916D7E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Перифериялық жабдықтар мен бағдарламалық жасақтама жиынтығы;</w:t>
      </w:r>
    </w:p>
    <w:p w14:paraId="60225729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өзара байланысты және өзара әрекеттесетін процессорлар немесе компьютерлер, Перифериялық жабдықтар мен бағдарламалық жасақтама жиынтығы.</w:t>
      </w:r>
    </w:p>
    <w:p w14:paraId="20769850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00BDF56E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 </w:t>
      </w:r>
    </w:p>
    <w:p w14:paraId="127D3190" w14:textId="77777777" w:rsidR="004D2836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Есептеу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жүйесі…</w:t>
      </w:r>
    </w:p>
    <w:p w14:paraId="67E3286B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ақпаратты жинауға, сақтауға, өңдеуге және таратуға арналған өзара байланысты және өзара әрекеттесетін про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цессорлар немесе компьютерлер, п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ерифериялық жабдықтар мен бағдарламалық жасақтама жиынтығы.</w:t>
      </w:r>
    </w:p>
    <w:p w14:paraId="109284AD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жүйенің функционалдық-логикалық және құрылымдық ұйымдастырылуын анықтайтын сипаттамалар мен параметрлер жиынтығы;</w:t>
      </w:r>
    </w:p>
    <w:p w14:paraId="5FF89CF0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ДК элементтерінің жиынтығы;</w:t>
      </w:r>
    </w:p>
    <w:p w14:paraId="5FA996F3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өзара байланысты және өзара әрекеттесетін процессорлар немесе компьютерлер жиынтығы;</w:t>
      </w:r>
    </w:p>
    <w:p w14:paraId="0810DA79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Перифериялық жабдықтар мен бағдарламалық жасақтама жиынтығы;</w:t>
      </w:r>
    </w:p>
    <w:p w14:paraId="099A008B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74138AE4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MPS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жады - бұл...</w:t>
      </w:r>
    </w:p>
    <w:p w14:paraId="2CC44816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ақпаратты есте сақтауға, сақтауға және беруге қызмет ететін құрылғылар жиынтығы;</w:t>
      </w:r>
    </w:p>
    <w:p w14:paraId="010E4631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ақпаратты ұзақ уақыт сақтауға арналған жад;</w:t>
      </w:r>
    </w:p>
    <w:p w14:paraId="1BA7833F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компьютерде үнемі болуы қажет ақпаратты сақтайтын жад;</w:t>
      </w:r>
    </w:p>
    <w:p w14:paraId="0462B94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пайдаланушының компьютермен диалогын қамтамасыз етуге арналған бағдарламалар сақталатын жад.</w:t>
      </w:r>
    </w:p>
    <w:p w14:paraId="5A6A3F94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3915F91B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1B0244FF" w14:textId="77777777" w:rsidR="004D2836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IBM Rational Rose бағдарламасының жұмыс интерфейсіне қандай элементтер кіреді?</w:t>
      </w:r>
    </w:p>
    <w:p w14:paraId="411DA95A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жоба шолғышының терезесі</w:t>
      </w:r>
    </w:p>
    <w:p w14:paraId="29F6BCCF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мәзір</w:t>
      </w:r>
    </w:p>
    <w:p w14:paraId="79B6263D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мәзір терезесі</w:t>
      </w:r>
    </w:p>
    <w:p w14:paraId="5BE5F89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журнал</w:t>
      </w:r>
    </w:p>
    <w:p w14:paraId="207E40E0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код</w:t>
      </w:r>
    </w:p>
    <w:p w14:paraId="268B9590" w14:textId="77777777" w:rsidR="00596E98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53F57407" w14:textId="77777777" w:rsidR="004D2836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Бұл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диаграмма өзара түсіністікке қол жеткізуге негіз болады</w:t>
      </w:r>
    </w:p>
    <w:p w14:paraId="0A710BA9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пайдалану жағдайларының диаграммасы</w:t>
      </w:r>
    </w:p>
    <w:p w14:paraId="2DD90114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әзірлейтін кәсіби бағдарламашылар арасында</w:t>
      </w:r>
    </w:p>
    <w:p w14:paraId="790B15F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жоба және тапсырыс берушілер?</w:t>
      </w:r>
    </w:p>
    <w:p w14:paraId="395652F6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реттілік диаграммасы</w:t>
      </w:r>
    </w:p>
    <w:p w14:paraId="3FB9840E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кооперативті диаграмма</w:t>
      </w:r>
    </w:p>
    <w:p w14:paraId="4B0BDB03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күй диаграммасы</w:t>
      </w:r>
    </w:p>
    <w:p w14:paraId="20DDD856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79C11156" w14:textId="77777777" w:rsidR="004D2836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Қандай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диаграммалар мақсатты бағдарламалау тілінде кодты құруға негіз болады?</w:t>
      </w:r>
    </w:p>
    <w:p w14:paraId="7EC315FC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сынып диаграммалары</w:t>
      </w:r>
    </w:p>
    <w:p w14:paraId="1D2F6D98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пайдалану жағдайларының диаграммалары</w:t>
      </w:r>
    </w:p>
    <w:p w14:paraId="3F8C1C3D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реттілік диаграммалары</w:t>
      </w:r>
    </w:p>
    <w:p w14:paraId="7D241697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күй диаграммалары</w:t>
      </w:r>
    </w:p>
    <w:p w14:paraId="6C83952A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0EFE6545" w14:textId="77777777" w:rsidR="00596E98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507FC907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Белгілі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бір сыныптың динамикасын келесі түрде көрсетуге болады…</w:t>
      </w:r>
    </w:p>
    <w:p w14:paraId="514FFDE3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күй диаграммалары</w:t>
      </w:r>
    </w:p>
    <w:p w14:paraId="04CBE05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пайдалану жағдайларының диаграммалары</w:t>
      </w:r>
    </w:p>
    <w:p w14:paraId="1C69E1D1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реттілік диаграммалары</w:t>
      </w:r>
    </w:p>
    <w:p w14:paraId="2508C699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сынып диаграммалары</w:t>
      </w:r>
    </w:p>
    <w:p w14:paraId="5CB7B3D9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кооперативтік диаграммалар</w:t>
      </w:r>
    </w:p>
    <w:p w14:paraId="0E7B64A0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2ED00AF8" w14:textId="77777777" w:rsidR="004D2836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IBM Rational Rose бағдарламасының диаграмма терезесінде пайдалану жағдайларының диаграммасын белсендіру үшін сізге қажет …</w:t>
      </w:r>
    </w:p>
    <w:p w14:paraId="7E419273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жоба шолғышында Use Case View пайдалану көрінісін ашып, негізгі белгішені екі рет нұқыңыз- </w:t>
      </w: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негізгі мәзір операциялары: құралдар&gt; опциялар,</w:t>
      </w:r>
    </w:p>
    <w:p w14:paraId="349C351F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toolbars қойындысын және тиісті батырманы басу </w:t>
      </w:r>
    </w:p>
    <w:p w14:paraId="67AEBD1A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35997C4B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5C4207A9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6C2CC3FF" w14:textId="77777777" w:rsidR="004D2836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596E98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Осы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әдістердің қайсысы арнайы құралдар тақтасын пайдалану жағдайларының диаграммаларын теңшеу тілқатысу терезесін аша алады?</w:t>
      </w:r>
    </w:p>
    <w:p w14:paraId="0C67F32B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курсорды арнайы құралдар тақтасында орналастырған кезде customize мәтінмәндік мәзір операциясын қолдану</w:t>
      </w:r>
    </w:p>
    <w:p w14:paraId="0AE870E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browse&gt; Use Case Diagram негізгі мәзір операциясы арқылы</w:t>
      </w:r>
    </w:p>
    <w:p w14:paraId="123FC47B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негізгі мәзір операциясы арқылы: Құралдар &gt; Customize, Құралдар қойындысын ашып, тиісті түймені басыңыз</w:t>
      </w:r>
    </w:p>
    <w:p w14:paraId="33615A82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38D9ED11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1B6875BA" w14:textId="77777777" w:rsidR="004D2836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Осы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әдістердің қайсысы пайдалану жағдайларын диаграммаға қосуға болады</w:t>
      </w:r>
    </w:p>
    <w:p w14:paraId="11791E2A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арнайы құралдар тақтасындағы UseCase батырмасын пайдалану</w:t>
      </w:r>
    </w:p>
    <w:p w14:paraId="6E86F092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браузерде бөлінген диаграмма үшін мәтінмәндік мәзір операциясы арқылы</w:t>
      </w:r>
    </w:p>
    <w:p w14:paraId="49C7FD89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негізгі мәзір операциялары арқылы жасау &gt; UseCase</w:t>
      </w:r>
    </w:p>
    <w:p w14:paraId="18564B36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негізгі мәзір операциялары арқылы Файл&gt; Жаңа &gt; UseCase</w:t>
      </w:r>
    </w:p>
    <w:p w14:paraId="4190134F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4F419C7C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231D1245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Келесі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фразаның дұрыс аяқталуын таңдаңыз: "IBM Rational Rose бағдарламасында пайдалану жағдайларының диаграммасында актер кескінінің геометриялық өлшемдерін өзгерту үшін ...қажет"</w:t>
      </w:r>
    </w:p>
    <w:p w14:paraId="2D52B703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диаграммада актерді бөлектеңіз және тінтуірдің көмегімен оның геометриялық өлшемдерінің маркерлерін қажетті орынға жылжытыңыз.</w:t>
      </w:r>
    </w:p>
    <w:p w14:paraId="5943AEAD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диаграммадағы актерді бөлектеңіз және пернетақтадағы "S" түймесін басыңыз</w:t>
      </w:r>
    </w:p>
    <w:p w14:paraId="149112B8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диаграммадағы актерді бөлектеңіз және негізгі мәзір пәрменін орындаңыз пішім&gt; Өлшем</w:t>
      </w:r>
    </w:p>
    <w:p w14:paraId="1C87D797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22667EEB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511FC6A6" w14:textId="77777777" w:rsidR="003B18DC" w:rsidRPr="00AC58E6" w:rsidRDefault="003B18D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4B14C0DF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Келесі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фразаның дұрыс аяқталуын таңдаңыз: "пайдалану жағдайлары диаграммасының арнайы құралдар тақтасындағы түйме ...үшін жасалған"</w:t>
      </w:r>
    </w:p>
    <w:p w14:paraId="7637FA6F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диаграммаға жалпылау қатынасын беру</w:t>
      </w:r>
    </w:p>
    <w:p w14:paraId="5C8F62D8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бағытталған Ассоциация диаграммасына додання</w:t>
      </w:r>
    </w:p>
    <w:p w14:paraId="03CFCF51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іске асыру қатынасы диаграммасына қосымша-тәуелділік қатынасы диаграммасына қосымша</w:t>
      </w:r>
    </w:p>
    <w:p w14:paraId="5650F78B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7B35744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4CBA8708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2ADB2370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Диаграмма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бойынша сынып белгіленеді ме ?:</w:t>
      </w:r>
    </w:p>
    <w:p w14:paraId="33EB37E3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тіктөртбұрыш</w:t>
      </w:r>
    </w:p>
    <w:p w14:paraId="61CBBBC8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сопақша</w:t>
      </w:r>
    </w:p>
    <w:p w14:paraId="5FEFC9F6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сопақша, нүктелі сызықпен сызылған</w:t>
      </w:r>
    </w:p>
    <w:p w14:paraId="0D23C833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дөңгелек бұрыштары бар тіктөртбұрыш</w:t>
      </w:r>
    </w:p>
    <w:p w14:paraId="30C3FA3C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6963A1FE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2E4A7114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Өзара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әрекеттесу диаграммасының бір түрі уақыт бойынша хабарламалар тізбегін көрсетеді?</w:t>
      </w:r>
    </w:p>
    <w:p w14:paraId="78E0E401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реттілік диаграммасы</w:t>
      </w:r>
    </w:p>
    <w:p w14:paraId="6697EF19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пайдалану жағдайларының диаграммасы</w:t>
      </w:r>
    </w:p>
    <w:p w14:paraId="6DBC9248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кооперативті диаграмма</w:t>
      </w:r>
    </w:p>
    <w:p w14:paraId="7644CC30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күй диаграммасы</w:t>
      </w:r>
    </w:p>
    <w:p w14:paraId="485A4D57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әрекет диаграммасы</w:t>
      </w:r>
    </w:p>
    <w:p w14:paraId="4B55DED8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Өзара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әрекеттесу диаграммасының бір түрі хабарламаларды жіберетін және қабылдайтын объектілердің немесе рөлдердің құрылымдық ұйымдастырылуын көрсетеді?</w:t>
      </w:r>
    </w:p>
    <w:p w14:paraId="3852CEF3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кооператив диаграммасы</w:t>
      </w:r>
    </w:p>
    <w:p w14:paraId="5BDA08E2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пайдалану жағдайларының диаграммасы</w:t>
      </w:r>
    </w:p>
    <w:p w14:paraId="5693A050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реттілік диаграммасы</w:t>
      </w:r>
    </w:p>
    <w:p w14:paraId="787A1193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күй диаграммасы</w:t>
      </w:r>
    </w:p>
    <w:p w14:paraId="7E011F8C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әрекет диаграммасы</w:t>
      </w:r>
    </w:p>
    <w:p w14:paraId="0C243479" w14:textId="77777777" w:rsidR="003B18DC" w:rsidRPr="00AC58E6" w:rsidRDefault="003B18D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63FDCE1C" w14:textId="77777777" w:rsidR="004D2836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Диаграмма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көрінісі процестің құрылымын немесе басқа есептеулерді басқару мен деректердің қадамдық ағыны ретінде көрсетеді?</w:t>
      </w:r>
    </w:p>
    <w:p w14:paraId="1AD9054E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белсенділік диаграммасы</w:t>
      </w:r>
    </w:p>
    <w:p w14:paraId="12AD41DA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пайдалану жағдайларының диаграммасы</w:t>
      </w:r>
    </w:p>
    <w:p w14:paraId="1BC40ABC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реттілік диаграммасы</w:t>
      </w:r>
    </w:p>
    <w:p w14:paraId="4ADC8D29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кооперативті диаграмма</w:t>
      </w:r>
    </w:p>
    <w:p w14:paraId="0A2046F3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күй диаграммасы</w:t>
      </w:r>
    </w:p>
    <w:p w14:paraId="134E7EB8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4560134A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Диаграмма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пакетті бейнелейді ме?</w:t>
      </w:r>
    </w:p>
    <w:p w14:paraId="11D0CB70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бетбелгі қалтасы ретінде</w:t>
      </w:r>
    </w:p>
    <w:p w14:paraId="12193B17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дөңгелек бұрыштары бар тіктөртбұрыш</w:t>
      </w:r>
    </w:p>
    <w:p w14:paraId="6CFCAC0E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тіктөртбұрыш</w:t>
      </w:r>
    </w:p>
    <w:p w14:paraId="346198F6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текше түрінде</w:t>
      </w:r>
    </w:p>
    <w:p w14:paraId="1F35E338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715AAA9D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3E504FFB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Диаграммада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тәуелділіктер графикалық түрде қалай белгіленеді?</w:t>
      </w:r>
    </w:p>
    <w:p w14:paraId="2A192F4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кейде көрсеткі бар нүктелі сызық</w:t>
      </w:r>
    </w:p>
    <w:p w14:paraId="233730CD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суцил сызығы, кейде көрсеткі бар</w:t>
      </w:r>
    </w:p>
    <w:p w14:paraId="1757EDEF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бос көрсеткі бар суцил сызығы</w:t>
      </w:r>
    </w:p>
    <w:p w14:paraId="234FABEA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4282EB6D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338E9003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7F378DA4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Бағдарламалық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жасақтама архитектурасының деңгейлері деп түсініледі</w:t>
      </w:r>
    </w:p>
    <w:p w14:paraId="1141C28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бағдарламалық өнімнің жұмыс істеуінің оңтайлы нәтижесіне қол жеткізу үшін әрқайсысы пәндерді қамтитын логикалық бөлінген блоктар</w:t>
      </w:r>
    </w:p>
    <w:p w14:paraId="22D01833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өнімді әзірлеу кезеңдері </w:t>
      </w:r>
    </w:p>
    <w:p w14:paraId="243D12A1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әзірленетін ақпараттық жүйені жобалау модельдері </w:t>
      </w:r>
    </w:p>
    <w:p w14:paraId="56006382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lastRenderedPageBreak/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бизнес-процестерді орындау тәртібі мен синхрондау модельдері </w:t>
      </w:r>
    </w:p>
    <w:p w14:paraId="67F654D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70214AB7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483C386E" w14:textId="77777777" w:rsidR="004D2836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Әр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деңгейдің аспектілері егжей-тегжейлі</w:t>
      </w:r>
    </w:p>
    <w:p w14:paraId="494DA7CE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функционалдық пәндер</w:t>
      </w:r>
    </w:p>
    <w:p w14:paraId="432B6D7E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ішкі деңгейлер </w:t>
      </w:r>
    </w:p>
    <w:p w14:paraId="74144493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тұжырымдамалық пәндер </w:t>
      </w:r>
    </w:p>
    <w:p w14:paraId="4897B862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анықтамалар </w:t>
      </w:r>
    </w:p>
    <w:p w14:paraId="7F89608A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Функционалдық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пәндер</w:t>
      </w:r>
    </w:p>
    <w:p w14:paraId="54497F46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бағдарламалық өнімдердің архитектурасы мен функционалдығын жүзеге асыратын және қолдайтын өзін-өзі қамтамасыз ететін әрекеттер</w:t>
      </w:r>
    </w:p>
    <w:p w14:paraId="22A4850F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бизнестің ең тұрақты элементтері </w:t>
      </w:r>
    </w:p>
    <w:p w14:paraId="1C91681E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бизнестің ең аз тұрақты элементтері </w:t>
      </w:r>
    </w:p>
    <w:p w14:paraId="11540E4F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бағдарламалық өнімдер мен инфрақұрылым архитектурасының сипаттамасы </w:t>
      </w:r>
    </w:p>
    <w:p w14:paraId="60B5A42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3367092B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12D7756A" w14:textId="77777777" w:rsidR="004D2836" w:rsidRPr="00AC58E6" w:rsidRDefault="00460B6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Әр 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деңгей мен тәртіп соншалықты егжей-тегжейлі</w:t>
      </w:r>
    </w:p>
    <w:p w14:paraId="6EC01F39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берілген жұмыс сипаттамалары бар белгілі бір ұйымның ашық бизнес процестерін ұйымдастыру үшін қаншалықты қажет </w:t>
      </w:r>
    </w:p>
    <w:p w14:paraId="5B7AC4FE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қолданылатын стандартпен анықталғандай  </w:t>
      </w:r>
    </w:p>
    <w:p w14:paraId="0FE424B6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басқару органдары қаншалықты талап етеді </w:t>
      </w:r>
    </w:p>
    <w:p w14:paraId="3E6104D4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қызметкерлердің құзыреттілік деңгейі қаншалықты мүмкіндік береді </w:t>
      </w:r>
    </w:p>
    <w:p w14:paraId="2B030106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2D4B0C03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331897D9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GAP компоненті қолданылады</w:t>
      </w:r>
    </w:p>
    <w:p w14:paraId="5186219E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архитектураның ағымдағы және қалаған күйі арасындағы бар сәйкессіздіктерді сипаттау</w:t>
      </w:r>
    </w:p>
    <w:p w14:paraId="21C496AC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архитектуралық тәуекелдердің сипаттамасы </w:t>
      </w:r>
    </w:p>
    <w:p w14:paraId="0DD50A05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бағдарламалық өнім архитектурасына қойылатын функционалдық талаптардың сипаттамасы </w:t>
      </w:r>
    </w:p>
    <w:p w14:paraId="40EE2ADF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бағдарламалық өнімдер архитектурасының ағымдағы күйінің сипаттамасы </w:t>
      </w:r>
    </w:p>
    <w:p w14:paraId="0BEF8AAD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7FA7C445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62217876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Захман моделі екі негізгі архитектуралық тапсырманы шешуді ұсынады</w:t>
      </w:r>
    </w:p>
    <w:p w14:paraId="39172833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ажырамас архитектураны ерекше көзқараспен қарау мүмкіндігін қамтамасыз ету</w:t>
      </w:r>
    </w:p>
    <w:p w14:paraId="486E047E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архитектуралық шешімдерді көбейту әдістерін әзірлеу </w:t>
      </w:r>
    </w:p>
    <w:p w14:paraId="3FAF390E" w14:textId="77777777" w:rsidR="004D2836" w:rsidRPr="00AC58E6" w:rsidRDefault="00596E98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бағдарламалық өнімдердің құрылымы мен функционалдығын қолдайтын өзін-өзі қамтамасыз ететін әрекеттерді бөлектеңіз </w:t>
      </w:r>
    </w:p>
    <w:p w14:paraId="402C9B6A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</w:p>
    <w:p w14:paraId="0A52F65F" w14:textId="77777777" w:rsidR="004D2836" w:rsidRPr="00AC58E6" w:rsidRDefault="004E7039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&lt;question&gt;</w:t>
      </w:r>
      <w:r w:rsidR="003B18D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CASE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-құралдар тек автоматтандыруға арналған </w:t>
      </w:r>
    </w:p>
    <w:p w14:paraId="2BC24B37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өмірлік циклдің барлық кезеңдері </w:t>
      </w:r>
    </w:p>
    <w:p w14:paraId="57CC595E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 </w:t>
      </w:r>
      <w:r w:rsidR="00DB367C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диаграммалау </w:t>
      </w:r>
    </w:p>
    <w:p w14:paraId="558D4390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 xml:space="preserve">прототиптеу  </w:t>
      </w:r>
    </w:p>
    <w:p w14:paraId="2765D20A" w14:textId="77777777" w:rsidR="004D2836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дұрыс жауап жоқ</w:t>
      </w:r>
    </w:p>
    <w:p w14:paraId="0837A499" w14:textId="77777777" w:rsidR="00F15D61" w:rsidRPr="00AC58E6" w:rsidRDefault="00DB367C" w:rsidP="00326F8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kk-KZ"/>
        </w:rPr>
      </w:pPr>
      <w:r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&lt;variant&gt;</w:t>
      </w:r>
      <w:r w:rsidR="004D2836" w:rsidRPr="00AC58E6">
        <w:rPr>
          <w:rFonts w:ascii="Times New Roman" w:eastAsia="Times New Roman" w:hAnsi="Times New Roman" w:cs="Times New Roman"/>
          <w:sz w:val="20"/>
          <w:szCs w:val="20"/>
          <w:lang w:val="kk-KZ"/>
        </w:rPr>
        <w:t>барлық жауаптар дұрыс</w:t>
      </w:r>
    </w:p>
    <w:p w14:paraId="59B248B0" w14:textId="77777777" w:rsidR="004D2836" w:rsidRPr="00AC58E6" w:rsidRDefault="004D2836" w:rsidP="00326F8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kk-KZ"/>
        </w:rPr>
      </w:pPr>
    </w:p>
    <w:p w14:paraId="279B703D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3B18DC" w:rsidRPr="00AC58E6">
        <w:rPr>
          <w:rFonts w:eastAsiaTheme="minorEastAsia"/>
          <w:color w:val="000000"/>
          <w:sz w:val="20"/>
          <w:szCs w:val="20"/>
          <w:lang w:val="kk-KZ"/>
        </w:rPr>
        <w:t>CASE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-құралдарын жіктеудің негізгі бағыттары </w:t>
      </w:r>
    </w:p>
    <w:p w14:paraId="112DA802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масштаб, модель түрлері, функционалдылық </w:t>
      </w:r>
    </w:p>
    <w:p w14:paraId="1F931205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қауіпсіздік сенімділік, эргономика </w:t>
      </w:r>
    </w:p>
    <w:p w14:paraId="6827139E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масштабтау, ыңғайлылық, платформа  </w:t>
      </w:r>
    </w:p>
    <w:p w14:paraId="3E28916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355E0F2E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7479227D" w14:textId="77777777" w:rsidR="004D2836" w:rsidRPr="00AC58E6" w:rsidRDefault="004D2836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</w:p>
    <w:p w14:paraId="662CF9E3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3B18DC" w:rsidRPr="00AC58E6">
        <w:rPr>
          <w:rFonts w:eastAsiaTheme="minorEastAsia"/>
          <w:color w:val="000000"/>
          <w:sz w:val="20"/>
          <w:szCs w:val="20"/>
          <w:lang w:val="kk-KZ"/>
        </w:rPr>
        <w:t>CASE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-құралдарын жіктеу бағыттарына жатпайды </w:t>
      </w:r>
    </w:p>
    <w:p w14:paraId="667B69A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пайдалану ыңғайлылығы  </w:t>
      </w:r>
    </w:p>
    <w:p w14:paraId="27904278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функционалдық мақсаты </w:t>
      </w:r>
    </w:p>
    <w:p w14:paraId="6452CE88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модельдеу түрлері </w:t>
      </w:r>
    </w:p>
    <w:p w14:paraId="57CA288C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01826758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02C33E57" w14:textId="77777777" w:rsidR="004D2836" w:rsidRPr="00AC58E6" w:rsidRDefault="004D2836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</w:p>
    <w:p w14:paraId="173B38E5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3B18DC" w:rsidRPr="00AC58E6">
        <w:rPr>
          <w:rFonts w:eastAsiaTheme="minorEastAsia"/>
          <w:color w:val="000000"/>
          <w:sz w:val="20"/>
          <w:szCs w:val="20"/>
          <w:lang w:val="kk-KZ"/>
        </w:rPr>
        <w:t>CASE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-қаражат қолдамайды </w:t>
      </w:r>
    </w:p>
    <w:p w14:paraId="56026B63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есептеу өндірісі  </w:t>
      </w:r>
    </w:p>
    <w:p w14:paraId="35DE9D6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талаптарды талдау және сипаттау </w:t>
      </w:r>
    </w:p>
    <w:p w14:paraId="38485D5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кодты құру және тестілеу  </w:t>
      </w:r>
    </w:p>
    <w:p w14:paraId="4B30C66A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2938B01E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7EC9400B" w14:textId="77777777" w:rsidR="004D2836" w:rsidRPr="00AC58E6" w:rsidRDefault="004D2836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</w:p>
    <w:p w14:paraId="09AADB56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  <w:lang w:val="kk-KZ"/>
        </w:rPr>
        <w:t>CASE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-қаражат қолдамайды </w:t>
      </w:r>
    </w:p>
    <w:p w14:paraId="7AAD3719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модульдік ыдырау </w:t>
      </w:r>
    </w:p>
    <w:p w14:paraId="6227B783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тестілеу және құжаттау </w:t>
      </w:r>
    </w:p>
    <w:p w14:paraId="28B7F92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конфигурацияны басқару </w:t>
      </w:r>
    </w:p>
    <w:p w14:paraId="34DD26FA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232D234F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15B0430D" w14:textId="77777777" w:rsidR="004D2836" w:rsidRPr="00AC58E6" w:rsidRDefault="004D2836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</w:p>
    <w:p w14:paraId="260909CA" w14:textId="77777777" w:rsidR="004D2836" w:rsidRPr="00AC58E6" w:rsidRDefault="004D2836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</w:p>
    <w:p w14:paraId="43C94979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  <w:lang w:val="kk-KZ"/>
        </w:rPr>
        <w:t xml:space="preserve">CASE 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-қаражат қолдамайды </w:t>
      </w:r>
    </w:p>
    <w:p w14:paraId="1C147E8D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көрсеткіштерді әзірлеу </w:t>
      </w:r>
    </w:p>
    <w:p w14:paraId="5947A7A9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жобаларды басқару </w:t>
      </w:r>
    </w:p>
    <w:p w14:paraId="2CF7E054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сапа менеджменті </w:t>
      </w:r>
    </w:p>
    <w:p w14:paraId="3C65B98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258A4C2D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45992AAC" w14:textId="77777777" w:rsidR="004D2836" w:rsidRPr="00AC58E6" w:rsidRDefault="004D2836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</w:p>
    <w:p w14:paraId="2006D789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  <w:lang w:val="kk-KZ"/>
        </w:rPr>
        <w:t xml:space="preserve">CASE 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құралдарының негізгі функцияларына мыналар кірмейді </w:t>
      </w:r>
    </w:p>
    <w:p w14:paraId="41876E73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шифрлау </w:t>
      </w:r>
    </w:p>
    <w:p w14:paraId="03A4F6CA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репозиторий </w:t>
      </w:r>
    </w:p>
    <w:p w14:paraId="6A9C6205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диаграмма </w:t>
      </w:r>
    </w:p>
    <w:p w14:paraId="0C695454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3FD4CD5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56071649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  <w:lang w:val="kk-KZ"/>
        </w:rPr>
        <w:t xml:space="preserve">CASE 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құралдарының функциялары кірмейді </w:t>
      </w:r>
    </w:p>
    <w:p w14:paraId="68EEDFBC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деректерді басқару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ab/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ab/>
      </w:r>
    </w:p>
    <w:p w14:paraId="2F0A1ABF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қайта жобалау </w:t>
      </w:r>
    </w:p>
    <w:p w14:paraId="31B0D6FF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талдау және жобалау </w:t>
      </w:r>
    </w:p>
    <w:p w14:paraId="6834C4A8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4B6960EF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5705896B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  <w:lang w:val="kk-KZ"/>
        </w:rPr>
        <w:t xml:space="preserve">CASE 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құралдарының функциялары кірмейді </w:t>
      </w:r>
    </w:p>
    <w:p w14:paraId="0A75C0F7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процедураларды қашықтан шақыру </w:t>
      </w:r>
    </w:p>
    <w:p w14:paraId="62787734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өнім кодын оңтайландыру </w:t>
      </w:r>
    </w:p>
    <w:p w14:paraId="4281FDED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деректер тұтастығын бақылау </w:t>
      </w:r>
    </w:p>
    <w:p w14:paraId="0FF7467E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1C57F7A3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79733D11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CASE-интеграцияның жоғары дәрежелі құралдары деп аталады </w:t>
      </w:r>
    </w:p>
    <w:p w14:paraId="54FABC92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ортақ репозиторийі бар құралдармен </w:t>
      </w:r>
    </w:p>
    <w:p w14:paraId="32210F92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жергілікті құралдар </w:t>
      </w:r>
    </w:p>
    <w:p w14:paraId="395F2869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бағдарламалық-аппараттық платформалар </w:t>
      </w:r>
    </w:p>
    <w:p w14:paraId="129E0BDB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54397D84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2340E074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  <w:lang w:val="kk-KZ"/>
        </w:rPr>
        <w:t>CASE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-құралдар модельдемейді </w:t>
      </w:r>
    </w:p>
    <w:p w14:paraId="0AEF9624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жобалау тұжырымдамасы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ab/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ab/>
      </w:r>
    </w:p>
    <w:p w14:paraId="245F87F2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ақпараттық жүйелердің құрылымы  </w:t>
      </w:r>
    </w:p>
    <w:p w14:paraId="7FEF1079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мәліметтер базасының құрылымы </w:t>
      </w:r>
    </w:p>
    <w:p w14:paraId="1157EFB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759304FB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55967BA4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  <w:lang w:val="kk-KZ"/>
        </w:rPr>
        <w:t>CASE-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құралдар модельдемейді </w:t>
      </w:r>
    </w:p>
    <w:p w14:paraId="09121E25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lastRenderedPageBreak/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жобалау тұжырымдамасы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ab/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ab/>
      </w:r>
    </w:p>
    <w:p w14:paraId="171B2392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дерекқор интерфейстері </w:t>
      </w:r>
    </w:p>
    <w:p w14:paraId="07305F60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 xml:space="preserve">ақпараттық жүйе интерфейстері  </w:t>
      </w:r>
    </w:p>
    <w:p w14:paraId="65C7965A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дұрыс жауап жоқ</w:t>
      </w:r>
    </w:p>
    <w:p w14:paraId="34DFE88B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барлық жауаптар дұрыс</w:t>
      </w:r>
    </w:p>
    <w:p w14:paraId="5C23023F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kk-KZ"/>
        </w:rPr>
      </w:pPr>
      <w:r w:rsidRPr="00AC58E6">
        <w:rPr>
          <w:rFonts w:eastAsiaTheme="minorEastAsia"/>
          <w:color w:val="000000"/>
          <w:sz w:val="20"/>
          <w:szCs w:val="20"/>
          <w:lang w:val="kk-KZ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  <w:lang w:val="kk-KZ"/>
        </w:rPr>
        <w:t>CASE</w:t>
      </w:r>
      <w:r w:rsidR="004D2836" w:rsidRPr="00AC58E6">
        <w:rPr>
          <w:rFonts w:eastAsiaTheme="minorEastAsia"/>
          <w:color w:val="000000"/>
          <w:sz w:val="20"/>
          <w:szCs w:val="20"/>
          <w:lang w:val="kk-KZ"/>
        </w:rPr>
        <w:t>-прототиптеу және/немесе жылдам әзірлеу құралдары деп аталады</w:t>
      </w:r>
    </w:p>
    <w:p w14:paraId="461A106A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кешенді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ab/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ab/>
      </w:r>
    </w:p>
    <w:p w14:paraId="70F4911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ашық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 </w:t>
      </w:r>
    </w:p>
    <w:p w14:paraId="716E1BDB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ірі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282F82F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жауап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жоқ</w:t>
      </w:r>
    </w:p>
    <w:p w14:paraId="41BF1E0F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жауаптар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дұрыс</w:t>
      </w:r>
    </w:p>
    <w:p w14:paraId="470E7099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"</w:t>
      </w:r>
      <w:r w:rsidR="00D72FB1" w:rsidRPr="00AC58E6">
        <w:rPr>
          <w:rFonts w:eastAsiaTheme="minorEastAsia"/>
          <w:color w:val="000000"/>
          <w:sz w:val="20"/>
          <w:szCs w:val="20"/>
        </w:rPr>
        <w:t>Ү</w:t>
      </w:r>
      <w:r w:rsidR="004D2836" w:rsidRPr="00AC58E6">
        <w:rPr>
          <w:rFonts w:eastAsiaTheme="minorEastAsia"/>
          <w:color w:val="000000"/>
          <w:sz w:val="20"/>
          <w:szCs w:val="20"/>
        </w:rPr>
        <w:t>лкен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" CASE-</w:t>
      </w:r>
      <w:r w:rsidR="004D2836" w:rsidRPr="00AC58E6">
        <w:rPr>
          <w:rFonts w:eastAsiaTheme="minorEastAsia"/>
          <w:color w:val="000000"/>
          <w:sz w:val="20"/>
          <w:szCs w:val="20"/>
        </w:rPr>
        <w:t>құралдар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-</w:t>
      </w:r>
      <w:r w:rsidR="004D2836" w:rsidRPr="00AC58E6">
        <w:rPr>
          <w:rFonts w:eastAsiaTheme="minorEastAsia"/>
          <w:color w:val="000000"/>
          <w:sz w:val="20"/>
          <w:szCs w:val="20"/>
        </w:rPr>
        <w:t>бір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мезгілде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пайдаланушыларды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қолдайды</w:t>
      </w:r>
    </w:p>
    <w:p w14:paraId="10027E3E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10 </w:t>
      </w:r>
      <w:r w:rsidR="004D2836" w:rsidRPr="00AC58E6">
        <w:rPr>
          <w:rFonts w:eastAsiaTheme="minorEastAsia"/>
          <w:color w:val="000000"/>
          <w:sz w:val="20"/>
          <w:szCs w:val="20"/>
        </w:rPr>
        <w:t>мыңға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дейін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.  </w:t>
      </w:r>
    </w:p>
    <w:p w14:paraId="4AB1D023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1 </w:t>
      </w:r>
      <w:r w:rsidR="004D2836" w:rsidRPr="00AC58E6">
        <w:rPr>
          <w:rFonts w:eastAsiaTheme="minorEastAsia"/>
          <w:color w:val="000000"/>
          <w:sz w:val="20"/>
          <w:szCs w:val="20"/>
        </w:rPr>
        <w:t>мыңға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дейін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.  </w:t>
      </w:r>
    </w:p>
    <w:p w14:paraId="228AB0B9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100 </w:t>
      </w:r>
      <w:r w:rsidR="004D2836" w:rsidRPr="00AC58E6">
        <w:rPr>
          <w:rFonts w:eastAsiaTheme="minorEastAsia"/>
          <w:color w:val="000000"/>
          <w:sz w:val="20"/>
          <w:szCs w:val="20"/>
        </w:rPr>
        <w:t>дейін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 </w:t>
      </w:r>
    </w:p>
    <w:p w14:paraId="3DAA7329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жауап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жоқ</w:t>
      </w:r>
    </w:p>
    <w:p w14:paraId="4F10D073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жауаптар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дұрыс</w:t>
      </w:r>
    </w:p>
    <w:p w14:paraId="1894BFDA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</w:rPr>
        <w:t>Корпоративтік</w:t>
      </w:r>
      <w:r w:rsidR="00D72FB1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жүйені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қайта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құру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-</w:t>
      </w:r>
      <w:r w:rsidR="004D2836" w:rsidRPr="00AC58E6">
        <w:rPr>
          <w:rFonts w:eastAsiaTheme="minorEastAsia"/>
          <w:color w:val="000000"/>
          <w:sz w:val="20"/>
          <w:szCs w:val="20"/>
        </w:rPr>
        <w:t>бұл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55ECAEF3" w14:textId="0CDA6383" w:rsidR="004D2836" w:rsidRPr="00541CEE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541CEE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сыни</w:t>
      </w:r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бизнес</w:t>
      </w:r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>-</w:t>
      </w:r>
      <w:r w:rsidR="004D2836" w:rsidRPr="00AC58E6">
        <w:rPr>
          <w:rFonts w:eastAsiaTheme="minorEastAsia"/>
          <w:color w:val="000000"/>
          <w:sz w:val="20"/>
          <w:szCs w:val="20"/>
        </w:rPr>
        <w:t>процестерді</w:t>
      </w:r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қайта</w:t>
      </w:r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proofErr w:type="gramStart"/>
      <w:r w:rsidR="004D2836" w:rsidRPr="00AC58E6">
        <w:rPr>
          <w:rFonts w:eastAsiaTheme="minorEastAsia"/>
          <w:color w:val="000000"/>
          <w:sz w:val="20"/>
          <w:szCs w:val="20"/>
        </w:rPr>
        <w:t>жоспарлау</w:t>
      </w:r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 xml:space="preserve">  </w:t>
      </w:r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ab/>
      </w:r>
      <w:proofErr w:type="gramEnd"/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ab/>
      </w:r>
      <w:r w:rsidRPr="00541CEE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жаңа</w:t>
      </w:r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аппараттық</w:t>
      </w:r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платформаға</w:t>
      </w:r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көшу</w:t>
      </w:r>
      <w:r w:rsidR="004D2836" w:rsidRPr="00541CEE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740073AB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жаңа бағдарламалық платформаға көшу </w:t>
      </w:r>
    </w:p>
    <w:p w14:paraId="50626DB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 жауап жоқ</w:t>
      </w:r>
    </w:p>
    <w:p w14:paraId="6B1701D4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 жауаптар дұрыс</w:t>
      </w:r>
    </w:p>
    <w:p w14:paraId="6E91B99B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</w:rPr>
        <w:t xml:space="preserve">Корпоративтік 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жүйені қайта құрудың мақсаты оңтайландыру емес </w:t>
      </w:r>
    </w:p>
    <w:p w14:paraId="678A50A3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шығындар </w:t>
      </w:r>
    </w:p>
    <w:p w14:paraId="40447B9F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бизнес логикасы </w:t>
      </w:r>
    </w:p>
    <w:p w14:paraId="1E4746A6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интерфейс</w:t>
      </w:r>
    </w:p>
    <w:p w14:paraId="2F6E1783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 жауап жоқ</w:t>
      </w:r>
    </w:p>
    <w:p w14:paraId="2D88C1D3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 жауаптар дұрыс</w:t>
      </w:r>
    </w:p>
    <w:p w14:paraId="49025F4F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&lt;question&gt;</w:t>
      </w:r>
      <w:r w:rsidR="00D72FB1" w:rsidRPr="00AC58E6">
        <w:rPr>
          <w:rFonts w:eastAsiaTheme="minorEastAsia"/>
          <w:color w:val="000000"/>
          <w:sz w:val="20"/>
          <w:szCs w:val="20"/>
        </w:rPr>
        <w:t xml:space="preserve">Корпоративтік 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жүйені қайта құрудың мақсаты-оңтайландыру </w:t>
      </w:r>
    </w:p>
    <w:p w14:paraId="7B0F3422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қызмет көрсету жылдамдығы</w:t>
      </w:r>
      <w:r w:rsidR="004D2836" w:rsidRPr="00AC58E6">
        <w:rPr>
          <w:rFonts w:eastAsiaTheme="minorEastAsia"/>
          <w:color w:val="000000"/>
          <w:sz w:val="20"/>
          <w:szCs w:val="20"/>
        </w:rPr>
        <w:tab/>
      </w:r>
      <w:r w:rsidR="004D2836" w:rsidRPr="00AC58E6">
        <w:rPr>
          <w:rFonts w:eastAsiaTheme="minorEastAsia"/>
          <w:color w:val="000000"/>
          <w:sz w:val="20"/>
          <w:szCs w:val="20"/>
        </w:rPr>
        <w:tab/>
      </w:r>
    </w:p>
    <w:p w14:paraId="115005C6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бизнес логикасы </w:t>
      </w:r>
    </w:p>
    <w:p w14:paraId="45FA3580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бизнес ережелері </w:t>
      </w:r>
    </w:p>
    <w:p w14:paraId="2AE34EA9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 жауап жоқ</w:t>
      </w:r>
    </w:p>
    <w:p w14:paraId="6D4D7718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 жауаптар дұрыс</w:t>
      </w:r>
    </w:p>
    <w:p w14:paraId="2EC8E0B2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CASE - ақпараттық модельдеу құралдары диаграммаларға негізделген </w:t>
      </w:r>
    </w:p>
    <w:p w14:paraId="6B60EAEC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нысандар мен байланыстар </w:t>
      </w:r>
    </w:p>
    <w:p w14:paraId="00214CE9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деректер ағындары </w:t>
      </w:r>
    </w:p>
    <w:p w14:paraId="18902CC9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құрылымдық талдау </w:t>
      </w:r>
    </w:p>
    <w:p w14:paraId="6E12DFF4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 жауап жоқ</w:t>
      </w:r>
    </w:p>
    <w:p w14:paraId="6526800B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 жауаптар дұрыс</w:t>
      </w:r>
    </w:p>
    <w:p w14:paraId="6E3F03D3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CASE-функционалды модельдеу құралдары диаграммаларға негізделмеген </w:t>
      </w:r>
    </w:p>
    <w:p w14:paraId="0282AFB7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нысандар мен байланыстар </w:t>
      </w:r>
    </w:p>
    <w:p w14:paraId="6A9BAEE8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деректер ағындары </w:t>
      </w:r>
    </w:p>
    <w:p w14:paraId="7191F9A9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құрылымдық талдау </w:t>
      </w:r>
    </w:p>
    <w:p w14:paraId="0823B126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 жауап жоқ</w:t>
      </w:r>
    </w:p>
    <w:p w14:paraId="5C4FAFE2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 жауаптар дұрыс</w:t>
      </w:r>
    </w:p>
    <w:p w14:paraId="4ED1F098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іс-шараны модельдеу құралдары деректер ағынының диаграммаларына негізделген және </w:t>
      </w:r>
    </w:p>
    <w:p w14:paraId="6707C78A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күй ауысулары</w:t>
      </w:r>
      <w:r w:rsidR="004D2836" w:rsidRPr="00AC58E6">
        <w:rPr>
          <w:rFonts w:eastAsiaTheme="minorEastAsia"/>
          <w:color w:val="000000"/>
          <w:sz w:val="20"/>
          <w:szCs w:val="20"/>
        </w:rPr>
        <w:tab/>
      </w:r>
      <w:r w:rsidR="004D2836" w:rsidRPr="00AC58E6">
        <w:rPr>
          <w:rFonts w:eastAsiaTheme="minorEastAsia"/>
          <w:color w:val="000000"/>
          <w:sz w:val="20"/>
          <w:szCs w:val="20"/>
        </w:rPr>
        <w:tab/>
      </w:r>
    </w:p>
    <w:p w14:paraId="307EEE8C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нысандар мен байланыстар </w:t>
      </w:r>
    </w:p>
    <w:p w14:paraId="10923C8A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құрылымдық талдау </w:t>
      </w:r>
    </w:p>
    <w:p w14:paraId="55293F24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 жауап жоқ</w:t>
      </w:r>
    </w:p>
    <w:p w14:paraId="2A682D15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 жауаптар дұрыс</w:t>
      </w:r>
    </w:p>
    <w:p w14:paraId="16F24F19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case-бизнес-процестерді модельдеу құралдары құрылымдық талдау диаграммаларын толықтырады  </w:t>
      </w:r>
    </w:p>
    <w:p w14:paraId="68D12B8D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Петри желілері </w:t>
      </w:r>
    </w:p>
    <w:p w14:paraId="3B80A647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нысан және байланыс диаграммалары </w:t>
      </w:r>
    </w:p>
    <w:p w14:paraId="5177B467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сынып диаграммалары </w:t>
      </w:r>
    </w:p>
    <w:p w14:paraId="7850BF9C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 жауап жоқ</w:t>
      </w:r>
    </w:p>
    <w:p w14:paraId="4CD3CEF7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 жауаптар дұрыс</w:t>
      </w:r>
    </w:p>
    <w:p w14:paraId="448DCF70" w14:textId="77777777" w:rsidR="004D2836" w:rsidRPr="00AC58E6" w:rsidRDefault="00460B6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</w:rPr>
      </w:pPr>
      <w:r w:rsidRPr="00AC58E6">
        <w:rPr>
          <w:rFonts w:eastAsiaTheme="minorEastAsia"/>
          <w:color w:val="000000"/>
          <w:sz w:val="20"/>
          <w:szCs w:val="20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</w:rPr>
        <w:t xml:space="preserve">визуалды қосымшаларды жобалаудың негізгі стандарты – </w:t>
      </w:r>
    </w:p>
    <w:p w14:paraId="0F5BD707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UML  </w:t>
      </w:r>
    </w:p>
    <w:p w14:paraId="5154EB21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HTML </w:t>
      </w:r>
    </w:p>
    <w:p w14:paraId="41CD24AF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XML </w:t>
      </w:r>
    </w:p>
    <w:p w14:paraId="7605234A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жауап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жоқ</w:t>
      </w:r>
    </w:p>
    <w:p w14:paraId="3E27C64B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жауаптар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дұрыс</w:t>
      </w:r>
    </w:p>
    <w:p w14:paraId="6A0D7563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</w:rPr>
        <w:t>қазіргі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заманғы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case </w:t>
      </w:r>
      <w:r w:rsidR="004D2836" w:rsidRPr="00AC58E6">
        <w:rPr>
          <w:rFonts w:eastAsiaTheme="minorEastAsia"/>
          <w:color w:val="000000"/>
          <w:sz w:val="20"/>
          <w:szCs w:val="20"/>
        </w:rPr>
        <w:t>құралдарының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көпшілігі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215D46D6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жылдам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әзірлеу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құралдарымен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біріктірілген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12733A7D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боялған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Петри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торларын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қолданыңыз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69979078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UML </w:t>
      </w:r>
      <w:r w:rsidR="004D2836" w:rsidRPr="00AC58E6">
        <w:rPr>
          <w:rFonts w:eastAsiaTheme="minorEastAsia"/>
          <w:color w:val="000000"/>
          <w:sz w:val="20"/>
          <w:szCs w:val="20"/>
        </w:rPr>
        <w:t>тілін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/</w:t>
      </w:r>
      <w:r w:rsidR="004D2836" w:rsidRPr="00AC58E6">
        <w:rPr>
          <w:rFonts w:eastAsiaTheme="minorEastAsia"/>
          <w:color w:val="000000"/>
          <w:sz w:val="20"/>
          <w:szCs w:val="20"/>
        </w:rPr>
        <w:t>стандартын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пайдаланбаңыз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768E3B3C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жауап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жоқ</w:t>
      </w:r>
    </w:p>
    <w:p w14:paraId="49835F5D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барлық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жауаптар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дұрыс</w:t>
      </w:r>
    </w:p>
    <w:p w14:paraId="0271B9A6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"Sam" </w:t>
      </w:r>
      <w:r w:rsidR="004D2836" w:rsidRPr="00AC58E6">
        <w:rPr>
          <w:rFonts w:eastAsiaTheme="minorEastAsia"/>
          <w:color w:val="000000"/>
          <w:sz w:val="20"/>
          <w:szCs w:val="20"/>
        </w:rPr>
        <w:t>архитектурасының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Стратегиялық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моделі</w:t>
      </w:r>
    </w:p>
    <w:p w14:paraId="5FEBC196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бағдарламалық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өнімнің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архитектурасын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және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онымен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байланысты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бизнес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домендерін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талдау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және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құжаттау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құралы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726E7EBE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бағдарламалық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өнімді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әзірлеу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ортасында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бағдарламалық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жүйені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статикалық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ұйымдастыру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14013B68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аппараттық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платформаларда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жүйенің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бағдарламалық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жасақтама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компоненттерін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физикалық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орналастыруға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қатысты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мәліметтер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0E50CC57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бизнес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-</w:t>
      </w:r>
      <w:r w:rsidR="004D2836" w:rsidRPr="00AC58E6">
        <w:rPr>
          <w:rFonts w:eastAsiaTheme="minorEastAsia"/>
          <w:color w:val="000000"/>
          <w:sz w:val="20"/>
          <w:szCs w:val="20"/>
        </w:rPr>
        <w:t>процестерді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орындау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тәртібі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мен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синхрондау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аспектілерінің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сипаттамасы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4CBBEAFD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жауап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жоқ</w:t>
      </w:r>
    </w:p>
    <w:p w14:paraId="6032CD64" w14:textId="77777777" w:rsidR="004D2836" w:rsidRPr="00AC58E6" w:rsidRDefault="004D2836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</w:p>
    <w:p w14:paraId="17FE5B3C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</w:rPr>
        <w:t>бағдарламалық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өнімнің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архитектурасы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мыналардан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тұрады</w:t>
      </w:r>
    </w:p>
    <w:p w14:paraId="13FEC179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иерархиялық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бағынышты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деңгейлер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жиынтығы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, </w:t>
      </w:r>
      <w:r w:rsidR="004D2836" w:rsidRPr="00AC58E6">
        <w:rPr>
          <w:rFonts w:eastAsiaTheme="minorEastAsia"/>
          <w:color w:val="000000"/>
          <w:sz w:val="20"/>
          <w:szCs w:val="20"/>
        </w:rPr>
        <w:t>олардың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әрқайсысы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функционалдық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жүйелердің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ақпараттық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жүйесінің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жеке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аспектілерін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сипаттайды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2F510D09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интеграциялық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компоненттер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536DD016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бағдарламалық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өнімдердің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құрылымы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мен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функционалдығын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қолдайтын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өзін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-</w:t>
      </w:r>
      <w:r w:rsidR="004D2836" w:rsidRPr="00AC58E6">
        <w:rPr>
          <w:rFonts w:eastAsiaTheme="minorEastAsia"/>
          <w:color w:val="000000"/>
          <w:sz w:val="20"/>
          <w:szCs w:val="20"/>
        </w:rPr>
        <w:t>өзі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қамтамасыз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ететін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әрекеттер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</w:p>
    <w:p w14:paraId="36D4B036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дұрыс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жауап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жоқ</w:t>
      </w:r>
    </w:p>
    <w:p w14:paraId="1878E7C1" w14:textId="77777777" w:rsidR="004D2836" w:rsidRPr="00AC58E6" w:rsidRDefault="004D2836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</w:p>
    <w:p w14:paraId="715F8C4F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UML </w:t>
      </w:r>
      <w:r w:rsidR="004D2836" w:rsidRPr="00AC58E6">
        <w:rPr>
          <w:rFonts w:eastAsiaTheme="minorEastAsia"/>
          <w:color w:val="000000"/>
          <w:sz w:val="20"/>
          <w:szCs w:val="20"/>
        </w:rPr>
        <w:t>дегеніміз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не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?</w:t>
      </w:r>
    </w:p>
    <w:p w14:paraId="7996B18D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бағдарламалық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жасақтаманы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визуализациялау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, </w:t>
      </w:r>
      <w:r w:rsidR="004D2836" w:rsidRPr="00AC58E6">
        <w:rPr>
          <w:rFonts w:eastAsiaTheme="minorEastAsia"/>
          <w:color w:val="000000"/>
          <w:sz w:val="20"/>
          <w:szCs w:val="20"/>
        </w:rPr>
        <w:t>спецификациялау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, </w:t>
      </w:r>
      <w:r w:rsidR="004D2836" w:rsidRPr="00AC58E6">
        <w:rPr>
          <w:rFonts w:eastAsiaTheme="minorEastAsia"/>
          <w:color w:val="000000"/>
          <w:sz w:val="20"/>
          <w:szCs w:val="20"/>
        </w:rPr>
        <w:t>жобалау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және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Құжаттаудың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графикалық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тілі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.</w:t>
      </w:r>
    </w:p>
    <w:p w14:paraId="25265BFF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техникалық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есептеу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есептерін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шешуге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арналған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қолданбалы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бағдарламалар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пакеті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және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аттас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бағдарламалау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тілі</w:t>
      </w:r>
    </w:p>
    <w:p w14:paraId="4BA3FD28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электрондық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кесте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бағдарламасы</w:t>
      </w:r>
    </w:p>
    <w:p w14:paraId="6D33D839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ДҚБЖ</w:t>
      </w:r>
    </w:p>
    <w:p w14:paraId="78FAE3BC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аудармашы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/ </w:t>
      </w:r>
      <w:r w:rsidR="004D2836" w:rsidRPr="00AC58E6">
        <w:rPr>
          <w:rFonts w:eastAsiaTheme="minorEastAsia"/>
          <w:color w:val="000000"/>
          <w:sz w:val="20"/>
          <w:szCs w:val="20"/>
        </w:rPr>
        <w:t>компилятор</w:t>
      </w:r>
    </w:p>
    <w:p w14:paraId="4BFFAC31" w14:textId="77777777" w:rsidR="004D2836" w:rsidRPr="00AC58E6" w:rsidRDefault="004D2836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</w:p>
    <w:p w14:paraId="2A7DA83F" w14:textId="77777777" w:rsidR="004D2836" w:rsidRPr="00AC58E6" w:rsidRDefault="004E7039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&lt;question&gt;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UML </w:t>
      </w:r>
      <w:r w:rsidR="004D2836" w:rsidRPr="00AC58E6">
        <w:rPr>
          <w:rFonts w:eastAsiaTheme="minorEastAsia"/>
          <w:color w:val="000000"/>
          <w:sz w:val="20"/>
          <w:szCs w:val="20"/>
        </w:rPr>
        <w:t>жұмысының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бөлігі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ретінде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қарым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-</w:t>
      </w:r>
      <w:r w:rsidR="004D2836" w:rsidRPr="00AC58E6">
        <w:rPr>
          <w:rFonts w:eastAsiaTheme="minorEastAsia"/>
          <w:color w:val="000000"/>
          <w:sz w:val="20"/>
          <w:szCs w:val="20"/>
        </w:rPr>
        <w:t>қатынас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қандай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функцияны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орындайды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?</w:t>
      </w:r>
    </w:p>
    <w:p w14:paraId="31AC4790" w14:textId="77777777" w:rsidR="004D2836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әртүрлі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нысандарды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байланыстырады</w:t>
      </w:r>
    </w:p>
    <w:p w14:paraId="39422E83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қызығушылық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тудыратын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субъектілер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жиынтығын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топтастыру</w:t>
      </w:r>
    </w:p>
    <w:p w14:paraId="3AFF3134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модельдің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негізгі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элементтері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болып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табылатын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абстракциялар</w:t>
      </w:r>
    </w:p>
    <w:p w14:paraId="6B0F7B05" w14:textId="77777777" w:rsidR="004D2836" w:rsidRPr="00AC58E6" w:rsidRDefault="00DB367C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аудармашы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/ </w:t>
      </w:r>
      <w:r w:rsidR="004D2836" w:rsidRPr="00AC58E6">
        <w:rPr>
          <w:rFonts w:eastAsiaTheme="minorEastAsia"/>
          <w:color w:val="000000"/>
          <w:sz w:val="20"/>
          <w:szCs w:val="20"/>
        </w:rPr>
        <w:t>компилятор</w:t>
      </w:r>
    </w:p>
    <w:p w14:paraId="4BEF5492" w14:textId="77777777" w:rsidR="00956A55" w:rsidRPr="00AC58E6" w:rsidRDefault="00596E98" w:rsidP="00326F80">
      <w:pPr>
        <w:pStyle w:val="a3"/>
        <w:shd w:val="clear" w:color="auto" w:fill="FFFFFF"/>
        <w:spacing w:before="0" w:beforeAutospacing="0" w:after="0" w:afterAutospacing="0"/>
        <w:rPr>
          <w:rFonts w:eastAsiaTheme="minorEastAsia"/>
          <w:color w:val="000000"/>
          <w:sz w:val="20"/>
          <w:szCs w:val="20"/>
          <w:lang w:val="en-US"/>
        </w:rPr>
      </w:pPr>
      <w:r w:rsidRPr="00AC58E6">
        <w:rPr>
          <w:rFonts w:eastAsiaTheme="minorEastAsia"/>
          <w:color w:val="000000"/>
          <w:sz w:val="20"/>
          <w:szCs w:val="20"/>
          <w:lang w:val="en-US"/>
        </w:rPr>
        <w:t>&lt;variant&gt;</w:t>
      </w:r>
      <w:r w:rsidR="004D2836" w:rsidRPr="00AC58E6">
        <w:rPr>
          <w:rFonts w:eastAsiaTheme="minorEastAsia"/>
          <w:color w:val="000000"/>
          <w:sz w:val="20"/>
          <w:szCs w:val="20"/>
        </w:rPr>
        <w:t>қарым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>-</w:t>
      </w:r>
      <w:r w:rsidR="004D2836" w:rsidRPr="00AC58E6">
        <w:rPr>
          <w:rFonts w:eastAsiaTheme="minorEastAsia"/>
          <w:color w:val="000000"/>
          <w:sz w:val="20"/>
          <w:szCs w:val="20"/>
        </w:rPr>
        <w:t>қатынасты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модельдейтін</w:t>
      </w:r>
      <w:r w:rsidR="004D2836" w:rsidRPr="00AC58E6">
        <w:rPr>
          <w:rFonts w:eastAsiaTheme="minorEastAsia"/>
          <w:color w:val="000000"/>
          <w:sz w:val="20"/>
          <w:szCs w:val="20"/>
          <w:lang w:val="en-US"/>
        </w:rPr>
        <w:t xml:space="preserve"> </w:t>
      </w:r>
      <w:r w:rsidR="004D2836" w:rsidRPr="00AC58E6">
        <w:rPr>
          <w:rFonts w:eastAsiaTheme="minorEastAsia"/>
          <w:color w:val="000000"/>
          <w:sz w:val="20"/>
          <w:szCs w:val="20"/>
        </w:rPr>
        <w:t>қауымдастық</w:t>
      </w:r>
    </w:p>
    <w:sectPr w:rsidR="00956A55" w:rsidRPr="00AC58E6" w:rsidSect="00541CEE">
      <w:type w:val="continuous"/>
      <w:pgSz w:w="11906" w:h="16838"/>
      <w:pgMar w:top="1134" w:right="424" w:bottom="851" w:left="851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proofState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ED6"/>
    <w:rsid w:val="00063D4F"/>
    <w:rsid w:val="000B1EFE"/>
    <w:rsid w:val="000F1980"/>
    <w:rsid w:val="00122DC5"/>
    <w:rsid w:val="00133A7E"/>
    <w:rsid w:val="0016541D"/>
    <w:rsid w:val="00173F24"/>
    <w:rsid w:val="00181878"/>
    <w:rsid w:val="001D7967"/>
    <w:rsid w:val="002479BC"/>
    <w:rsid w:val="002538E5"/>
    <w:rsid w:val="00285CE6"/>
    <w:rsid w:val="002A5B23"/>
    <w:rsid w:val="002D1A7F"/>
    <w:rsid w:val="002E2F48"/>
    <w:rsid w:val="00306808"/>
    <w:rsid w:val="00317E73"/>
    <w:rsid w:val="00326F80"/>
    <w:rsid w:val="003719AC"/>
    <w:rsid w:val="003926A3"/>
    <w:rsid w:val="003B18DC"/>
    <w:rsid w:val="003E4234"/>
    <w:rsid w:val="003E52E0"/>
    <w:rsid w:val="00403064"/>
    <w:rsid w:val="00460B69"/>
    <w:rsid w:val="00462DB2"/>
    <w:rsid w:val="004D2836"/>
    <w:rsid w:val="004D43DA"/>
    <w:rsid w:val="004E7039"/>
    <w:rsid w:val="00511A0F"/>
    <w:rsid w:val="00540881"/>
    <w:rsid w:val="00541CEE"/>
    <w:rsid w:val="00580239"/>
    <w:rsid w:val="00596E98"/>
    <w:rsid w:val="005A5F03"/>
    <w:rsid w:val="005B64F9"/>
    <w:rsid w:val="005C55EC"/>
    <w:rsid w:val="005F6A2C"/>
    <w:rsid w:val="00614A80"/>
    <w:rsid w:val="00726253"/>
    <w:rsid w:val="00726959"/>
    <w:rsid w:val="00734D36"/>
    <w:rsid w:val="00765027"/>
    <w:rsid w:val="007764A1"/>
    <w:rsid w:val="00792F98"/>
    <w:rsid w:val="00805EAB"/>
    <w:rsid w:val="00834D89"/>
    <w:rsid w:val="008360E7"/>
    <w:rsid w:val="008422F4"/>
    <w:rsid w:val="008B491E"/>
    <w:rsid w:val="008D7B44"/>
    <w:rsid w:val="008E336C"/>
    <w:rsid w:val="008F08BF"/>
    <w:rsid w:val="00901289"/>
    <w:rsid w:val="00912120"/>
    <w:rsid w:val="009210E0"/>
    <w:rsid w:val="0094691C"/>
    <w:rsid w:val="00956A55"/>
    <w:rsid w:val="009614CC"/>
    <w:rsid w:val="00963A3E"/>
    <w:rsid w:val="009D3FBD"/>
    <w:rsid w:val="009E5D67"/>
    <w:rsid w:val="00A009BE"/>
    <w:rsid w:val="00A52222"/>
    <w:rsid w:val="00A5716C"/>
    <w:rsid w:val="00AB671E"/>
    <w:rsid w:val="00AC58E6"/>
    <w:rsid w:val="00AF52FD"/>
    <w:rsid w:val="00B112DF"/>
    <w:rsid w:val="00B207B1"/>
    <w:rsid w:val="00B51BE8"/>
    <w:rsid w:val="00B5657B"/>
    <w:rsid w:val="00B57DE3"/>
    <w:rsid w:val="00BB421F"/>
    <w:rsid w:val="00BE0AD7"/>
    <w:rsid w:val="00BE7F31"/>
    <w:rsid w:val="00BF64FB"/>
    <w:rsid w:val="00C35DCE"/>
    <w:rsid w:val="00C715EC"/>
    <w:rsid w:val="00CD65DA"/>
    <w:rsid w:val="00D018B5"/>
    <w:rsid w:val="00D2582F"/>
    <w:rsid w:val="00D301C0"/>
    <w:rsid w:val="00D45F0B"/>
    <w:rsid w:val="00D47ED6"/>
    <w:rsid w:val="00D72FB1"/>
    <w:rsid w:val="00DB367C"/>
    <w:rsid w:val="00DB5D23"/>
    <w:rsid w:val="00DF3B60"/>
    <w:rsid w:val="00E450A7"/>
    <w:rsid w:val="00E618F9"/>
    <w:rsid w:val="00E814F9"/>
    <w:rsid w:val="00EC1458"/>
    <w:rsid w:val="00EF71C7"/>
    <w:rsid w:val="00F0350F"/>
    <w:rsid w:val="00F15D61"/>
    <w:rsid w:val="00F572BE"/>
    <w:rsid w:val="00F854A9"/>
    <w:rsid w:val="00FC3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24280"/>
  <w15:docId w15:val="{E7D59985-1A9F-4EC8-9E9E-8A7E6D0D7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92F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792F98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F15D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15D61"/>
    <w:rPr>
      <w:rFonts w:ascii="Courier New" w:eastAsia="Times New Roman" w:hAnsi="Courier New" w:cs="Courier New"/>
      <w:sz w:val="20"/>
      <w:szCs w:val="20"/>
    </w:rPr>
  </w:style>
  <w:style w:type="character" w:styleId="a5">
    <w:name w:val="Strong"/>
    <w:basedOn w:val="a0"/>
    <w:uiPriority w:val="22"/>
    <w:qFormat/>
    <w:rsid w:val="00F15D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859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94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9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54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0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1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8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9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33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1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5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73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3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3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8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57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546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143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97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12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3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36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3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70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764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1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2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9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22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8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2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79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0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05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7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88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2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93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0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5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7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93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83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5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4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7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9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15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72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0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5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38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8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45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6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71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8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0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45112F-AA3C-4999-8C60-D948CAF3B7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10087</Words>
  <Characters>57499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Balausa Erdenovna</cp:lastModifiedBy>
  <cp:revision>2</cp:revision>
  <dcterms:created xsi:type="dcterms:W3CDTF">2024-12-12T09:42:00Z</dcterms:created>
  <dcterms:modified xsi:type="dcterms:W3CDTF">2024-12-12T09:42:00Z</dcterms:modified>
</cp:coreProperties>
</file>