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56"/>
          <w:szCs w:val="56"/>
        </w:rPr>
        <w:t xml:space="preserve">Portál adopce koček</w:t>
      </w:r>
    </w:p>
    <w:p>
      <w:pPr>
        <w:spacing w:after="80"/>
        <w:jc w:val="center"/>
      </w:pPr>
      <w:r>
        <w:rPr>
          <w:sz w:val="32"/>
          <w:szCs w:val="32"/>
        </w:rPr>
        <w:t xml:space="preserve">Dokumentace k projektu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Webová aplikace v CodeIgniter 4</w:t>
      </w:r>
    </w:p>
    <w:p>
      <w:pPr>
        <w:spacing w:before="240"/>
        <w:jc w:val="center"/>
      </w:pPr>
      <w:r>
        <w:rPr>
          <w:sz w:val="24"/>
          <w:szCs w:val="24"/>
        </w:rPr>
        <w:t xml:space="preserve">Autorky: Veronika Šustková a Straňáková</w:t>
      </w:r>
    </w:p>
    <w:p>
      <w:r>
        <w:br w:type="page"/>
      </w:r>
    </w:p>
    <w:p>
      <w:pPr>
        <w:pStyle w:val="Heading1"/>
      </w:pPr>
      <w: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Úvod</w:t>
      </w:r>
    </w:p>
    <w:p>
      <w:pPr>
        <w:spacing w:after="120"/>
      </w:pPr>
      <w:r>
        <w:t xml:space="preserve">Projekt je webová aplikace „Portál adopce koček“ postavená na frameworku CodeIgniter 4 (PHP) s databází MySQL. Aplikace umožňuje správu inzerátů koček (přidávání, editaci, archivaci), galerii fotek se stránkováním, rezervaci a adopci koček, správu uživatelů a je celá chráněná přihlášením. Tato dokumentace popisuje rozdělení práce, použité externí nástroje, citace zdrojů, metody jednotlivých kontrolerů, vlastní knihovny a konfigurační proměnné.</w:t>
      </w:r>
    </w:p>
    <w:p>
      <w:pPr>
        <w:pStyle w:val="Heading1"/>
      </w:pPr>
      <w:r>
        <w:t xml:space="preserve">2. Rozdělení práce</w:t>
      </w:r>
    </w:p>
    <w:p>
      <w:pPr>
        <w:spacing w:after="120"/>
      </w:pPr>
      <w:r>
        <w:t xml:space="preserve">Na projektu se autorky podílely rovným dílem, tj. v poměru 50 / 50.</w:t>
      </w:r>
    </w:p>
    <w:p>
      <w:pPr>
        <w:pStyle w:val="Heading2"/>
      </w:pPr>
      <w:r>
        <w:t xml:space="preserve">Veronika Šustková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Autentizace a přihlašování (vlastní session přihlášení proti tabulce users, ochrana všech stránek filtrem).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CRUD správa inzerátů koček – přidávání, editace a archivace (softdelete).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WYSIWYG editor (TinyMCE) pro úpravu dlouhého formátovaného popisu kočky.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Stavy koček a jejich české popisky, drobečková navigace, alertové hlášky a modální okna.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Vlastní knihovny ImageUploader, Breadcrumb a CatStatus.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Stránka úspěšných adopcí a detail kočky.</w:t>
      </w:r>
    </w:p>
    <w:p>
      <w:pPr>
        <w:pStyle w:val="Heading2"/>
      </w:pPr>
      <w:r>
        <w:t xml:space="preserve">Straňáková (50 %)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Založení projektu – instalace a konfigurace CodeIgniteru, struktura aplikace a routování.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Návrh a vytvoření databáze – tabulky cats, photos, breeds, cat_breeds, users a jejich vzájemné vazby.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Práce s obrázky – galerie fotek zobrazená do karet se stránkováním, nahrávání (upload) a mazání fotek.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Správa uživatelů (administrace).</w:t>
      </w:r>
    </w:p>
    <w:p>
      <w:pPr>
        <w:pStyle w:val="Heading1"/>
      </w:pPr>
      <w:r>
        <w:t xml:space="preserve">3. Použité externí nástroje</w:t>
      </w:r>
    </w:p>
    <w:p>
      <w:pPr>
        <w:spacing w:after="120"/>
      </w:pPr>
      <w:r>
        <w:t xml:space="preserve">Následující tabulka uvádí použité externí knihovny a nástroje – název, verzi, autora, licenci a odkaz.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2300"/>
        <w:gridCol w:w="1500"/>
        <w:gridCol w:w="282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Název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Verze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Autor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Licence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Odkaz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4.7.3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CodeIgniter Foundation (pův. BCIT)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MIT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g5sobwhhtfkbc0nkqdgie">
              <w:r>
                <w:rPr>
                  <w:rStyle w:val="Hyperlink"/>
                </w:rPr>
                <w:t xml:space="preserve">codeigniter.com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TinyMCE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7 (GPL build)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Tiny Technologies, Inc.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GPL-2.0-or-later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teg9fwsdvnldk5p4iefe3">
              <w:r>
                <w:rPr>
                  <w:rStyle w:val="Hyperlink"/>
                </w:rPr>
                <w:t xml:space="preserve">github.com/tinymce/tinymce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8.x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Oracle Corporation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GPL-2.0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r5bgmavpwa4dvlf81t28t">
              <w:r>
                <w:rPr>
                  <w:rStyle w:val="Hyperlink"/>
                </w:rPr>
                <w:t xml:space="preserve">mysql.com</w:t>
              </w:r>
            </w:hyperlink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8.4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The PHP Group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PHP License v3.01</w:t>
            </w:r>
          </w:p>
        </w:tc>
        <w:tc>
          <w:tcPr>
            <w:tcW w:type="dxa" w:w="28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hyperlink w:history="1" r:id="rIdkubymsqwcut4aqk3gpd7r">
              <w:r>
                <w:rPr>
                  <w:rStyle w:val="Hyperlink"/>
                </w:rPr>
                <w:t xml:space="preserve">php.net</w:t>
              </w:r>
            </w:hyperlink>
          </w:p>
        </w:tc>
      </w:tr>
    </w:tbl>
    <w:p>
      <w:pPr>
        <w:spacing w:before="120"/>
      </w:pPr>
      <w:r>
        <w:rPr>
          <w:b/>
          <w:bCs/>
        </w:rPr>
        <w:t xml:space="preserve">Poznámka: </w:t>
      </w:r>
      <w:r>
        <w:t xml:space="preserve">balík benedmunds/codeigniter-ion-auth (verze 4.x-dev, licence MIT, </w:t>
      </w:r>
      <w:hyperlink w:history="1" r:id="rIdeft9owz5vsbqg9goevhfi">
        <w:r>
          <w:rPr>
            <w:rStyle w:val="Hyperlink"/>
          </w:rPr>
          <w:t xml:space="preserve">github.com/benedmunds/CodeIgniter-Ion-Auth</w:t>
        </w:r>
      </w:hyperlink>
      <w:r>
        <w:t xml:space="preserve">) je v souboru composer.json uveden, ale finální aplikace jej nevyužívá – přihlašování je vyřešeno vlastní logikou. Vzhled je řešen vlastním CSS, framework Bootstrap nebyl použit.</w:t>
      </w:r>
    </w:p>
    <w:p>
      <w:pPr>
        <w:pStyle w:val="Heading1"/>
      </w:pPr>
      <w:r>
        <w:t xml:space="preserve">4. Citace AI a použité zdroje</w:t>
      </w:r>
    </w:p>
    <w:p>
      <w:pPr>
        <w:pStyle w:val="Heading2"/>
      </w:pPr>
      <w:r>
        <w:t xml:space="preserve">4.1 Využití umělé inteligence</w:t>
      </w:r>
    </w:p>
    <w:p>
      <w:pPr>
        <w:spacing w:after="120"/>
      </w:pPr>
      <w:r>
        <w:t xml:space="preserve">Při tvorbě projektu byl využit AI asistent Claude (společnost Anthropic), a to zejména pro pomoc s laděním a opravami kódu, návrhem řešení a refaktoringem. V souladu s požadavky je použití AI doloženo screenshotem konverzace v Příloze A.</w:t>
      </w:r>
    </w:p>
    <w:p>
      <w:pPr>
        <w:spacing w:after="120"/>
      </w:pPr>
      <w:r>
        <w:rPr>
          <w:b/>
          <w:bCs/>
        </w:rPr>
        <w:t xml:space="preserve">Příloha A – screenshot chatu s AI: </w:t>
      </w:r>
      <w:r>
        <w:rPr>
          <w:i/>
          <w:iCs/>
        </w:rPr>
        <w:t xml:space="preserve">(vložte sem snímek obrazovky konverzace).</w:t>
      </w:r>
    </w:p>
    <w:p>
      <w:pPr>
        <w:pStyle w:val="Heading2"/>
      </w:pPr>
      <w:r>
        <w:t xml:space="preserve">4.2 Seznam zdrojů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Oficiální dokumentace CodeIgniter 4 – </w:t>
      </w:r>
      <w:hyperlink w:history="1" r:id="rId1tgrnbtszwqwec4cgb7jk">
        <w:r>
          <w:rPr>
            <w:rStyle w:val="Hyperlink"/>
          </w:rPr>
          <w:t xml:space="preserve">codeigniter.com/user_guide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TinyMCE – </w:t>
      </w:r>
      <w:hyperlink w:history="1" r:id="rId0sfufmg1ehokdxlu_o_gp">
        <w:r>
          <w:rPr>
            <w:rStyle w:val="Hyperlink"/>
          </w:rPr>
          <w:t xml:space="preserve">tiny.cloud/docs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Dokumentace MySQL – </w:t>
      </w:r>
      <w:hyperlink w:history="1" r:id="rIddrrbaxcdqbkp23joocewi">
        <w:r>
          <w:rPr>
            <w:rStyle w:val="Hyperlink"/>
          </w:rPr>
          <w:t xml:space="preserve">dev.mysql.com/doc</w:t>
        </w:r>
      </w:hyperlink>
    </w:p>
    <w:p>
      <w:pPr>
        <w:spacing w:before="60"/>
      </w:pPr>
      <w:r>
        <w:rPr>
          <w:i/>
          <w:iCs/>
        </w:rPr>
        <w:t xml:space="preserve">Pozn.: pokud byly při práci využity fóra, Stack Overflow apod., doplňte sem konkrétní odkazy.</w:t>
      </w:r>
    </w:p>
    <w:p>
      <w:pPr>
        <w:pStyle w:val="Heading1"/>
      </w:pPr>
      <w:r>
        <w:t xml:space="preserve">5. Popis metod v kontrolerech</w:t>
      </w:r>
    </w:p>
    <w:p>
      <w:pPr>
        <w:spacing w:after="120"/>
      </w:pPr>
      <w:r>
        <w:t xml:space="preserve">Níže je obecný popis toho, o co se každá metoda stará (nikoli řádek po řádku).</w:t>
      </w:r>
    </w:p>
    <w:p>
      <w:pPr>
        <w:pStyle w:val="Heading2"/>
      </w:pPr>
      <w:r>
        <w:t xml:space="preserve">Home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zobrazí úvodní (uvítací) stránku portálu.</w:t>
      </w:r>
    </w:p>
    <w:p>
      <w:pPr>
        <w:pStyle w:val="Heading2"/>
      </w:pPr>
      <w:r>
        <w:t xml:space="preserve">Auth (přihlašování)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login()</w:t>
      </w:r>
      <w:r>
        <w:t xml:space="preserve"> – zobrazí přihlašovací formulář a zpracuje přihlášení – ověří e-mail a heslo proti tabulce users, při úspěchu uloží uživatele do session a přesměruje na úvodní stránku.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logout()</w:t>
      </w:r>
      <w:r>
        <w:t xml:space="preserve"> – odhlásí uživatele (zruší session) a přesměruje na přihlášení.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forgot_password()</w:t>
      </w:r>
      <w:r>
        <w:t xml:space="preserve"> – informační stránka pro zapomenuté heslo (odkáže na kontakt administrátora).</w:t>
      </w:r>
    </w:p>
    <w:p>
      <w:pPr>
        <w:pStyle w:val="Heading2"/>
      </w:pPr>
      <w:r>
        <w:t xml:space="preserve">Manage (správa inzerátů koček)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seznam koček do karet (s fotkou, plemenem a stavem) a přehled počtů podle stavu (agregace COUNT).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zobrazí formulář a přidá novou kočku včetně nahrané fotky, vybraného plemene a dlouhého popisu z WYSIWYG editoru.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edit($id)</w:t>
      </w:r>
      <w:r>
        <w:t xml:space="preserve"> – zobrazí formulář s předvyplněnými údaji a uloží úpravy existující kočky.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detail($id)</w:t>
      </w:r>
      <w:r>
        <w:t xml:space="preserve"> – zobrazí detail kočky včetně formátovaného dlouhého popisu.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softDelete($id)</w:t>
      </w:r>
      <w:r>
        <w:t xml:space="preserve"> – archivuje kočku – softdelete s uložením data a času.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deletePhoto($photoId)</w:t>
      </w:r>
      <w:r>
        <w:t xml:space="preserve"> – smaže (softdelete) fotku kočky.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adopt($id)</w:t>
      </w:r>
      <w:r>
        <w:t xml:space="preserve"> – označí kočku jako adoptovanou.</w:t>
      </w:r>
    </w:p>
    <w:p>
      <w:pPr>
        <w:pStyle w:val="Heading2"/>
      </w:pPr>
      <w:r>
        <w:t xml:space="preserve">Gallery (galerie fotek)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fotky do karet se stránkováním, jehož velikost se načítá z konfigurace.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byCat($catId, $page)</w:t>
      </w:r>
      <w:r>
        <w:t xml:space="preserve"> – vypíše fotky jedné konkrétní kočky se stránkováním – routa se dvěma parametry.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detail($catId)</w:t>
      </w:r>
      <w:r>
        <w:t xml:space="preserve"> – zobrazí detail kočky s podrobným (WYSIWYG) popisem, přístupný z galerie.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zobrazí formulář a uloží novou fotku (upload).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delete($id)</w:t>
      </w:r>
      <w:r>
        <w:t xml:space="preserve"> – smaže (softdelete) fotku.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reserve($catId)</w:t>
      </w:r>
      <w:r>
        <w:t xml:space="preserve"> – označí kočku jako rezervovanou.</w:t>
      </w:r>
    </w:p>
    <w:p>
      <w:pPr>
        <w:pStyle w:val="Heading2"/>
      </w:pPr>
      <w:r>
        <w:t xml:space="preserve">Success (úspěšné adopce)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vypíše adoptované kočky do karet.</w:t>
      </w:r>
    </w:p>
    <w:p>
      <w:pPr>
        <w:pStyle w:val="Heading2"/>
      </w:pPr>
      <w:r>
        <w:t xml:space="preserve">AdminUsers (správa uživatelů)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index()</w:t>
      </w:r>
      <w:r>
        <w:t xml:space="preserve"> – zobrazí seznam aktivních a archivovaných uživatelů.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add()</w:t>
      </w:r>
      <w:r>
        <w:t xml:space="preserve"> – přidá nového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edit($id)</w:t>
      </w:r>
      <w:r>
        <w:t xml:space="preserve"> – upraví existujícího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softDelete($id)</w:t>
      </w:r>
      <w:r>
        <w:t xml:space="preserve"> – archivuje (softdelete) uživatele.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restore($id)</w:t>
      </w:r>
      <w:r>
        <w:t xml:space="preserve"> – obnoví dříve archivovaného uživatele.</w:t>
      </w:r>
    </w:p>
    <w:p>
      <w:pPr>
        <w:pStyle w:val="Heading1"/>
      </w:pPr>
      <w:r>
        <w:t xml:space="preserve">6. Vlastní knihovny a jejich metody</w:t>
      </w:r>
    </w:p>
    <w:p>
      <w:pPr>
        <w:spacing w:after="120"/>
      </w:pPr>
      <w:r>
        <w:t xml:space="preserve">Opakující se operace jsou vyčleněny do vlastních knihoven ve složce app/Libraries.</w:t>
      </w:r>
    </w:p>
    <w:p>
      <w:pPr>
        <w:pStyle w:val="Heading2"/>
      </w:pPr>
      <w:r>
        <w:t xml:space="preserve">ImageUploader</w:t>
      </w:r>
    </w:p>
    <w:p>
      <w:pPr>
        <w:spacing w:after="120"/>
      </w:pPr>
      <w:r>
        <w:t xml:space="preserve">Knihovna pro nahrávání obrázků koček (validace, přesun na disk, uložení záznamu).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save(?UploadedFile $file, int $catId): ?int</w:t>
      </w:r>
      <w:r>
        <w:t xml:space="preserve"> – zvaliduje nahraný obrázek (typ a velikost dle konfigurace), přesune jej do složky images/ a vloží záznam do tabulky photos. Vrací ID nové fotky, nebo null při chybě.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getError(): string</w:t>
      </w:r>
      <w:r>
        <w:t xml:space="preserve"> – vrátí text poslední chyby vzniklé při nahrávání.</w:t>
      </w:r>
    </w:p>
    <w:p>
      <w:pPr>
        <w:pStyle w:val="Heading2"/>
      </w:pPr>
      <w:r>
        <w:t xml:space="preserve">Breadcrumb</w:t>
      </w:r>
    </w:p>
    <w:p>
      <w:pPr>
        <w:spacing w:after="120"/>
      </w:pPr>
      <w:r>
        <w:t xml:space="preserve">Knihovna pro vykreslení drobečkové navigace.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render(array $items): string</w:t>
      </w:r>
      <w:r>
        <w:t xml:space="preserve"> – z pole „Popisek“ =&gt; „URL“ sestaví HTML drobečkové navigace; poslední položka je vykreslena jako aktivní (bez odkazu).</w:t>
      </w:r>
    </w:p>
    <w:p>
      <w:pPr>
        <w:pStyle w:val="Heading2"/>
      </w:pPr>
      <w:r>
        <w:t xml:space="preserve">CatStatus</w:t>
      </w:r>
    </w:p>
    <w:p>
      <w:pPr>
        <w:spacing w:after="120"/>
      </w:pPr>
      <w:r>
        <w:t xml:space="preserve">Knihovna pro převod stavu kočky na český popisek (v ženském rodě, protože „kočka“ je rodu ženského).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label(string $status): string</w:t>
      </w:r>
      <w:r>
        <w:t xml:space="preserve"> – převede anglickou hodnotu stavu na český popisek: available → „Dostupná k adopci“, reserved → „Rezervovaná“, adopted → „Adoptovaná“.</w:t>
      </w:r>
    </w:p>
    <w:p>
      <w:pPr>
        <w:pStyle w:val="Heading1"/>
      </w:pPr>
      <w:r>
        <w:t xml:space="preserve">7. Konfigurační proměnné</w:t>
      </w:r>
    </w:p>
    <w:p>
      <w:pPr>
        <w:pStyle w:val="Heading2"/>
      </w:pPr>
      <w:r>
        <w:t xml:space="preserve">7.1 app/Config/Gallery.php</w:t>
      </w:r>
    </w:p>
    <w:p>
      <w:pPr>
        <w:spacing w:after="120"/>
      </w:pPr>
      <w:r>
        <w:t xml:space="preserve">Konfigurační soubor galerie fotek (lze přepsat i v souboru .env prefixem gallery.).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26"/>
        <w:gridCol w:w="22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Proměnná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Význam a k čemu slouží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Možné hodnoty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perPage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Počet fotek (karet) zobrazených na jedné stránce při stránkování galerie.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Kladné celé číslo (výchozí 12).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maxFileSize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Maximální povolená velikost nahrávaného obrázku v bajtech.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Kladné celé číslo (výchozí 2097152 = 2 MB).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allowedExtensions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Povolené přípony nahrávaných obrázků.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Pole řetězců (jpg, jpeg, png, gif, webp).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uploadDir</w:t>
            </w:r>
          </w:p>
        </w:tc>
        <w:tc>
          <w:tcPr>
            <w:tcW w:type="dxa" w:w="4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Složka (vůči kořeni projektu), kam se ukládají nahrané obrázky.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(výchozí 'images').</w:t>
            </w:r>
          </w:p>
        </w:tc>
      </w:tr>
    </w:tbl>
    <w:p>
      <w:pPr>
        <w:pStyle w:val="Heading2"/>
      </w:pPr>
      <w:r>
        <w:t xml:space="preserve">7.2 Soubor .env</w:t>
      </w:r>
    </w:p>
    <w:p>
      <w:pPr>
        <w:spacing w:after="120"/>
      </w:pPr>
      <w:r>
        <w:t xml:space="preserve">Prostředí a připojení k databázi. Hodnoty se načítají při startu aplikace.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126"/>
        <w:gridCol w:w="220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Proměnná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Význam a k čemu slouží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7ECF5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Možné hodnoty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CI_ENVIRONMENT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Běhové prostředí aplikace (ovlivňuje výpis chyb).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development / testing / production.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app.baseURL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Základní URL adresa aplikace.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URL (např. http://localhost:8080/).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app.appTimezone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Časové pásmo aplikace.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pásma (např. Europe/Prague).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app.sessionCookieName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session cookie.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cats_session).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app.sessionExpiration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Platnost session v sekundách.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7200 = 2 h).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database.default.hostname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Adresa databázového serveru.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/ IP (např. localhost).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database.default.database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Název databáze.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sustkova).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database.default.username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Uživatelské jméno k databázi.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(např. root).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database.default.password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Heslo k databázi.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Řetězec (tajné).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database.default.DBDriver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Ovladač databáze.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MySQLi / Postgre / SQLite3 …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database.default.port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Port databázového serveru.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3306).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gallery.perPage</w:t>
            </w:r>
          </w:p>
        </w:tc>
        <w:tc>
          <w:tcPr>
            <w:tcW w:type="dxa" w:w="41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Přepis počtu fotek na stránku z .env (viz Config/Gallery).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</w:rPr>
              <w:t xml:space="preserve">Celé číslo (např. 12).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5sobwhhtfkbc0nkqdgie" Type="http://schemas.openxmlformats.org/officeDocument/2006/relationships/hyperlink" Target="https://codeigniter.com" TargetMode="External"/><Relationship Id="rIdteg9fwsdvnldk5p4iefe3" Type="http://schemas.openxmlformats.org/officeDocument/2006/relationships/hyperlink" Target="https://github.com/tinymce/tinymce" TargetMode="External"/><Relationship Id="rIdr5bgmavpwa4dvlf81t28t" Type="http://schemas.openxmlformats.org/officeDocument/2006/relationships/hyperlink" Target="https://www.mysql.com" TargetMode="External"/><Relationship Id="rIdkubymsqwcut4aqk3gpd7r" Type="http://schemas.openxmlformats.org/officeDocument/2006/relationships/hyperlink" Target="https://www.php.net" TargetMode="External"/><Relationship Id="rIdeft9owz5vsbqg9goevhfi" Type="http://schemas.openxmlformats.org/officeDocument/2006/relationships/hyperlink" Target="https://github.com/benedmunds/CodeIgniter-Ion-Auth" TargetMode="External"/><Relationship Id="rId1tgrnbtszwqwec4cgb7jk" Type="http://schemas.openxmlformats.org/officeDocument/2006/relationships/hyperlink" Target="https://codeigniter.com/user_guide/" TargetMode="External"/><Relationship Id="rId0sfufmg1ehokdxlu_o_gp" Type="http://schemas.openxmlformats.org/officeDocument/2006/relationships/hyperlink" Target="https://www.tiny.cloud/docs/tinymce/latest/" TargetMode="External"/><Relationship Id="rIddrrbaxcdqbkp23joocewi" Type="http://schemas.openxmlformats.org/officeDocument/2006/relationships/hyperlink" Target="https://dev.mysql.com/doc/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2026-06-11T10:03:35.587Z</dcterms:created>
  <dcterms:modified xsi:type="dcterms:W3CDTF">2026-06-11T10:03:35.593Z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