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5DF3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37B33AE6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1E75AB3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38F7A5D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2562D02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F097CCA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7.</w:t>
      </w:r>
    </w:p>
    <w:p w14:paraId="2A055422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«Функции».</w:t>
      </w:r>
    </w:p>
    <w:p w14:paraId="297974D8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38449CD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5101450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4E82EE9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A5C5F35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4BD67CC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143B409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D5E7636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5BE9F79E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39CD47EF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34D6602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B4F0776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1DDFE34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C6DDD8A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D8F05F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68A1C18" w14:textId="77777777" w:rsidR="00DD39DF" w:rsidRDefault="00DD39DF" w:rsidP="00DD39DF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B64854F" w14:textId="77777777" w:rsidR="00DD39DF" w:rsidRDefault="00DD39DF" w:rsidP="00DD39DF">
      <w:pPr>
        <w:rPr>
          <w:rFonts w:ascii="Times New Roman" w:hAnsi="Times New Roman" w:cs="Times New Roman"/>
          <w:sz w:val="32"/>
          <w:szCs w:val="28"/>
        </w:rPr>
      </w:pPr>
    </w:p>
    <w:p w14:paraId="7A5AF133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DE43900" w14:textId="77777777" w:rsidR="00DD39DF" w:rsidRDefault="00DD39DF" w:rsidP="00DD39D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076B7811" w14:textId="77777777" w:rsidR="00DF0F38" w:rsidRDefault="00DD39DF" w:rsidP="00DD3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1.</w:t>
      </w:r>
    </w:p>
    <w:p w14:paraId="40E9C718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 написать перегруженные функции и основную программу, которая их вызывает.</w:t>
      </w:r>
    </w:p>
    <w:p w14:paraId="6387AFEB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DD3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2364D" wp14:editId="0AFA0350">
            <wp:extent cx="5940425" cy="84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028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730D1953" w14:textId="32C97782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1. Создать функцию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907BD">
        <w:rPr>
          <w:rFonts w:ascii="Times New Roman" w:hAnsi="Times New Roman" w:cs="Times New Roman"/>
          <w:sz w:val="28"/>
          <w:szCs w:val="28"/>
        </w:rPr>
        <w:t xml:space="preserve">, которая принимает двумерный массив a размером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07BD">
        <w:rPr>
          <w:rFonts w:ascii="Times New Roman" w:hAnsi="Times New Roman" w:cs="Times New Roman"/>
          <w:sz w:val="28"/>
          <w:szCs w:val="28"/>
        </w:rPr>
        <w:t xml:space="preserve"> x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907BD">
        <w:rPr>
          <w:rFonts w:ascii="Times New Roman" w:hAnsi="Times New Roman" w:cs="Times New Roman"/>
          <w:sz w:val="28"/>
          <w:szCs w:val="28"/>
        </w:rPr>
        <w:t xml:space="preserve"> и обнуляет элементы в строках с четными индексами.</w:t>
      </w:r>
    </w:p>
    <w:p w14:paraId="58917FCF" w14:textId="21E3B2EC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2. Создать функцию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907BD">
        <w:rPr>
          <w:rFonts w:ascii="Times New Roman" w:hAnsi="Times New Roman" w:cs="Times New Roman"/>
          <w:sz w:val="28"/>
          <w:szCs w:val="28"/>
        </w:rPr>
        <w:t xml:space="preserve">, которая принимает одномерный массив a размером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07BD">
        <w:rPr>
          <w:rFonts w:ascii="Times New Roman" w:hAnsi="Times New Roman" w:cs="Times New Roman"/>
          <w:sz w:val="28"/>
          <w:szCs w:val="28"/>
        </w:rPr>
        <w:t xml:space="preserve"> и обнуляет элементы между двумя нулями.</w:t>
      </w:r>
    </w:p>
    <w:p w14:paraId="60E10F60" w14:textId="152B34E2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3. В функции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 xml:space="preserve"> объявить двумерный массив a2 и инициализировать его. Вызвать функцию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907BD">
        <w:rPr>
          <w:rFonts w:ascii="Times New Roman" w:hAnsi="Times New Roman" w:cs="Times New Roman"/>
          <w:sz w:val="28"/>
          <w:szCs w:val="28"/>
        </w:rPr>
        <w:t xml:space="preserve"> для массива a2.</w:t>
      </w:r>
    </w:p>
    <w:p w14:paraId="3517B449" w14:textId="01FA0D59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>4. В цикле вывести на экран элементы массива a2.</w:t>
      </w:r>
    </w:p>
    <w:p w14:paraId="696C2943" w14:textId="2D1B19D6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5. Объявить одномерный массив a1 и инициализировать его. Вызвать функцию </w:t>
      </w:r>
      <w:r w:rsidR="00167A3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907BD">
        <w:rPr>
          <w:rFonts w:ascii="Times New Roman" w:hAnsi="Times New Roman" w:cs="Times New Roman"/>
          <w:sz w:val="28"/>
          <w:szCs w:val="28"/>
        </w:rPr>
        <w:t xml:space="preserve"> для массива a1.</w:t>
      </w:r>
    </w:p>
    <w:p w14:paraId="04FCAD0E" w14:textId="7D125875" w:rsidR="00DD39DF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>6. В цикле вывести на экран элементы массива a1.</w:t>
      </w:r>
    </w:p>
    <w:p w14:paraId="6C87A27D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2A717C4A" w14:textId="380DEFB6" w:rsidR="00DD39DF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D1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7669A" wp14:editId="6147D438">
            <wp:extent cx="2118544" cy="166892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8C094" wp14:editId="05C82AD4">
            <wp:extent cx="1912620" cy="37806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497" cy="3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DC55" w14:textId="417328FE" w:rsidR="00D11444" w:rsidRPr="00882F2A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D114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8807D" wp14:editId="57B63A90">
            <wp:extent cx="2491956" cy="669856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879AD" wp14:editId="4C60E725">
            <wp:extent cx="2735817" cy="6660457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E57E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кодом: </w:t>
      </w:r>
    </w:p>
    <w:p w14:paraId="1CA5FEF9" w14:textId="2894BF83" w:rsidR="00DD39DF" w:rsidRDefault="00882F2A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882F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33630" wp14:editId="0962A65C">
            <wp:extent cx="5441152" cy="60965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BEE2" w14:textId="5D3B0F52" w:rsidR="00882F2A" w:rsidRDefault="003B2A89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3B2A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545A1" wp14:editId="3CAD3E47">
            <wp:extent cx="5029636" cy="48696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9B59" w14:textId="76B9BEEA" w:rsidR="003B2A89" w:rsidRDefault="003B2A89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3B2A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679FB" wp14:editId="64825312">
            <wp:extent cx="4549534" cy="59517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0DFE" w14:textId="12274E3C" w:rsidR="003B2A89" w:rsidRDefault="003B2A89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3B2A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0FE23" wp14:editId="205229E2">
            <wp:extent cx="3452159" cy="3124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506" w14:textId="77777777" w:rsidR="00DD39DF" w:rsidRDefault="00DD39DF" w:rsidP="00DD3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2.</w:t>
      </w:r>
    </w:p>
    <w:p w14:paraId="7751945A" w14:textId="799ACFBE" w:rsidR="00DD39DF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4320A362" w14:textId="165442F5" w:rsidR="00D11444" w:rsidRDefault="00167A32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67A32">
        <w:rPr>
          <w:rFonts w:ascii="Times New Roman" w:hAnsi="Times New Roman" w:cs="Times New Roman"/>
          <w:sz w:val="28"/>
          <w:szCs w:val="28"/>
        </w:rPr>
        <w:t xml:space="preserve">25.   Написать функцию (или макроопределение), которая находит длину стороны по координатам его </w:t>
      </w:r>
      <w:proofErr w:type="gramStart"/>
      <w:r w:rsidRPr="00167A32">
        <w:rPr>
          <w:rFonts w:ascii="Times New Roman" w:hAnsi="Times New Roman" w:cs="Times New Roman"/>
          <w:sz w:val="28"/>
          <w:szCs w:val="28"/>
        </w:rPr>
        <w:t>точек..</w:t>
      </w:r>
      <w:proofErr w:type="gramEnd"/>
      <w:r w:rsidRPr="00167A32">
        <w:rPr>
          <w:rFonts w:ascii="Times New Roman" w:hAnsi="Times New Roman" w:cs="Times New Roman"/>
          <w:sz w:val="28"/>
          <w:szCs w:val="28"/>
        </w:rPr>
        <w:t xml:space="preserve"> Написать функцию </w:t>
      </w:r>
      <w:proofErr w:type="spellStart"/>
      <w:r w:rsidRPr="00167A32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167A32">
        <w:rPr>
          <w:rFonts w:ascii="Times New Roman" w:hAnsi="Times New Roman" w:cs="Times New Roman"/>
          <w:sz w:val="28"/>
          <w:szCs w:val="28"/>
        </w:rPr>
        <w:t xml:space="preserve">, которая вычисляет площадь треугольника, заданного координатами вершин. Написать функцию square1 c переменным числом параметров, которая определяет </w:t>
      </w:r>
      <w:proofErr w:type="spellStart"/>
      <w:proofErr w:type="gramStart"/>
      <w:r w:rsidRPr="00167A32">
        <w:rPr>
          <w:rFonts w:ascii="Times New Roman" w:hAnsi="Times New Roman" w:cs="Times New Roman"/>
          <w:sz w:val="28"/>
          <w:szCs w:val="28"/>
        </w:rPr>
        <w:t>пло-щадь</w:t>
      </w:r>
      <w:proofErr w:type="spellEnd"/>
      <w:proofErr w:type="gramEnd"/>
      <w:r w:rsidRPr="00167A32">
        <w:rPr>
          <w:rFonts w:ascii="Times New Roman" w:hAnsi="Times New Roman" w:cs="Times New Roman"/>
          <w:sz w:val="28"/>
          <w:szCs w:val="28"/>
        </w:rPr>
        <w:t xml:space="preserve"> треугольника, содержащего диагональ наибольшей длины выпуклого многоугольника, заданного координатами своих вершин.</w:t>
      </w:r>
    </w:p>
    <w:p w14:paraId="7676A92F" w14:textId="3B7B8688" w:rsidR="00D11444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79ED8A4F" w14:textId="77777777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1. Определить функцию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 xml:space="preserve">, которая принимает координаты двух точек и вычисляет длину стороны треугольника по формуле </w:t>
      </w:r>
      <w:proofErr w:type="spellStart"/>
      <w:proofErr w:type="gramStart"/>
      <w:r w:rsidRPr="001907B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BD">
        <w:rPr>
          <w:rFonts w:ascii="Times New Roman" w:hAnsi="Times New Roman" w:cs="Times New Roman"/>
          <w:sz w:val="28"/>
          <w:szCs w:val="28"/>
        </w:rPr>
        <w:t>(x2 - x1)^2 + (y2 - y1)^2).</w:t>
      </w:r>
    </w:p>
    <w:p w14:paraId="28DFFF59" w14:textId="77777777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2. Определить функцию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>, которая принимает координаты трех точек (вершин треугольника) и вычисляет площадь треугольника по формуле Герона.</w:t>
      </w:r>
    </w:p>
    <w:p w14:paraId="3453BC8B" w14:textId="77777777" w:rsidR="001907BD" w:rsidRPr="001907BD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>3. Определить функцию square1, которая принимает координаты четырех точек (вершин четырехугольника) и находит длины диагоналей двух треугольников, составленных из этих точек. Выбрать длинную диагональ и вычислить площадь треугольника, который содержит эту диагональ.</w:t>
      </w:r>
    </w:p>
    <w:p w14:paraId="0CE4E50D" w14:textId="0B74F7B7" w:rsidR="00D11444" w:rsidRDefault="001907BD" w:rsidP="001907BD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t xml:space="preserve">4. В функции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 xml:space="preserve"> вызвать функции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7BD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1907BD">
        <w:rPr>
          <w:rFonts w:ascii="Times New Roman" w:hAnsi="Times New Roman" w:cs="Times New Roman"/>
          <w:sz w:val="28"/>
          <w:szCs w:val="28"/>
        </w:rPr>
        <w:t xml:space="preserve"> и square1 с заданными координатами точек и вывести результаты на экран.</w:t>
      </w:r>
    </w:p>
    <w:p w14:paraId="175D0877" w14:textId="39D83F37" w:rsidR="00D11444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37FDF3A1" w14:textId="1F902389" w:rsidR="00D11444" w:rsidRDefault="00167A32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67A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3E5F7" wp14:editId="295A116B">
            <wp:extent cx="1615580" cy="1135478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93C30" wp14:editId="6FC6BDE0">
            <wp:extent cx="1783235" cy="2263336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4821B" wp14:editId="361004AD">
            <wp:extent cx="2926334" cy="6774767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0B91" w14:textId="021770B2" w:rsidR="00167A32" w:rsidRDefault="00167A32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67A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05FE21" wp14:editId="16F2F7C1">
            <wp:extent cx="2682472" cy="23090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E60" w14:textId="74A2B8C6" w:rsidR="00167A32" w:rsidRDefault="00167A32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67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784A9" wp14:editId="4CC8FD44">
            <wp:extent cx="2804403" cy="36655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B1D041" w14:textId="7B482E25" w:rsidR="00D11444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1B1F29D2" w14:textId="4927A408" w:rsidR="00D11444" w:rsidRDefault="001907BD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86274" wp14:editId="6A549010">
            <wp:extent cx="5940425" cy="2256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82B" w14:textId="4845FA68" w:rsidR="001907BD" w:rsidRDefault="001907BD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69F1C9" wp14:editId="4A69649F">
            <wp:extent cx="5940425" cy="3931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F08" w14:textId="4D3457DA" w:rsidR="001907BD" w:rsidRDefault="001907BD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C2D8D2" wp14:editId="45A45A98">
            <wp:extent cx="5940425" cy="1263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FD8" w14:textId="70BEE82C" w:rsidR="001907BD" w:rsidRDefault="001907BD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 w:rsidRPr="00190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DE5E1" wp14:editId="79B7E621">
            <wp:extent cx="5940425" cy="1189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F10" w14:textId="77777777" w:rsidR="00D11444" w:rsidRDefault="00D11444" w:rsidP="00DD3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54459" w14:textId="77777777" w:rsid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выполнить поставленные задачи.</w:t>
      </w:r>
    </w:p>
    <w:p w14:paraId="380BC35A" w14:textId="77777777" w:rsidR="00DD39DF" w:rsidRPr="00DD39DF" w:rsidRDefault="00DD39DF" w:rsidP="00DD3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sectPr w:rsidR="00DD39DF" w:rsidRPr="00DD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F"/>
    <w:rsid w:val="00167A32"/>
    <w:rsid w:val="001907BD"/>
    <w:rsid w:val="00215CAE"/>
    <w:rsid w:val="003B2A89"/>
    <w:rsid w:val="00882F2A"/>
    <w:rsid w:val="00D11444"/>
    <w:rsid w:val="00DD39DF"/>
    <w:rsid w:val="00D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5B4C"/>
  <w15:chartTrackingRefBased/>
  <w15:docId w15:val="{391CDDBC-9808-46DB-8EA8-5A2BD2EB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9D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4</cp:revision>
  <dcterms:created xsi:type="dcterms:W3CDTF">2024-02-09T17:39:00Z</dcterms:created>
  <dcterms:modified xsi:type="dcterms:W3CDTF">2024-02-21T16:36:00Z</dcterms:modified>
</cp:coreProperties>
</file>