
<file path=[Content_Types].xml><?xml version="1.0" encoding="utf-8"?>
<Types xmlns="http://schemas.openxmlformats.org/package/2006/content-types">
  <Override PartName="/word/numbering.xml" ContentType="application/vnd.openxmlformats-officedocument.wordprocessingml.numbering+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E92E92" w14:paraId="006ECA7F" w14:textId="77777777" w:rsidR="00E92E92">
      <w:r>
        <w:rPr>
          <w:color w:val="111111"/>
          <w:highlight w:val="none"/>
        </w:rPr>
        <w:t>Talk about the problem you faced with beads</w:t>
      </w:r>
    </w:p>
    <w:p w:rsidRDefault="00E92E92" w14:paraId="00000004" w:rsidR="00E92E92">
      <w:r>
        <w:rPr>
          <w:color w:val="111111"/>
          <w:highlight w:val="none"/>
        </w:rPr>
        <w:t xml:space="preserve">Talk about what you came up with. </w:t>
      </w:r>
    </w:p>
    <w:p w:rsidRDefault="00E92E92" w14:paraId="00000005" w:rsidR="00E92E92">
      <w:r>
        <w:rPr>
          <w:color w:val="111111"/>
          <w:highlight w:val="none"/>
        </w:rPr>
        <w:t>PlanMark - what are its capibilities</w:t>
      </w:r>
    </w:p>
    <w:p w:rsidRDefault="00E92E92" w14:paraId="00000006" w:rsidR="00E92E92">
      <w:r>
        <w:rPr>
          <w:color w:val="111111"/>
          <w:highlight w:val="none"/>
        </w:rPr>
        <w:t>Show how its done</w:t>
      </w:r>
    </w:p>
    <w:p w:rsidRDefault="00E92E92" w14:paraId="00000007" w:rsidR="00E92E92">
      <w:r>
        <w:rPr>
          <w:color w:val="111111"/>
          <w:highlight w:val="none"/>
        </w:rPr>
        <w:t>My thoughts on prevailing matters (i.e. Linear talking about issues tracking being dead)</w:t>
      </w:r>
    </w:p>
    <w:p w:rsidRDefault="00E92E92" w14:paraId="00000010" w:rsidR="00E92E92"/>
    <w:p w:rsidRDefault="00E92E92" w14:paraId="00000011" w:rsidR="00E92E92">
      <w:r>
        <w:rPr>
          <w:color w:val="111111"/>
          <w:highlight w:val="none"/>
        </w:rPr>
        <w:t>2026, as I think had been accurately predicted by Steve Yegge, has been the year of agentic clusters and agent fleets in the "vibe coding" paradigm. I don't think anything I have said is contreversial not should it come to surprise many. A year ago this was completely radical. In March of 2025, vibe coding was "</w:t>
      </w:r>
      <w:r>
        <w:t>completely invisible to 80%</w:t>
      </w:r>
      <w:r>
        <w:t xml:space="preserve"> </w:t>
      </w:r>
      <w:r>
        <w:t>of the industry</w:t>
      </w:r>
      <w:r>
        <w:t xml:space="preserve"> outside Silicon Valley, who will have little clue as to what we’re talking about here. Many haven’t even heard the phrase 'vibe coding' yet, let alone 'coding agent'." To be completely fair, I was part of the 80%. My only form of vibe coding involved chat based programming. Probably, the only relatively advnaced feature I would use was attempting to upload multiple files that depended on each other in chat mode to see if I could get better solutions. These were the capibilities I had access to. It wasn't really until about 6 months ago when I got a taste of agentic coding. New terms like context management, ideas of agent management, and my view of parallels between classical computer science paradigms and modern vibe coding started to appear in my mind. Using one agent was cool; I could do things that I never would've imagine.</w:t>
      </w:r>
    </w:p>
    <w:p w:rsidRDefault="00E92E92" w14:paraId="00000008" w:rsidR="00E92E92"/>
    <w:p w:rsidRDefault="00E92E92" w14:paraId="00000013" w:rsidR="00E92E92">
      <w:r>
        <w:t>The issue was turning ideas in my head to something the agent and I could agree on. My ideas were extremely fuzzy and trying to turn them into granular plans that focuesed on relibility, speed, security, functionality, modularity, etc. was difficult especially when I wasn't even super clear on the project that I wanted in many instances. Worrying about what language to use or what database to use was a whole other design question I had no idea about. Landing on Jeffrey Emmanuel's twitter page was a life saver in this case. &lt;Insert the post&gt;</w:t>
      </w:r>
    </w:p>
    <w:p w:rsidRDefault="00E92E92" w:rsidR="00E92E92"/>
    <w:p w:rsidRDefault="00E92E92" w:rsidR="00E92E92">
      <w:r>
        <w:t xml:space="preserve">This was a total game changer. Using his prompts made sure I had some of the best plans ever. If I was unclear about something, it turned into a design conversation with the LLM. I could ask it to look at current blogs or papers or similar projects and draw up inspiration. There is an underlying theme here that in order for a plan to be best in your view, it definetely helps to have a good understanding of the project you want to build, what design elements you would like to draw from, and how/who you want to the software to be built for. </w:t>
      </w:r>
    </w:p>
    <w:p w:rsidRDefault="00E92E92" w:rsidR="00E92E92"/>
    <w:p w:rsidRDefault="00E92E92" w:rsidR="00E92E92">
      <w:r>
        <w:t>So in the last part of Jeffrey Emmanuel's post, he writes about taking the PLAN.md and turning into beads. Initially, this was great. It meant that I could without much trouble turn a 3000 line long markdown file, and it was able to be turned into issues that the agents I was using could understand. There was a really big issue, though. See, Jeffrey suggests that you have the agent read the PLAN.md and the AGENTS.md file every time you have the agent make changes to the code. Why? This felt like a little bit of a waste and it also felt like not the best strategy. We give a specific issue (in beads form) for the agent to use, but in order for the agent to actually understand what the beads are talking about, we have to ask the agent to parse the PLAN.md to map the bead to something in the PLAN. I hated this; to me it felt like you had to make a compromise in order to compress the information for the agent to understand it.  (Maybe we make an analogy here)</w:t>
      </w:r>
    </w:p>
    <w:p w:rsidRDefault="00E92E92" w:rsidR="00E92E92"/>
    <w:p w:rsidRDefault="00E92E92" w:rsidR="00E92E92">
      <w:pPr>
        <w:rPr>
          <w:rFonts w:ascii="Garamond" w:hAnsi="Garamond" w:eastAsia="Garamond" w:cs="Garamond"/>
          <w:sz w:val="24"/>
        </w:rPr>
      </w:pPr>
      <w:r>
        <w:t>So, this led me down the path of making PlanMark. PlanMark can be</w:t>
      </w:r>
    </w:p>
    <w:p>
      <w:r>
        <w:t xml:space="preserve">  thought of as a compiler for an issue tracker of your choice, where</w:t>
      </w:r>
    </w:p>
    <w:p>
      <w:r>
        <w:t xml:space="preserve">  the input is a PLAN.md file. In practice, you can go straight from</w:t>
      </w:r>
    </w:p>
    <w:p>
      <w:r>
        <w:t xml:space="preserve">  the plan to a tracker projection with a command like plan sync</w:t>
      </w:r>
    </w:p>
    <w:p>
      <w:r>
        <w:t xml:space="preserve">  beads --plan PLAN.md, which makes the experience feel like PLAN.md</w:t>
      </w:r>
    </w:p>
    <w:p>
      <w:r>
        <w:t xml:space="preserve">  -&gt; issues. Internally, though, PlanMark still performs a</w:t>
      </w:r>
    </w:p>
    <w:p>
      <w:r>
        <w:t xml:space="preserve">  deterministic compilation step first: it parses the markdown,</w:t>
      </w:r>
    </w:p>
    <w:p>
      <w:r>
        <w:t xml:space="preserve">  attaches metadata, and builds a canonical intermediate</w:t>
      </w:r>
    </w:p>
    <w:p>
      <w:r>
        <w:t xml:space="preserve">  representation of the plan before projecting the semantic task</w:t>
      </w:r>
    </w:p>
    <w:p>
      <w:r>
        <w:t xml:space="preserve">  layer into Beads or another tracker. This is similar to a</w:t>
      </w:r>
    </w:p>
    <w:p>
      <w:r>
        <w:t xml:space="preserve">  traditional C compiler, where users think in terms of source -&gt;</w:t>
      </w:r>
    </w:p>
    <w:p>
      <w:r>
        <w:t xml:space="preserve">  binary, even though the compiler still builds AST and IR structures</w:t>
      </w:r>
    </w:p>
    <w:p>
      <w:r>
        <w:t xml:space="preserve">  internally, whether or not those are explicitly written to disk.</w:t>
      </w:r>
    </w:p>
    <w:p>
      <w:r>
        <w:t xml:space="preserve">  PlanMark does let you inspect that intermediate form when you want</w:t>
      </w:r>
    </w:p>
    <w:p>
      <w:r>
        <w:t xml:space="preserve">  to, for example by materializing it with plan compile --plan</w:t>
      </w:r>
    </w:p>
    <w:p>
      <w:r>
        <w:t xml:space="preserve">  PLAN.md --out .planmark/tmp/plan.json or including it in a portable</w:t>
      </w:r>
    </w:p>
    <w:p>
      <w:r>
        <w:t xml:space="preserve">  export with plan pack.</w:t>
      </w:r>
    </w:p>
    <w:p>
      <w:r>
        <w:t>.</w:t>
      </w:r>
    </w:p>
    <w:p/>
    <w:p>
      <w:r>
        <w:t xml:space="preserve"> Not really an AST in the traditional compiler sense. PlanMark is</w:t>
      </w:r>
    </w:p>
    <w:p>
      <w:r>
        <w:t xml:space="preserve">  closer to a deterministic structural parser plus a semantic</w:t>
      </w:r>
    </w:p>
    <w:p>
      <w:r>
        <w:t xml:space="preserve">  derivation pass. The compile step first scans the markdown into</w:t>
      </w:r>
    </w:p>
    <w:p>
      <w:r>
        <w:t xml:space="preserve">  typed structural nodes such as headings and checkboxes, records</w:t>
      </w:r>
    </w:p>
    <w:p>
      <w:r>
        <w:t xml:space="preserve">  stable source spans and slice hashes, and attaches nearby metadata</w:t>
      </w:r>
    </w:p>
    <w:p>
      <w:r>
        <w:t xml:space="preserve">  lines like @id, @deps, @horizon, and @accept to the appropriate</w:t>
      </w:r>
    </w:p>
    <w:p>
      <w:r>
        <w:t xml:space="preserve">  nodes. From there, it derives a semantic task graph with stable</w:t>
      </w:r>
    </w:p>
    <w:p>
      <w:r>
        <w:t xml:space="preserve">  task identities, dependencies, acceptance criteria, evidence</w:t>
      </w:r>
    </w:p>
    <w:p>
      <w:r>
        <w:t xml:space="preserve">  references, and semantic fingerprints, while preserving provenance</w:t>
      </w:r>
    </w:p>
    <w:p>
      <w:r>
        <w:t xml:space="preserve">  back to exact source ranges in the original file. For that to work</w:t>
      </w:r>
    </w:p>
    <w:p>
      <w:r>
        <w:t xml:space="preserve">  reliably, the system needs a tolerant markdown parser,</w:t>
      </w:r>
    </w:p>
    <w:p>
      <w:r>
        <w:t xml:space="preserve">  deterministic attachment and ordering rules, explicit normalization</w:t>
      </w:r>
    </w:p>
    <w:p>
      <w:r>
        <w:t xml:space="preserve">  and hashing policies, and a clean separation between the canonical</w:t>
      </w:r>
    </w:p>
    <w:p>
      <w:r>
        <w:t xml:space="preserve">  compiled representation and the tracker-specific projection layer</w:t>
      </w:r>
    </w:p>
    <w:p>
      <w:r>
        <w:t xml:space="preserve">  that turns those semantic tasks into Beads or other issue objects.</w:t>
      </w:r>
    </w:p>
    <w:p/>
    <w:p/>
    <w:p>
      <w:r>
        <w:t>For example, consider this fragment of `PLAN.md`:</w:t>
      </w:r>
    </w:p>
    <w:p>
      <w:r>
        <w:t xml:space="preserve">  ## Parser hardening</w:t>
      </w:r>
    </w:p>
    <w:p>
      <w:r>
        <w:t xml:space="preserve">  - [ ] Add fuzz target for metadata attachment</w:t>
      </w:r>
    </w:p>
    <w:p>
      <w:r>
        <w:t xml:space="preserve">    @id compile.fuzz.metadata_attach</w:t>
      </w:r>
    </w:p>
    <w:p>
      <w:r>
        <w:t xml:space="preserve">    @horizon now</w:t>
      </w:r>
    </w:p>
    <w:p>
      <w:r>
        <w:t xml:space="preserve">    @deps compile.parser.cleanup</w:t>
      </w:r>
    </w:p>
    <w:p>
      <w:r>
        <w:t xml:space="preserve">    @accept cmd:go test ./internal/compile -run FuzzMetadataAttach</w:t>
      </w:r>
    </w:p>
    <w:p>
      <w:r>
        <w:t xml:space="preserve">  -fuzz=FuzzMetadataAttach -fuzztime=5s</w:t>
      </w:r>
    </w:p>
    <w:p>
      <w:r>
        <w:t xml:space="preserve">  The compiled canonical IR would retain both the source-level</w:t>
      </w:r>
    </w:p>
    <w:p>
      <w:r>
        <w:t xml:space="preserve">  structure and the semantic task information, in a form roughly like</w:t>
      </w:r>
    </w:p>
    <w:p>
      <w:r>
        <w:t xml:space="preserve">  this:</w:t>
      </w:r>
    </w:p>
    <w:p>
      <w:r>
        <w:t xml:space="preserve">  {</w:t>
      </w:r>
    </w:p>
    <w:p>
      <w:r>
        <w:t xml:space="preserve">    "ir_version": "v0.2",</w:t>
      </w:r>
    </w:p>
    <w:p>
      <w:r>
        <w:t xml:space="preserve">    "plan_path": "PLAN.md",</w:t>
      </w:r>
    </w:p>
    <w:p>
      <w:r>
        <w:t xml:space="preserve">    "source": {</w:t>
      </w:r>
    </w:p>
    <w:p>
      <w:r>
        <w:t xml:space="preserve">      "nodes": [</w:t>
      </w:r>
    </w:p>
    <w:p>
      <w:r>
        <w:t xml:space="preserve">        {</w:t>
      </w:r>
    </w:p>
    <w:p>
      <w:r>
        <w:t xml:space="preserve">          "node_ref": "PLAN.md|heading|7d1...#1",</w:t>
      </w:r>
    </w:p>
    <w:p>
      <w:r>
        <w:t xml:space="preserve">          "kind": "heading",</w:t>
      </w:r>
    </w:p>
    <w:p>
      <w:r>
        <w:t xml:space="preserve">          "line": 1,</w:t>
      </w:r>
    </w:p>
    <w:p>
      <w:r>
        <w:t xml:space="preserve">          "start_line": 1,</w:t>
      </w:r>
    </w:p>
    <w:p>
      <w:r>
        <w:t xml:space="preserve">          "end_line": 6,</w:t>
      </w:r>
    </w:p>
    <w:p>
      <w:r>
        <w:t xml:space="preserve">          "slice_hash": "7d1...",</w:t>
      </w:r>
    </w:p>
    <w:p>
      <w:r>
        <w:t xml:space="preserve">          "slice_text": "## Parser hardening\n- [ ] Add fuzz target</w:t>
      </w:r>
    </w:p>
    <w:p>
      <w:r>
        <w:t xml:space="preserve">  for metadata attachment\n  @id compile.fuzz.metadata_attach\n</w:t>
      </w:r>
    </w:p>
    <w:p>
      <w:r>
        <w:t xml:space="preserve">  @horizon now\n  @deps compile.parser.cleanup\n  @accept cmd:go</w:t>
      </w:r>
    </w:p>
    <w:p>
      <w:r>
        <w:t xml:space="preserve">  test ./internal/compile -run FuzzMetadataAttach</w:t>
      </w:r>
    </w:p>
    <w:p>
      <w:r>
        <w:t xml:space="preserve">  -fuzz=FuzzMetadataAttach -fuzztime=5s",</w:t>
      </w:r>
    </w:p>
    <w:p>
      <w:r>
        <w:t xml:space="preserve">          "text": "Parser hardening"</w:t>
      </w:r>
    </w:p>
    <w:p>
      <w:r>
        <w:t xml:space="preserve">        },</w:t>
      </w:r>
    </w:p>
    <w:p>
      <w:r>
        <w:t xml:space="preserve">        {</w:t>
      </w:r>
    </w:p>
    <w:p>
      <w:r>
        <w:t xml:space="preserve">          "node_ref": "PLAN.md|checkbox|93a...#1",</w:t>
      </w:r>
    </w:p>
    <w:p>
      <w:r>
        <w:t xml:space="preserve">          "kind": "checkbox",</w:t>
      </w:r>
    </w:p>
    <w:p>
      <w:r>
        <w:t xml:space="preserve">          "line": 2,</w:t>
      </w:r>
    </w:p>
    <w:p>
      <w:r>
        <w:t xml:space="preserve">          "start_line": 2,</w:t>
      </w:r>
    </w:p>
    <w:p>
      <w:r>
        <w:t xml:space="preserve">          "end_line": 6,</w:t>
      </w:r>
    </w:p>
    <w:p>
      <w:r>
        <w:t xml:space="preserve">          "slice_hash": "93a...",</w:t>
      </w:r>
    </w:p>
    <w:p>
      <w:r>
        <w:t xml:space="preserve">          "slice_text": "- [ ] Add fuzz target for metadata</w:t>
      </w:r>
    </w:p>
    <w:p>
      <w:r>
        <w:t xml:space="preserve">  attachment\n  @id compile.fuzz.metadata_attach\n  @horizon now\n</w:t>
      </w:r>
    </w:p>
    <w:p>
      <w:r>
        <w:t xml:space="preserve">  @deps compile.parser.cleanup\n  @accept cmd:go test ./internal/</w:t>
      </w:r>
    </w:p>
    <w:p>
      <w:r>
        <w:t xml:space="preserve">  compile -run FuzzMetadataAttach -fuzz=FuzzMetadataAttach</w:t>
      </w:r>
    </w:p>
    <w:p>
      <w:r>
        <w:t xml:space="preserve">  -fuzztime=5s",</w:t>
      </w:r>
    </w:p>
    <w:p>
      <w:r>
        <w:t xml:space="preserve">          "text": "Add fuzz target for metadata attachment",</w:t>
      </w:r>
    </w:p>
    <w:p>
      <w:r>
        <w:t xml:space="preserve">          "checked": false</w:t>
      </w:r>
    </w:p>
    <w:p>
      <w:r>
        <w:t xml:space="preserve">        }</w:t>
      </w:r>
    </w:p>
    <w:p>
      <w:r>
        <w:t xml:space="preserve">      ]</w:t>
      </w:r>
    </w:p>
    <w:p>
      <w:r>
        <w:t xml:space="preserve">    },</w:t>
      </w:r>
    </w:p>
    <w:p>
      <w:r>
        <w:t xml:space="preserve">    "semantic": {</w:t>
      </w:r>
    </w:p>
    <w:p>
      <w:r>
        <w:t xml:space="preserve">      "tasks": [</w:t>
      </w:r>
    </w:p>
    <w:p>
      <w:r>
        <w:t xml:space="preserve">        {</w:t>
      </w:r>
    </w:p>
    <w:p>
      <w:r>
        <w:t xml:space="preserve">          "id": "compile.fuzz.metadata_attach",</w:t>
      </w:r>
    </w:p>
    <w:p>
      <w:r>
        <w:t xml:space="preserve">          "node_ref": "PLAN.md|checkbox|93a...#1",</w:t>
      </w:r>
    </w:p>
    <w:p>
      <w:r>
        <w:t xml:space="preserve">          "title": "Add fuzz target for metadata attachment",</w:t>
      </w:r>
    </w:p>
    <w:p>
      <w:r>
        <w:t xml:space="preserve">          "horizon": "now",</w:t>
      </w:r>
    </w:p>
    <w:p>
      <w:r>
        <w:t xml:space="preserve">          "deps": ["compile.parser.cleanup"],</w:t>
      </w:r>
    </w:p>
    <w:p>
      <w:r>
        <w:t xml:space="preserve">          "accept": [</w:t>
      </w:r>
    </w:p>
    <w:p>
      <w:r>
        <w:t xml:space="preserve">            "cmd:go test ./internal/compile -run FuzzMetadataAttach</w:t>
      </w:r>
    </w:p>
    <w:p>
      <w:r>
        <w:t xml:space="preserve">  -fuzz=FuzzMetadataAttach -fuzztime=5s"</w:t>
      </w:r>
    </w:p>
    <w:p>
      <w:r>
        <w:t xml:space="preserve">          ],</w:t>
      </w:r>
    </w:p>
    <w:p>
      <w:r>
        <w:t xml:space="preserve">          "semantic_fingerprint": "b41..."</w:t>
      </w:r>
    </w:p>
    <w:p>
      <w:r>
        <w:t xml:space="preserve">        }</w:t>
      </w:r>
    </w:p>
    <w:p>
      <w:r>
        <w:t xml:space="preserve">      ]</w:t>
      </w:r>
    </w:p>
    <w:p>
      <w:r>
        <w:t xml:space="preserve">    }</w:t>
      </w:r>
    </w:p>
    <w:p>
      <w:r>
        <w:t xml:space="preserve">  }</w:t>
      </w:r>
    </w:p>
    <w:p/>
    <w:p/>
    <w:p>
      <w:r>
        <w:t xml:space="preserve"> From that IR, the Beads projection payload would be a smaller</w:t>
      </w:r>
    </w:p>
    <w:p>
      <w:r>
        <w:t xml:space="preserve">  tracker-facing object, roughly like this:</w:t>
      </w:r>
    </w:p>
    <w:p>
      <w:r>
        <w:t xml:space="preserve">  {</w:t>
      </w:r>
    </w:p>
    <w:p>
      <w:r>
        <w:t xml:space="preserve">    "projection_schema_version": "v0.2",</w:t>
      </w:r>
    </w:p>
    <w:p>
      <w:r>
        <w:t xml:space="preserve">    "id": "compile.fuzz.metadata_attach",</w:t>
      </w:r>
    </w:p>
    <w:p>
      <w:r>
        <w:t xml:space="preserve">    "title": "Add fuzz target for metadata attachment",</w:t>
      </w:r>
    </w:p>
    <w:p>
      <w:r>
        <w:t xml:space="preserve">    "horizon": "now",</w:t>
      </w:r>
    </w:p>
    <w:p>
      <w:r>
        <w:t xml:space="preserve">    "anchor": "PLAN.md#L2",</w:t>
      </w:r>
    </w:p>
    <w:p>
      <w:r>
        <w:t xml:space="preserve">    "source_range": {</w:t>
      </w:r>
    </w:p>
    <w:p>
      <w:r>
        <w:t xml:space="preserve">      "path": "PLAN.md",</w:t>
      </w:r>
    </w:p>
    <w:p>
      <w:r>
        <w:t xml:space="preserve">      "start_line": 2,</w:t>
      </w:r>
    </w:p>
    <w:p>
      <w:r>
        <w:t xml:space="preserve">      "end_line": 6</w:t>
      </w:r>
    </w:p>
    <w:p>
      <w:r>
        <w:t xml:space="preserve">    },</w:t>
      </w:r>
    </w:p>
    <w:p>
      <w:r>
        <w:t xml:space="preserve">    "source_hash": "93a...",</w:t>
      </w:r>
    </w:p>
    <w:p>
      <w:r>
        <w:t xml:space="preserve">    "dependencies": [</w:t>
      </w:r>
    </w:p>
    <w:p>
      <w:r>
        <w:t xml:space="preserve">      "compile.parser.cleanup"</w:t>
      </w:r>
    </w:p>
    <w:p>
      <w:r>
        <w:t xml:space="preserve">    ],</w:t>
      </w:r>
    </w:p>
    <w:p>
      <w:r>
        <w:t xml:space="preserve">    "acceptance_digest": "..."</w:t>
      </w:r>
    </w:p>
    <w:p>
      <w:r>
        <w:t xml:space="preserve">  }</w:t>
      </w:r>
    </w:p>
    <w:p>
      <w:r>
        <w:t xml:space="preserve">  And when rendered into the actual Beads issue body, it would look</w:t>
      </w:r>
    </w:p>
    <w:p>
      <w:r>
        <w:t xml:space="preserve">  more like:</w:t>
      </w:r>
    </w:p>
    <w:p>
      <w:r>
        <w:t xml:space="preserve">  Title: Add fuzz target for metadata attachment</w:t>
      </w:r>
    </w:p>
    <w:p>
      <w:r>
        <w:t xml:space="preserve">  ## Dependencies</w:t>
      </w:r>
    </w:p>
    <w:p>
      <w:r>
        <w:t xml:space="preserve">  - compile.parser.cleanup</w:t>
      </w:r>
    </w:p>
    <w:p>
      <w:r>
        <w:t xml:space="preserve">  ## Acceptance</w:t>
      </w:r>
    </w:p>
    <w:p>
      <w:r>
        <w:t xml:space="preserve">  - cmd:go test ./internal/compile -run FuzzMetadataAttach</w:t>
      </w:r>
    </w:p>
    <w:p>
      <w:r>
        <w:t xml:space="preserve">  -fuzz=FuzzMetadataAttach -fuzztime=5s</w:t>
      </w:r>
    </w:p>
    <w:p>
      <w:r>
        <w:t xml:space="preserve">  ## Provenance</w:t>
      </w:r>
    </w:p>
    <w:p>
      <w:r>
        <w:t xml:space="preserve">  - source: PLAN.md:2-6</w:t>
      </w:r>
    </w:p>
    <w:p>
      <w:r>
        <w:t xml:space="preserve">  - source_hash: 93a...</w:t>
      </w:r>
    </w:p>
    <w:p>
      <w:r>
        <w:t xml:space="preserve">  - node_ref: PLAN.md|checkbox|93a...#1</w:t>
      </w:r>
    </w:p>
    <w:p>
      <w:r>
        <w:t xml:space="preserve">  - anchor: PLAN.md#L2</w:t>
      </w:r>
    </w:p>
    <w:p>
      <w:r>
        <w:t xml:space="preserve">As you can see, this is completely deterministic. </w:t>
      </w:r>
    </w:p>
    <w:p/>
    <w:p/>
    <w:p>
      <w:r>
        <w:t>PlanMark’s context system is layered rather than monolithic.</w:t>
      </w:r>
    </w:p>
    <w:p>
      <w:r>
        <w:t xml:space="preserve">  Instead of dumping the entire plan every time, it compiles PLAN.md</w:t>
      </w:r>
    </w:p>
    <w:p>
      <w:r>
        <w:t xml:space="preserve">  once and then emits progressively richer context packets for a</w:t>
      </w:r>
    </w:p>
    <w:p>
      <w:r>
        <w:t xml:space="preserve">  specific task. L0 is the minimal task packet: task identity,</w:t>
      </w:r>
    </w:p>
    <w:p>
      <w:r>
        <w:t xml:space="preserve">  dependencies, acceptance criteria, steps, evidence references, and</w:t>
      </w:r>
    </w:p>
    <w:p>
      <w:r>
        <w:t xml:space="preserve">  the exact source slice from PLAN.md via source_path, start_line,</w:t>
      </w:r>
    </w:p>
    <w:p>
      <w:r>
        <w:t xml:space="preserve">  end_line, slice_hash, and slice_text. L1 builds on that by</w:t>
      </w:r>
    </w:p>
    <w:p>
      <w:r>
        <w:t xml:space="preserve">  resolving and attaching pin-backed source extracts, so referenced</w:t>
      </w:r>
    </w:p>
    <w:p>
      <w:r>
        <w:t xml:space="preserve">  files or ranges become part of the packet. L2 builds in a different</w:t>
      </w:r>
    </w:p>
    <w:p>
      <w:r>
        <w:t xml:space="preserve">  direction: it adds the task’s dependency closure, so the caller can</w:t>
      </w:r>
    </w:p>
    <w:p>
      <w:r>
        <w:t xml:space="preserve">  see the upstream tasks that must be understood or completed first.</w:t>
      </w:r>
    </w:p>
    <w:p>
      <w:r>
        <w:t xml:space="preserve">  In other words, the levels are not arbitrary labels; they are</w:t>
      </w:r>
    </w:p>
    <w:p>
      <w:r>
        <w:t xml:space="preserve">  structured views over the same compiled plan, each exposing a</w:t>
      </w:r>
    </w:p>
    <w:p>
      <w:r>
        <w:t xml:space="preserve">  larger amount of context while preserving provenance back to exact</w:t>
      </w:r>
    </w:p>
    <w:p>
      <w:r>
        <w:t xml:space="preserve">  source ranges in PLAN.md.</w:t>
      </w:r>
    </w:p>
    <w:p/>
    <w:p>
      <w:r>
        <w:t>L0 is task-local compiled context, L1 is task-local context plus</w:t>
      </w:r>
    </w:p>
    <w:p>
      <w:r>
        <w:t xml:space="preserve">  resolved pins, and L2 is task-local context plus dependency</w:t>
      </w:r>
    </w:p>
    <w:p>
      <w:r>
        <w:t xml:space="preserve">  closure. There is no L3 currently; beyond L2, the system falls back</w:t>
      </w:r>
    </w:p>
    <w:p>
      <w:r>
        <w:t xml:space="preserve">  to targeted source retrieval through plan open / plan explain or</w:t>
      </w:r>
    </w:p>
    <w:p>
      <w:r>
        <w:t xml:space="preserve">  direct reading of PLAN.md.</w:t>
      </w:r>
    </w:p>
    <w:p/>
    <w:p>
      <w:r>
        <w:t>Changes to PLAN.md are handled through a deterministic recompile-</w:t>
      </w:r>
    </w:p>
    <w:p>
      <w:r>
        <w:t xml:space="preserve">  and-reconcile loop rather than by editing issues directly. When the</w:t>
      </w:r>
    </w:p>
    <w:p>
      <w:r>
        <w:t xml:space="preserve">  plan is modified, PlanMark recompiles the markdown into canonical</w:t>
      </w:r>
    </w:p>
    <w:p>
      <w:r>
        <w:t xml:space="preserve">  IR, derives the current semantic task graph, and then compares the</w:t>
      </w:r>
    </w:p>
    <w:p>
      <w:r>
        <w:t xml:space="preserve">  resulting task projections and fingerprints against the previously</w:t>
      </w:r>
    </w:p>
    <w:p>
      <w:r>
        <w:t xml:space="preserve">  synced tracker state. That allows it to classify whether a task is</w:t>
      </w:r>
    </w:p>
    <w:p>
      <w:r>
        <w:t xml:space="preserve">  unchanged, newly introduced, semantically updated, or no longer</w:t>
      </w:r>
    </w:p>
    <w:p>
      <w:r>
        <w:t xml:space="preserve">  present in the plan. Insertions in PLAN.md therefore become new</w:t>
      </w:r>
    </w:p>
    <w:p>
      <w:r>
        <w:t xml:space="preserve">  projected issues, semantic edits to existing plan items become</w:t>
      </w:r>
    </w:p>
    <w:p>
      <w:r>
        <w:t xml:space="preserve">  tracker updates, and deletions do not have to imply immediate</w:t>
      </w:r>
    </w:p>
    <w:p>
      <w:r>
        <w:t xml:space="preserve">  destruction of tracker state; instead, they flow through an</w:t>
      </w:r>
    </w:p>
    <w:p>
      <w:r>
        <w:t xml:space="preserve">  explicit deletion policy such as mark-stale, close, detach, or</w:t>
      </w:r>
    </w:p>
    <w:p>
      <w:r>
        <w:t xml:space="preserve">  delete during sync. Because every projected task carries provenance</w:t>
      </w:r>
    </w:p>
    <w:p>
      <w:r>
        <w:t xml:space="preserve">  like node_ref, source range, source hash, and compile identity,</w:t>
      </w:r>
    </w:p>
    <w:p>
      <w:r>
        <w:t xml:space="preserve">  tracker changes remain tied back to the exact region of PLAN.md</w:t>
      </w:r>
    </w:p>
    <w:p>
      <w:r>
        <w:t xml:space="preserve">  that produced them, which makes reconciliation both deterministic</w:t>
      </w:r>
    </w:p>
    <w:p>
      <w:r>
        <w:t xml:space="preserve">  and auditable.</w:t>
      </w:r>
    </w:p>
    <w:p/>
    <w:p>
      <w:r>
        <w:t>It happens by comparing stable hashes of compiled semantic</w:t>
      </w:r>
    </w:p>
    <w:p>
      <w:r>
        <w:t xml:space="preserve">  projections rather than by relying on raw text diffs of the</w:t>
      </w:r>
    </w:p>
    <w:p>
      <w:r>
        <w:t xml:space="preserve">  markdown. After recompiling PLAN.md, PlanMark derives task-level</w:t>
      </w:r>
    </w:p>
    <w:p>
      <w:r>
        <w:t xml:space="preserve">  projections and computes deterministic hashes over the meaningful</w:t>
      </w:r>
    </w:p>
    <w:p>
      <w:r>
        <w:t xml:space="preserve">  fields of those projections, along with source slice hashes and a</w:t>
      </w:r>
    </w:p>
    <w:p>
      <w:r>
        <w:t xml:space="preserve">  compile identity built from canonical inputs such as plan content,</w:t>
      </w:r>
    </w:p>
    <w:p>
      <w:r>
        <w:t xml:space="preserve">  policy versions, and semantic fingerprints. That makes the approach</w:t>
      </w:r>
    </w:p>
    <w:p>
      <w:r>
        <w:t xml:space="preserve">  somewhat Git-inspired in the sense that content identity comes from</w:t>
      </w:r>
    </w:p>
    <w:p>
      <w:r>
        <w:t xml:space="preserve">  hashing canonicalized content rather than from file position or</w:t>
      </w:r>
    </w:p>
    <w:p>
      <w:r>
        <w:t xml:space="preserve">  manual bookkeeping. The reason not to use plain text diffs is that</w:t>
      </w:r>
    </w:p>
    <w:p>
      <w:r>
        <w:t xml:space="preserve">  text diffs operate at the line-edit level, while PlanMark needs to</w:t>
      </w:r>
    </w:p>
    <w:p>
      <w:r>
        <w:t xml:space="preserve">  reason at the task/semantic level: a task can move within the file,</w:t>
      </w:r>
    </w:p>
    <w:p>
      <w:r>
        <w:t xml:space="preserve">  line numbers can shift, formatting can change, or surrounding prose</w:t>
      </w:r>
    </w:p>
    <w:p>
      <w:r>
        <w:t xml:space="preserve">  can be rewritten without changing the actual task semantics. A text</w:t>
      </w:r>
    </w:p>
    <w:p>
      <w:r>
        <w:t xml:space="preserve">  diff would see all of that as noisy edits, whereas the compiled-</w:t>
      </w:r>
    </w:p>
    <w:p>
      <w:r>
        <w:t xml:space="preserve">  and-hashed representation lets PlanMark decide whether the meaning</w:t>
      </w:r>
    </w:p>
    <w:p>
      <w:r>
        <w:t xml:space="preserve">  of a task actually changed, whether it is the same task in a</w:t>
      </w:r>
    </w:p>
    <w:p>
      <w:r>
        <w:t xml:space="preserve">  different place, or whether it is genuinely new or removed. That is</w:t>
      </w:r>
    </w:p>
    <w:p>
      <w:r>
        <w:t xml:space="preserve">  what makes issue reconciliation more stable than a tracker sync</w:t>
      </w:r>
    </w:p>
    <w:p>
      <w:r>
        <w:t xml:space="preserve">  driven directly from markdown line diffs.</w:t>
      </w:r>
    </w:p>
    <w:p/>
    <w:p/>
    <w:p>
      <w:r>
        <w:t>Here's how it's done. Show demo.</w:t>
      </w:r>
    </w:p>
    <w:p/>
    <w:p/>
    <w:p>
      <w:r>
        <w:t xml:space="preserve">Prevailing matters. Such a contreversial time with issue tracking being dead being procalimed by Linear. the bottleneck in SDLC still remains. </w:t>
      </w:r>
    </w:p>
    <w:p/>
    <w:p/>
    <w:p/>
    <w:p w:rsidRDefault="00E92E92" w:rsidR="00E92E92">
      <w:r>
        <w:br/>
      </w:r>
      <w:r>
        <w:br/>
      </w:r>
    </w:p>
    <w:p w:rsidRDefault="00E92E92" w14:paraId="00000012" w:rsidR="00E92E92"/>
    <w:p w:rsidRDefault="00E92E92" w14:paraId="00000009" w:rsidR="00E92E92">
      <w:r>
        <w:rPr>
          <w:color w:val="111111"/>
          <w:highlight w:val="none"/>
        </w:rPr>
        <w:t xml:space="preserve">Agentic coding has been one of the most enjoyable things I started doing over the last 6 months. There's this feeling of being a pioneer in this space. While there are a lot of people vibe coding these days, there's something special about being on twitter or hackernews and feeling the parallels betwen the people in the 90s on forums talking about object-oriented programming. Universities haven't adopted agentic workflows into mainstream CS curriculums. I wouldn't expect them to as it's not really a fundamental CS topic, but you never know, the object-oriented programming paradigm might not've seemed fundamental in its early days either. </w:t>
      </w:r>
    </w:p>
    <w:p w:rsidRDefault="00E92E92" w14:paraId="0000000A" w:rsidR="00E92E92"/>
    <w:p w:rsidRDefault="00E92E92" w14:paraId="0000000B" w:rsidR="00E92E92">
      <w:r>
        <w:rPr>
          <w:color w:val="111111"/>
          <w:highlight w:val="none"/>
        </w:rPr>
        <w:t xml:space="preserve">Like many, I started off as a copy-paste person. And while that's great there's a whole other world out there. I started to experiment with actual agentic programming and then I felt like I needed more. I wanted to build applications that previously required teams of people to build. The issue was that was that trying to takes ideas I had in my head and turning them into </w:t>
      </w:r>
    </w:p>
    <w:p w:rsidRDefault="00E92E92" w14:paraId="0000000C" w14:textId="77777777" w:rsidR="00E92E92"/>
    <w:p w:rsidRDefault="00E92E92" w14:paraId="0000000D" w14:textId="77777777" w:rsidR="00E92E92"/>
    <w:p w:rsidRDefault="00E92E92" w14:paraId="0000000E" w14:textId="77777777" w:rsidR="00E92E92"/>
    <w:p w:rsidRDefault="00E92E92" w14:paraId="0744FC6C" w14:textId="27D68E79" w:rsidR="00471CC4">
      <w:r>
        <w:rPr>
          <w:color w:val="111111"/>
          <w:highlight w:val="none"/>
        </w:rPr>
        <w:t xml:space="preserve">For the significant part of the last 6 months, I’ve been toying around with agentic workflows, trying to home in on what works the best </w:t>
      </w:r>
      <w:r>
        <w:rPr>
          <w:color w:val="111111"/>
          <w:highlight w:val="none"/>
        </w:rPr>
        <w:t>and also</w:t>
      </w:r>
      <w:r>
        <w:rPr>
          <w:color w:val="111111"/>
          <w:highlight w:val="none"/>
        </w:rPr>
        <w:t xml:space="preserve"> learning from the very best in the space. Two prominent people who I follow quite intently are Jeffrey Emmanel and Steve Yegge. I use an issues tracker called bead by Steve Yegge and I have parallel agentic processes running via Jeffrey Emmanuel’s </w:t>
      </w:r>
      <w:r>
        <w:rPr>
          <w:color w:val="111111"/>
          <w:highlight w:val="none"/>
        </w:rPr>
        <w:t>mcp</w:t>
      </w:r>
      <w:r>
        <w:rPr>
          <w:color w:val="111111"/>
          <w:highlight w:val="none"/>
        </w:rPr>
        <w:t xml:space="preserve"> agent mail. Steve Yegge has his own take on </w:t>
      </w:r>
      <w:r>
        <w:rPr>
          <w:color w:val="111111"/>
          <w:highlight w:val="none"/>
        </w:rPr>
        <w:t>mutli</w:t>
      </w:r>
      <w:r>
        <w:rPr>
          <w:color w:val="111111"/>
          <w:highlight w:val="none"/>
        </w:rPr>
        <w:t xml:space="preserve"> agentic workflows with Gas Town. To be honest, I feel that </w:t>
      </w:r>
      <w:r>
        <w:rPr>
          <w:color w:val="111111"/>
          <w:highlight w:val="none"/>
        </w:rPr>
        <w:t>GasTown</w:t>
      </w:r>
      <w:r>
        <w:rPr>
          <w:color w:val="111111"/>
          <w:highlight w:val="none"/>
        </w:rPr>
        <w:t xml:space="preserve"> is quite overkill for the projects I work on and I don’t pay for pro </w:t>
      </w:r>
      <w:r>
        <w:rPr>
          <w:color w:val="111111"/>
          <w:highlight w:val="none"/>
        </w:rPr>
        <w:t>subscribtions</w:t>
      </w:r>
      <w:r>
        <w:rPr>
          <w:color w:val="111111"/>
          <w:highlight w:val="none"/>
        </w:rPr>
        <w:t xml:space="preserve"> (just Plus), so I feel that I lose some control with </w:t>
      </w:r>
      <w:r>
        <w:rPr>
          <w:color w:val="111111"/>
          <w:highlight w:val="none"/>
        </w:rPr>
        <w:t>GasTown</w:t>
      </w:r>
      <w:r>
        <w:rPr>
          <w:color w:val="111111"/>
          <w:highlight w:val="none"/>
        </w:rPr>
        <w:t xml:space="preserve">. However, I found Steve Yegge’s beads to be quite revolutionary when I started using them. Instead of giving an agent a huge (upwards of </w:t>
      </w:r>
      <w:r>
        <w:rPr>
          <w:color w:val="111111"/>
          <w:highlight w:val="none"/>
        </w:rPr>
        <w:t>1500 line</w:t>
      </w:r>
      <w:r>
        <w:rPr>
          <w:color w:val="111111"/>
          <w:highlight w:val="none"/>
        </w:rPr>
        <w:t xml:space="preserve"> markdown plan), I was able to, by the advice of Jeffrey Emmanuel, to turn that PLAN.md into beads. </w:t>
      </w:r>
    </w:p>
    <w:p w:rsidRDefault="00E92E92" w14:paraId="2DC39EC0" w14:textId="77777777" w:rsidR="00E92E92"/>
    <w:p w:rsidRDefault="00E92E92" w14:paraId="60BD9EAF" w14:textId="4AFBDF8F" w:rsidR="00E92E92">
      <w:r>
        <w:rPr>
          <w:color w:val="111111"/>
          <w:highlight w:val="none"/>
        </w:rPr>
        <w:t xml:space="preserve">And it was great. Now the agent could really focus on its super small granular task without worrying about the whole entire PLAN.md. Context usage was lower and </w:t>
      </w:r>
      <w:r>
        <w:rPr>
          <w:color w:val="111111"/>
          <w:highlight w:val="none"/>
        </w:rPr>
        <w:t>overall</w:t>
      </w:r>
      <w:r>
        <w:rPr>
          <w:color w:val="111111"/>
          <w:highlight w:val="none"/>
        </w:rPr>
        <w:t xml:space="preserve"> I was seeing way more </w:t>
      </w:r>
      <w:r>
        <w:rPr>
          <w:color w:val="111111"/>
          <w:highlight w:val="none"/>
        </w:rPr>
        <w:t>efficieint</w:t>
      </w:r>
      <w:r>
        <w:rPr>
          <w:color w:val="111111"/>
          <w:highlight w:val="none"/>
        </w:rPr>
        <w:t xml:space="preserve"> usage out of my agentic workflows. Things I never thought would be possible to build on my own were being done extremely quickly. I also felt like I had control.</w:t>
      </w:r>
    </w:p>
    <w:p w:rsidRDefault="00E92E92" w14:paraId="44C9D3CF" w14:textId="77777777" w:rsidR="00E92E92"/>
    <w:p w:rsidRDefault="003E23D9" w14:paraId="6DA0BBF1" w14:textId="7BD01152" w:rsidR="00E92E92">
      <w:r>
        <w:rPr>
          <w:color w:val="111111"/>
          <w:highlight w:val="none"/>
        </w:rPr>
        <w:t>But</w:t>
      </w:r>
      <w:r w:rsidR="00E92E92">
        <w:rPr>
          <w:color w:val="111111"/>
          <w:highlight w:val="none"/>
        </w:rPr>
        <w:t xml:space="preserve"> maybe a month or 2 ago, I became extremely frustrated with beads. I found that the agent was doing its own thing. The PLAN.md was this “optional” thing. </w:t>
      </w:r>
      <w:r>
        <w:rPr>
          <w:color w:val="111111"/>
          <w:highlight w:val="none"/>
        </w:rPr>
        <w:t xml:space="preserve">Even though the agent wrote the PLAN, there were huge deviations from </w:t>
      </w:r>
      <w:r>
        <w:rPr>
          <w:color w:val="111111"/>
          <w:highlight w:val="none"/>
        </w:rPr>
        <w:t>it</w:t>
      </w:r>
      <w:r>
        <w:rPr>
          <w:color w:val="111111"/>
          <w:highlight w:val="none"/>
        </w:rPr>
        <w:t xml:space="preserve"> and this was </w:t>
      </w:r>
      <w:r>
        <w:rPr>
          <w:color w:val="111111"/>
          <w:highlight w:val="none"/>
        </w:rPr>
        <w:t>really maybe</w:t>
      </w:r>
      <w:r>
        <w:rPr>
          <w:color w:val="111111"/>
          <w:highlight w:val="none"/>
        </w:rPr>
        <w:t xml:space="preserve"> a prompting issue, but I felt that offloading the translation of PLAN.md -&gt; beads, was one more place for error in the long scope that involves planning. You see, ideally you are spending 80-90% of your time planning a project you are about to </w:t>
      </w:r>
      <w:r>
        <w:rPr>
          <w:color w:val="111111"/>
          <w:highlight w:val="none"/>
        </w:rPr>
        <w:t>vibecode</w:t>
      </w:r>
      <w:r>
        <w:rPr>
          <w:color w:val="111111"/>
          <w:highlight w:val="none"/>
        </w:rPr>
        <w:t xml:space="preserve">. Along with that, the plan should be fluid. Things will get deleted, edited, removed. I found that </w:t>
      </w:r>
      <w:r w:rsidR="00F22827">
        <w:rPr>
          <w:color w:val="111111"/>
          <w:highlight w:val="none"/>
        </w:rPr>
        <w:t xml:space="preserve">PLAN.md -&gt; beads </w:t>
      </w:r>
      <w:r w:rsidR="00F22827">
        <w:rPr>
          <w:color w:val="111111"/>
          <w:highlight w:val="none"/>
        </w:rPr>
        <w:t>was</w:t>
      </w:r>
      <w:r w:rsidR="00F22827">
        <w:rPr>
          <w:color w:val="111111"/>
          <w:highlight w:val="none"/>
        </w:rPr>
        <w:t xml:space="preserve"> great for project </w:t>
      </w:r>
      <w:r w:rsidR="00F22827">
        <w:rPr>
          <w:color w:val="111111"/>
          <w:highlight w:val="none"/>
        </w:rPr>
        <w:t>initialization, but</w:t>
      </w:r>
      <w:r w:rsidR="00F22827">
        <w:rPr>
          <w:color w:val="111111"/>
          <w:highlight w:val="none"/>
        </w:rPr>
        <w:t xml:space="preserve"> quickly fell through once changes to the PLAN needed to make. Maybe one would argue that I should spend more time planning. However, the PLANs are quite well thought out with many checks. I think sometimes it is natural for us to want new features and remove others or change them entirely. </w:t>
      </w:r>
    </w:p>
    <w:p w:rsidRDefault="003E23D9" w14:paraId="00000001" w:rsidR="00E92E92"/>
    <w:p w:rsidRDefault="003E23D9" w14:paraId="00000003" w:rsidR="00E92E92">
      <w:r>
        <w:rPr>
          <w:color w:val="111111"/>
          <w:highlight w:val="none"/>
        </w:rPr>
        <w:t>My proposal ened up being something that I thought was trivial. Why, instead of relying on agents, to transform the PLAN.md into beads, we do it deterministically and programatically. This cuts out the middle agent tampering. In an ideal world, the agent really only programs. So I did exactly that. Now, following some slight changes in the syntax of PLAN.md, we are able to programatically create a PLAN.md that acts as a conanical source of truth for our agents, and we end up with beads that are determinisitic in nature. Now, the possibility of different instances of agents turning the PLAN.md into beads will not lead to different beads. It happens determinisitically. Another great think abou this is I don't have to tell the agent ro read the entirety of PLAN.md and AGENTS.md every single time I prompt it. Now the beads do the mapping for me, so the agent can literally just focus on the task at hand. There will be dependecies; the agent can look in the PLAN for those as well. The guesswork becomes a.lot less. While agents are fast at parsing these large documents, I think it is imperitive that we continually look for improvements in speed and efficiency.</w:t>
      </w:r>
      <w:r>
        <w:rPr>
          <w:color w:val="111111"/>
          <w:highlight w:val="none"/>
        </w:rPr>
        <w:t xml:space="preserve"> Unnecessary context usage is something that I would rather not have to deal with, and I hope PlanMark will help out with that as well.</w:t>
      </w:r>
    </w:p>
    <w:p w:rsidRDefault="003E23D9" w14:paraId="0000000F" w:rsidR="00E92E92"/>
    <w:p w:rsidRDefault="003E23D9" w14:paraId="0000000F" w:rsidR="00E92E92"/>
    <w:p w:rsidRDefault="003E23D9" w14:paraId="0000000F" w:rsidR="00E92E92"/>
    <w:p w:rsidRDefault="003E23D9" w14:paraId="00000002" w:rsidR="00E92E92"/>
    <w:sectPr w:rsidR="00E92E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Calibri Light (Headings)">
    <w:altName w:val="Calibri Light"/>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E92"/>
    <w:rsid w:val="00005985"/>
    <w:rsid w:val="003E23D9"/>
    <w:rsid w:val="00471CC4"/>
    <w:rsid w:val="007C68D3"/>
    <w:rsid w:val="009A5E92"/>
    <w:rsid w:val="00C3378D"/>
    <w:rsid w:val="00E92E92"/>
    <w:rsid w:val="00F22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5475DC"/>
  <w15:chartTrackingRefBased/>
  <w15:docId w15:val="{D540018C-2177-1648-B688-093F33EF3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Calibri Light (Heading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E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E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E9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E9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92E9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92E9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2E9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2E9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2E9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E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E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E9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E9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92E9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92E9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92E9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92E9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92E9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92E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E9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E9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92E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2E92"/>
    <w:rPr>
      <w:i/>
      <w:iCs/>
      <w:color w:val="404040" w:themeColor="text1" w:themeTint="BF"/>
    </w:rPr>
  </w:style>
  <w:style w:type="paragraph" w:styleId="ListParagraph">
    <w:name w:val="List Paragraph"/>
    <w:basedOn w:val="Normal"/>
    <w:uiPriority w:val="34"/>
    <w:qFormat/>
    <w:rsid w:val="00E92E92"/>
    <w:pPr>
      <w:ind w:left="720"/>
      <w:contextualSpacing/>
    </w:pPr>
  </w:style>
  <w:style w:type="character" w:styleId="IntenseEmphasis">
    <w:name w:val="Intense Emphasis"/>
    <w:basedOn w:val="DefaultParagraphFont"/>
    <w:uiPriority w:val="21"/>
    <w:qFormat/>
    <w:rsid w:val="00E92E92"/>
    <w:rPr>
      <w:i/>
      <w:iCs/>
      <w:color w:val="0F4761" w:themeColor="accent1" w:themeShade="BF"/>
    </w:rPr>
  </w:style>
  <w:style w:type="paragraph" w:styleId="IntenseQuote">
    <w:name w:val="Intense Quote"/>
    <w:basedOn w:val="Normal"/>
    <w:next w:val="Normal"/>
    <w:link w:val="IntenseQuoteChar"/>
    <w:uiPriority w:val="30"/>
    <w:qFormat/>
    <w:rsid w:val="00E92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E92"/>
    <w:rPr>
      <w:i/>
      <w:iCs/>
      <w:color w:val="0F4761" w:themeColor="accent1" w:themeShade="BF"/>
    </w:rPr>
  </w:style>
  <w:style w:type="character" w:styleId="IntenseReference">
    <w:name w:val="Intense Reference"/>
    <w:basedOn w:val="DefaultParagraphFont"/>
    <w:uiPriority w:val="32"/>
    <w:qFormat/>
    <w:rsid w:val="00E92E92"/>
    <w:rPr>
      <w:b/>
      <w:bCs/>
      <w:smallCaps/>
      <w:color w:val="0F4761" w:themeColor="accent1" w:themeShade="BF"/>
      <w:spacing w:val="5"/>
    </w:rPr>
  </w:style>
  <w:style w:styleId="Hyperlink" w:type="character">
    <w:name w:val="Hyperlink"/>
    <w:basedOn w:val="DefaultParagraphFont"/>
    <w:uiPriority w:val="99"/>
    <w:unhideWhenUsed/>
    <w:rsid w:val="00D87CC4"/>
    <w:rPr>
      <w:color w:themeColor="hyperlink"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8</Pages>
  <Words>2609</Words>
  <Characters>13792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Oddiraju</dc:creator>
  <cp:keywords/>
  <dc:description/>
  <cp:lastModifiedBy>Vikram Oddiraju</cp:lastModifiedBy>
  <cp:revision>1</cp:revision>
  <dcterms:created xsi:type="dcterms:W3CDTF">2026-03-25T23:13:00Z</dcterms:created>
  <dcterms:modified xsi:type="dcterms:W3CDTF">2026-03-26T13:59:00Z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1.24.2</vt:lpwstr>
  </property>
  <property name="DocumentGuid" fmtid="{D5CDD505-2E9C-101B-9397-08002B2CF9AE}" pid="3">
    <vt:lpwstr>D540018C-2177-1648-B688-093F33EF3444</vt:lpwstr>
  </property>
</Properties>
</file>