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C9C8" w14:textId="77777777" w:rsidR="0007265D" w:rsidRDefault="00C2543C" w:rsidP="00C2543C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Among fuel cell cars, traditional internal combustion engine cars, and hybrid cars, I would still choose traditional internal combustion engine cars.</w:t>
      </w:r>
      <w:r w:rsidRPr="00C2543C">
        <w:rPr>
          <w:rFonts w:ascii="Segoe UI" w:hAnsi="Segoe UI" w:cs="Segoe UI"/>
          <w:color w:val="111111"/>
        </w:rPr>
        <w:t xml:space="preserve"> </w:t>
      </w:r>
    </w:p>
    <w:p w14:paraId="4844D832" w14:textId="2C078E9B" w:rsidR="00C8496B" w:rsidRDefault="0007265D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O</w:t>
      </w:r>
      <w:r>
        <w:rPr>
          <w:rFonts w:ascii="Segoe UI" w:hAnsi="Segoe UI" w:cs="Segoe UI"/>
          <w:color w:val="111111"/>
        </w:rPr>
        <w:t>f course, traditional IC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engine cars produce</w:t>
      </w:r>
      <w:r w:rsidR="0020444E">
        <w:rPr>
          <w:rFonts w:ascii="Segoe UI" w:hAnsi="Segoe UI" w:cs="Segoe UI"/>
          <w:color w:val="111111"/>
        </w:rPr>
        <w:t xml:space="preserve"> </w:t>
      </w:r>
      <w:r w:rsidR="0020444E">
        <w:rPr>
          <w:rFonts w:ascii="Segoe UI" w:hAnsi="Segoe UI" w:cs="Segoe UI" w:hint="eastAsia"/>
          <w:color w:val="111111"/>
        </w:rPr>
        <w:t xml:space="preserve">exhaust </w:t>
      </w:r>
      <w:r w:rsidR="0020444E">
        <w:rPr>
          <w:rFonts w:ascii="Segoe UI" w:hAnsi="Segoe UI" w:cs="Segoe UI"/>
          <w:color w:val="111111"/>
        </w:rPr>
        <w:t>fumes and loud noise. Additionally, it consumes a lot of n</w:t>
      </w:r>
      <w:r w:rsidR="0020444E" w:rsidRPr="0020444E">
        <w:rPr>
          <w:rFonts w:ascii="Segoe UI" w:hAnsi="Segoe UI" w:cs="Segoe UI"/>
          <w:color w:val="111111"/>
        </w:rPr>
        <w:t>on-renewable</w:t>
      </w:r>
      <w:r w:rsidR="0020444E">
        <w:rPr>
          <w:rFonts w:ascii="Segoe UI" w:hAnsi="Segoe UI" w:cs="Segoe UI"/>
          <w:color w:val="111111"/>
        </w:rPr>
        <w:t xml:space="preserve"> natural resources. But I still prefer</w:t>
      </w:r>
      <w:r w:rsidR="0020444E" w:rsidRPr="0020444E">
        <w:rPr>
          <w:rFonts w:ascii="Segoe UI" w:hAnsi="Segoe UI" w:cs="Segoe UI"/>
          <w:color w:val="111111"/>
        </w:rPr>
        <w:t xml:space="preserve"> </w:t>
      </w:r>
      <w:r w:rsidR="0020444E">
        <w:rPr>
          <w:rFonts w:ascii="Segoe UI" w:hAnsi="Segoe UI" w:cs="Segoe UI"/>
          <w:color w:val="111111"/>
        </w:rPr>
        <w:t>traditional IC</w:t>
      </w:r>
      <w:r w:rsidR="0020444E">
        <w:rPr>
          <w:rFonts w:ascii="Segoe UI" w:hAnsi="Segoe UI" w:cs="Segoe UI" w:hint="eastAsia"/>
          <w:color w:val="111111"/>
        </w:rPr>
        <w:t xml:space="preserve"> </w:t>
      </w:r>
      <w:r w:rsidR="0020444E">
        <w:rPr>
          <w:rFonts w:ascii="Segoe UI" w:hAnsi="Segoe UI" w:cs="Segoe UI"/>
          <w:color w:val="111111"/>
        </w:rPr>
        <w:t>engine cars</w:t>
      </w:r>
      <w:r w:rsidR="0020444E">
        <w:rPr>
          <w:rFonts w:ascii="Segoe UI" w:hAnsi="Segoe UI" w:cs="Segoe UI" w:hint="eastAsia"/>
          <w:color w:val="111111"/>
        </w:rPr>
        <w:t>.</w:t>
      </w:r>
      <w:r w:rsidR="0020444E">
        <w:rPr>
          <w:rFonts w:ascii="Segoe UI" w:hAnsi="Segoe UI" w:cs="Segoe UI"/>
          <w:color w:val="111111"/>
        </w:rPr>
        <w:t xml:space="preserve"> W</w:t>
      </w:r>
      <w:r w:rsidR="0020444E" w:rsidRPr="0020444E">
        <w:rPr>
          <w:rFonts w:ascii="Segoe UI" w:hAnsi="Segoe UI" w:cs="Segoe UI"/>
          <w:color w:val="111111"/>
        </w:rPr>
        <w:t>hat ‘</w:t>
      </w:r>
      <w:r w:rsidR="0020444E" w:rsidRPr="0020444E">
        <w:rPr>
          <w:rFonts w:ascii="Segoe UI" w:hAnsi="Segoe UI" w:cs="Segoe UI"/>
          <w:color w:val="111111"/>
        </w:rPr>
        <w:t>s worse</w:t>
      </w:r>
      <w:r w:rsidR="0020444E">
        <w:rPr>
          <w:rFonts w:ascii="Segoe UI" w:hAnsi="Segoe UI" w:cs="Segoe UI"/>
          <w:color w:val="111111"/>
        </w:rPr>
        <w:t xml:space="preserve">, </w:t>
      </w:r>
      <w:r w:rsidR="0020444E">
        <w:rPr>
          <w:rFonts w:ascii="Segoe UI" w:hAnsi="Segoe UI" w:cs="Segoe UI"/>
          <w:color w:val="111111"/>
        </w:rPr>
        <w:t>traditional IC</w:t>
      </w:r>
      <w:r w:rsidR="0020444E">
        <w:rPr>
          <w:rFonts w:ascii="Segoe UI" w:hAnsi="Segoe UI" w:cs="Segoe UI" w:hint="eastAsia"/>
          <w:color w:val="111111"/>
        </w:rPr>
        <w:t xml:space="preserve"> </w:t>
      </w:r>
      <w:r w:rsidR="0020444E">
        <w:rPr>
          <w:rFonts w:ascii="Segoe UI" w:hAnsi="Segoe UI" w:cs="Segoe UI"/>
          <w:color w:val="111111"/>
        </w:rPr>
        <w:t>engine cars</w:t>
      </w:r>
      <w:r w:rsidR="0020444E">
        <w:rPr>
          <w:rFonts w:ascii="Segoe UI" w:hAnsi="Segoe UI" w:cs="Segoe UI"/>
          <w:color w:val="111111"/>
        </w:rPr>
        <w:t xml:space="preserve"> depend on oil-producing countries.</w:t>
      </w:r>
      <w:r w:rsidR="0020444E" w:rsidRPr="0020444E">
        <w:rPr>
          <w:rFonts w:ascii="Segoe UI" w:hAnsi="Segoe UI" w:cs="Segoe UI"/>
          <w:color w:val="111111"/>
        </w:rPr>
        <w:t xml:space="preserve"> </w:t>
      </w:r>
      <w:r w:rsidR="00C2543C">
        <w:rPr>
          <w:rFonts w:ascii="Segoe UI" w:hAnsi="Segoe UI" w:cs="Segoe UI"/>
          <w:color w:val="111111"/>
        </w:rPr>
        <w:t xml:space="preserve">Below I will introduce the reasons why I </w:t>
      </w:r>
      <w:r w:rsidR="0074229B">
        <w:rPr>
          <w:rFonts w:ascii="Segoe UI" w:hAnsi="Segoe UI" w:cs="Segoe UI"/>
          <w:color w:val="111111"/>
        </w:rPr>
        <w:t>prefer</w:t>
      </w:r>
      <w:r w:rsidR="00C2543C">
        <w:rPr>
          <w:rFonts w:ascii="Segoe UI" w:hAnsi="Segoe UI" w:cs="Segoe UI"/>
          <w:color w:val="111111"/>
        </w:rPr>
        <w:t xml:space="preserve"> traditional internal combustion engine cars.</w:t>
      </w:r>
    </w:p>
    <w:p w14:paraId="0DC6681B" w14:textId="495DA619" w:rsidR="0074229B" w:rsidRDefault="0074229B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Firstly, traditional internal combustion engine cars are cheaper when you want to </w:t>
      </w:r>
      <w:r w:rsidR="0020444E" w:rsidRPr="0020444E">
        <w:rPr>
          <w:rFonts w:ascii="Segoe UI" w:hAnsi="Segoe UI" w:cs="Segoe UI"/>
          <w:color w:val="111111"/>
        </w:rPr>
        <w:t>purchase</w:t>
      </w:r>
      <w:r w:rsidR="0020444E" w:rsidRPr="0020444E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 xml:space="preserve">a new car, </w:t>
      </w:r>
      <w:r w:rsidR="00B53193">
        <w:rPr>
          <w:rFonts w:ascii="Verdana" w:hAnsi="Verdana"/>
          <w:color w:val="000000"/>
          <w:sz w:val="18"/>
          <w:szCs w:val="18"/>
          <w:shd w:val="clear" w:color="auto" w:fill="F2F9FF"/>
        </w:rPr>
        <w:t>in that</w:t>
      </w:r>
      <w:r>
        <w:rPr>
          <w:rFonts w:ascii="Segoe UI" w:hAnsi="Segoe UI" w:cs="Segoe UI"/>
          <w:color w:val="111111"/>
        </w:rPr>
        <w:t xml:space="preserve"> it’s quite expensive to </w:t>
      </w:r>
      <w:r w:rsidR="00B53193" w:rsidRPr="0020444E">
        <w:rPr>
          <w:rFonts w:ascii="Segoe UI" w:hAnsi="Segoe UI" w:cs="Segoe UI"/>
          <w:color w:val="111111"/>
        </w:rPr>
        <w:t>purchase</w:t>
      </w:r>
      <w:r>
        <w:rPr>
          <w:rFonts w:ascii="Segoe UI" w:hAnsi="Segoe UI" w:cs="Segoe UI"/>
          <w:color w:val="111111"/>
        </w:rPr>
        <w:t xml:space="preserve"> a car. Secondly, traditional internal combustion engine cars have longer range so that you can get farther than </w:t>
      </w:r>
      <w:r w:rsidR="003D2170">
        <w:rPr>
          <w:rFonts w:ascii="Segoe UI" w:hAnsi="Segoe UI" w:cs="Segoe UI"/>
          <w:color w:val="111111"/>
        </w:rPr>
        <w:t xml:space="preserve">new energy vehicles. </w:t>
      </w:r>
      <w:r w:rsidR="00B53193">
        <w:rPr>
          <w:rFonts w:ascii="Segoe UI" w:hAnsi="Segoe UI" w:cs="Segoe UI"/>
          <w:color w:val="111111"/>
        </w:rPr>
        <w:t>An IC engine vehicle </w:t>
      </w:r>
      <w:r w:rsidR="00B53193" w:rsidRPr="00B53193">
        <w:rPr>
          <w:rFonts w:ascii="Segoe UI" w:hAnsi="Segoe UI" w:cs="Segoe UI"/>
          <w:color w:val="111111"/>
        </w:rPr>
        <w:t>has</w:t>
      </w:r>
      <w:r w:rsidR="00B53193">
        <w:rPr>
          <w:rFonts w:ascii="Segoe UI" w:hAnsi="Segoe UI" w:cs="Segoe UI"/>
          <w:color w:val="111111"/>
        </w:rPr>
        <w:t> a range of 800 to 1000 kilometers but now normal new energy vehicles only have a range of 300 kilometers.</w:t>
      </w:r>
      <w:r w:rsidR="003D2170">
        <w:rPr>
          <w:rFonts w:ascii="Segoe UI" w:hAnsi="Segoe UI" w:cs="Segoe UI"/>
          <w:color w:val="111111"/>
        </w:rPr>
        <w:t xml:space="preserve"> Thirdly, if you want to fix your IC engine vehicle, there are so many 4S shops and </w:t>
      </w:r>
      <w:r w:rsidR="003D2170" w:rsidRPr="003D2170">
        <w:rPr>
          <w:rFonts w:ascii="Segoe UI" w:hAnsi="Segoe UI" w:cs="Segoe UI"/>
          <w:color w:val="111111"/>
        </w:rPr>
        <w:t>garage</w:t>
      </w:r>
      <w:r w:rsidR="003D2170">
        <w:rPr>
          <w:rFonts w:ascii="Segoe UI" w:hAnsi="Segoe UI" w:cs="Segoe UI"/>
          <w:color w:val="111111"/>
        </w:rPr>
        <w:t xml:space="preserve"> where you can get your cars repaired.</w:t>
      </w:r>
      <w:r w:rsidR="0007265D">
        <w:rPr>
          <w:rFonts w:ascii="Segoe UI" w:hAnsi="Segoe UI" w:cs="Segoe UI"/>
          <w:color w:val="111111"/>
        </w:rPr>
        <w:t xml:space="preserve"> Nevertheless, if you want to get your new energy vehicle repaired, you can hardly fix your car in normal </w:t>
      </w:r>
      <w:r w:rsidR="0007265D" w:rsidRPr="003D2170">
        <w:rPr>
          <w:rFonts w:ascii="Segoe UI" w:hAnsi="Segoe UI" w:cs="Segoe UI"/>
          <w:color w:val="111111"/>
        </w:rPr>
        <w:t>garage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. At the same time, you can find there are </w:t>
      </w:r>
      <w:proofErr w:type="gramStart"/>
      <w:r w:rsidR="0007265D">
        <w:rPr>
          <w:rFonts w:ascii="Segoe UI" w:hAnsi="Segoe UI" w:cs="Segoe UI"/>
          <w:color w:val="111111"/>
        </w:rPr>
        <w:t>less</w:t>
      </w:r>
      <w:proofErr w:type="gramEnd"/>
      <w:r w:rsidR="0007265D">
        <w:rPr>
          <w:rFonts w:ascii="Segoe UI" w:hAnsi="Segoe UI" w:cs="Segoe UI"/>
          <w:color w:val="111111"/>
        </w:rPr>
        <w:t xml:space="preserve"> c</w:t>
      </w:r>
      <w:r w:rsidR="0007265D" w:rsidRPr="0007265D">
        <w:rPr>
          <w:rFonts w:ascii="Segoe UI" w:hAnsi="Segoe UI" w:cs="Segoe UI"/>
          <w:color w:val="111111"/>
        </w:rPr>
        <w:t xml:space="preserve">harging </w:t>
      </w:r>
      <w:r w:rsidR="0007265D">
        <w:rPr>
          <w:rFonts w:ascii="Segoe UI" w:hAnsi="Segoe UI" w:cs="Segoe UI"/>
          <w:color w:val="111111"/>
        </w:rPr>
        <w:t>station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 or g</w:t>
      </w:r>
      <w:r w:rsidR="0007265D" w:rsidRPr="0007265D">
        <w:rPr>
          <w:rFonts w:ascii="Segoe UI" w:hAnsi="Segoe UI" w:cs="Segoe UI"/>
          <w:color w:val="111111"/>
        </w:rPr>
        <w:t>as filling station</w:t>
      </w:r>
      <w:r w:rsidR="00B53193">
        <w:rPr>
          <w:rFonts w:ascii="Segoe UI" w:hAnsi="Segoe UI" w:cs="Segoe UI"/>
          <w:color w:val="111111"/>
        </w:rPr>
        <w:t>s</w:t>
      </w:r>
      <w:r w:rsidR="0007265D">
        <w:rPr>
          <w:rFonts w:ascii="Segoe UI" w:hAnsi="Segoe UI" w:cs="Segoe UI"/>
          <w:color w:val="111111"/>
        </w:rPr>
        <w:t xml:space="preserve"> than petrol station</w:t>
      </w:r>
      <w:r w:rsidR="00B53193">
        <w:rPr>
          <w:rFonts w:ascii="Segoe UI" w:hAnsi="Segoe UI" w:cs="Segoe UI"/>
          <w:color w:val="111111"/>
        </w:rPr>
        <w:t>s, so that</w:t>
      </w:r>
      <w:r w:rsidR="0007265D">
        <w:rPr>
          <w:rFonts w:ascii="Segoe UI" w:hAnsi="Segoe UI" w:cs="Segoe UI"/>
          <w:color w:val="111111"/>
        </w:rPr>
        <w:t xml:space="preserve"> </w:t>
      </w:r>
      <w:r w:rsidR="00B53193">
        <w:rPr>
          <w:rFonts w:ascii="Segoe UI" w:hAnsi="Segoe UI" w:cs="Segoe UI"/>
          <w:color w:val="111111"/>
        </w:rPr>
        <w:t>traditional IC</w:t>
      </w:r>
      <w:r w:rsidR="00B53193">
        <w:rPr>
          <w:rFonts w:ascii="Segoe UI" w:hAnsi="Segoe UI" w:cs="Segoe UI" w:hint="eastAsia"/>
          <w:color w:val="111111"/>
        </w:rPr>
        <w:t xml:space="preserve"> </w:t>
      </w:r>
      <w:r w:rsidR="00B53193">
        <w:rPr>
          <w:rFonts w:ascii="Segoe UI" w:hAnsi="Segoe UI" w:cs="Segoe UI"/>
          <w:color w:val="111111"/>
        </w:rPr>
        <w:t>engine cars</w:t>
      </w:r>
      <w:r w:rsidR="00B53193">
        <w:rPr>
          <w:rFonts w:ascii="Segoe UI" w:hAnsi="Segoe UI" w:cs="Segoe UI"/>
          <w:color w:val="111111"/>
        </w:rPr>
        <w:t xml:space="preserve"> are more stable.</w:t>
      </w:r>
    </w:p>
    <w:p w14:paraId="1C1A8C00" w14:textId="1BB6050F" w:rsidR="0020444E" w:rsidRPr="003D2170" w:rsidRDefault="0020444E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 However, I also acknowledge that new energy cars have great potential to reduce greenhouse gas emissions and improve air quality. Therefore, I hope that the development of new energy cars will continue to advance and change human society for the better.</w:t>
      </w:r>
    </w:p>
    <w:sectPr w:rsidR="0020444E" w:rsidRPr="003D2170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EF7"/>
    <w:rsid w:val="0007265D"/>
    <w:rsid w:val="0020444E"/>
    <w:rsid w:val="00262EF7"/>
    <w:rsid w:val="003D2170"/>
    <w:rsid w:val="004B24D1"/>
    <w:rsid w:val="0074229B"/>
    <w:rsid w:val="00953689"/>
    <w:rsid w:val="00A55000"/>
    <w:rsid w:val="00B53193"/>
    <w:rsid w:val="00C2543C"/>
    <w:rsid w:val="00C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DDC"/>
  <w15:chartTrackingRefBased/>
  <w15:docId w15:val="{D4E7C9FE-16A5-4F13-8520-7A67D0B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5</cp:revision>
  <dcterms:created xsi:type="dcterms:W3CDTF">2023-03-15T15:15:00Z</dcterms:created>
  <dcterms:modified xsi:type="dcterms:W3CDTF">2023-03-15T16:26:00Z</dcterms:modified>
</cp:coreProperties>
</file>