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2E06" w14:textId="77777777" w:rsidR="00755025" w:rsidRDefault="00575AE7" w:rsidP="00575AE7">
      <w:pPr>
        <w:jc w:val="center"/>
        <w:rPr>
          <w:b/>
          <w:bCs/>
          <w:sz w:val="32"/>
          <w:szCs w:val="32"/>
        </w:rPr>
      </w:pPr>
      <w:r w:rsidRPr="00575AE7">
        <w:rPr>
          <w:rFonts w:hint="eastAsia"/>
          <w:b/>
          <w:bCs/>
          <w:sz w:val="32"/>
          <w:szCs w:val="32"/>
        </w:rPr>
        <w:t>人类命运共同体的理念内涵和目标</w:t>
      </w:r>
    </w:p>
    <w:p w14:paraId="4D5774BF" w14:textId="20B258C0" w:rsidR="00575AE7" w:rsidRDefault="00E754FE" w:rsidP="00575AE7">
      <w:pPr>
        <w:rPr>
          <w:szCs w:val="21"/>
        </w:rPr>
      </w:pPr>
      <w:bookmarkStart w:id="0" w:name="_Hlk134108437"/>
      <w:r>
        <w:rPr>
          <w:rFonts w:ascii="Roboto" w:hAnsi="Roboto"/>
          <w:color w:val="111111"/>
        </w:rPr>
        <w:t>人类命运共同体是基于全人类的未来发展提出的一个可</w:t>
      </w:r>
      <w:proofErr w:type="gramStart"/>
      <w:r>
        <w:rPr>
          <w:rFonts w:ascii="Roboto" w:hAnsi="Roboto"/>
          <w:color w:val="111111"/>
        </w:rPr>
        <w:t>践行</w:t>
      </w:r>
      <w:proofErr w:type="gramEnd"/>
      <w:r>
        <w:rPr>
          <w:rFonts w:ascii="Roboto" w:hAnsi="Roboto"/>
          <w:color w:val="111111"/>
        </w:rPr>
        <w:t>的理想化方案。习近</w:t>
      </w:r>
      <w:proofErr w:type="gramStart"/>
      <w:r>
        <w:rPr>
          <w:rFonts w:ascii="Roboto" w:hAnsi="Roboto"/>
          <w:color w:val="111111"/>
        </w:rPr>
        <w:t>平思想</w:t>
      </w:r>
      <w:proofErr w:type="gramEnd"/>
      <w:r>
        <w:rPr>
          <w:rFonts w:ascii="Roboto" w:hAnsi="Roboto"/>
          <w:color w:val="111111"/>
        </w:rPr>
        <w:t>在人类命运共同体的理念和目标中扮演着重要的角色。</w:t>
      </w:r>
      <w:r w:rsidR="00575AE7">
        <w:rPr>
          <w:rFonts w:hint="eastAsia"/>
          <w:szCs w:val="21"/>
        </w:rPr>
        <w:t>人类命运共同体的提出是一项伟大的设想，它标志着全人类的命运紧密相连在一起，它指出了全人类的命运是一体的，每一个人与每一个人之间不可分割的关系，每一个国家和每一个国家之间不可分割的关系，每一个人种与每一个人种之间不可分割的关系。</w:t>
      </w:r>
    </w:p>
    <w:p w14:paraId="2F2691B0" w14:textId="77777777" w:rsidR="00575AE7" w:rsidRDefault="00575AE7" w:rsidP="00575AE7">
      <w:pPr>
        <w:rPr>
          <w:szCs w:val="21"/>
        </w:rPr>
      </w:pPr>
      <w:r>
        <w:rPr>
          <w:rFonts w:hint="eastAsia"/>
          <w:szCs w:val="21"/>
        </w:rPr>
        <w:t>概括地说，人类命运共同体就是要</w:t>
      </w:r>
      <w:r w:rsidRPr="00575AE7">
        <w:rPr>
          <w:rFonts w:hint="eastAsia"/>
          <w:szCs w:val="21"/>
        </w:rPr>
        <w:t>通过坚持对话协商、共建共享、合作共赢、交流互鉴、绿色低碳，努力把我们生于斯、长于斯的这个星球建成一个和睦的大家庭，建设持久和平、普遍安全、共同繁荣、开放包容、清洁美丽的世界。</w:t>
      </w:r>
      <w:r>
        <w:rPr>
          <w:rFonts w:hint="eastAsia"/>
          <w:szCs w:val="21"/>
        </w:rPr>
        <w:t>它的本质是中国看待全人类发展和世界变局的一种理念，一种思维方式，一种价值观，以人类的基础利益和根本利益为基础。</w:t>
      </w:r>
      <w:r w:rsidR="00D05C61" w:rsidRPr="00D05C61">
        <w:rPr>
          <w:rFonts w:hint="eastAsia"/>
          <w:szCs w:val="21"/>
        </w:rPr>
        <w:t>人类是一个整体，地球是一个家园，任何国家、任何人都无法独善其身。基于命运与共的视角，宽广博大的世界处处充满合作的机遇。只有把本国人民的利益同世界各国人民的利益统一起来，才能向构建人类命运共同体的方向奋勇前行。</w:t>
      </w:r>
    </w:p>
    <w:p w14:paraId="75AFDFA8" w14:textId="77777777" w:rsidR="00D05C61" w:rsidRPr="00575AE7" w:rsidRDefault="00D05C61" w:rsidP="00575AE7">
      <w:pPr>
        <w:rPr>
          <w:szCs w:val="21"/>
        </w:rPr>
      </w:pPr>
      <w:r>
        <w:rPr>
          <w:rFonts w:hint="eastAsia"/>
          <w:szCs w:val="21"/>
        </w:rPr>
        <w:t>人类命运共同体的目标是基于全人类的共同利益和根本利益，想要建造一个共同和谐的地球环境，无论是在环境方面还是经济方面，人类命运共同体的提出，都是想要携手全人类，打造建立一个和谐共生的大家庭，在这个家庭中，共同维护好我们赖以生存的地球环境，共同发展好我们的经济等问题，这个理念的提出象征了中国热爱和平，倡导全世界携起手来共同创建美好的未来</w:t>
      </w:r>
      <w:r w:rsidR="009428AA">
        <w:rPr>
          <w:rFonts w:hint="eastAsia"/>
          <w:szCs w:val="21"/>
        </w:rPr>
        <w:t>的美好设想。</w:t>
      </w:r>
      <w:bookmarkEnd w:id="0"/>
    </w:p>
    <w:sectPr w:rsidR="00D05C61" w:rsidRPr="00575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D0FE" w14:textId="77777777" w:rsidR="00DB212E" w:rsidRDefault="00DB212E" w:rsidP="00E754FE">
      <w:r>
        <w:separator/>
      </w:r>
    </w:p>
  </w:endnote>
  <w:endnote w:type="continuationSeparator" w:id="0">
    <w:p w14:paraId="4C7EE911" w14:textId="77777777" w:rsidR="00DB212E" w:rsidRDefault="00DB212E" w:rsidP="00E75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AC634" w14:textId="77777777" w:rsidR="00DB212E" w:rsidRDefault="00DB212E" w:rsidP="00E754FE">
      <w:r>
        <w:separator/>
      </w:r>
    </w:p>
  </w:footnote>
  <w:footnote w:type="continuationSeparator" w:id="0">
    <w:p w14:paraId="040E4920" w14:textId="77777777" w:rsidR="00DB212E" w:rsidRDefault="00DB212E" w:rsidP="00E754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E7"/>
    <w:rsid w:val="00575AE7"/>
    <w:rsid w:val="00755025"/>
    <w:rsid w:val="009428AA"/>
    <w:rsid w:val="00D05C61"/>
    <w:rsid w:val="00DB212E"/>
    <w:rsid w:val="00E7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D7F9F"/>
  <w15:chartTrackingRefBased/>
  <w15:docId w15:val="{903D5AEE-5FB7-4F97-A058-22769965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54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5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54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2378919751@qq.com</dc:creator>
  <cp:keywords/>
  <dc:description/>
  <cp:lastModifiedBy>1815428635@qq.com</cp:lastModifiedBy>
  <cp:revision>2</cp:revision>
  <dcterms:created xsi:type="dcterms:W3CDTF">2023-05-03T12:29:00Z</dcterms:created>
  <dcterms:modified xsi:type="dcterms:W3CDTF">2023-05-04T08:00:00Z</dcterms:modified>
</cp:coreProperties>
</file>