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704D6" w14:textId="77777777" w:rsidR="00E168A7" w:rsidRDefault="00E168A7"/>
    <w:p w14:paraId="74318963" w14:textId="77777777" w:rsidR="00E168A7" w:rsidRDefault="00000000">
      <w:r>
        <w:rPr>
          <w:noProof/>
          <w:position w:val="-13"/>
        </w:rPr>
        <w:drawing>
          <wp:anchor distT="0" distB="0" distL="0" distR="0" simplePos="0" relativeHeight="251659264" behindDoc="1" locked="0" layoutInCell="1" allowOverlap="1" wp14:anchorId="76E6DEC9" wp14:editId="11FDC8D2">
            <wp:simplePos x="0" y="0"/>
            <wp:positionH relativeFrom="column">
              <wp:posOffset>1505585</wp:posOffset>
            </wp:positionH>
            <wp:positionV relativeFrom="paragraph">
              <wp:posOffset>11430</wp:posOffset>
            </wp:positionV>
            <wp:extent cx="2094865" cy="647065"/>
            <wp:effectExtent l="0" t="0" r="635" b="635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0A0B7" w14:textId="77777777" w:rsidR="00E168A7" w:rsidRDefault="00E168A7"/>
    <w:p w14:paraId="1AD248CD" w14:textId="77777777" w:rsidR="00E168A7" w:rsidRDefault="00E168A7"/>
    <w:p w14:paraId="103F9C6B" w14:textId="77777777" w:rsidR="00E168A7" w:rsidRDefault="00E168A7"/>
    <w:p w14:paraId="73607455" w14:textId="77777777" w:rsidR="00E168A7" w:rsidRDefault="00E168A7"/>
    <w:p w14:paraId="72F3CCE2" w14:textId="77777777" w:rsidR="0096477F" w:rsidRPr="0096477F" w:rsidRDefault="0096477F" w:rsidP="0096477F">
      <w:pPr>
        <w:widowControl/>
        <w:kinsoku w:val="0"/>
        <w:autoSpaceDE w:val="0"/>
        <w:autoSpaceDN w:val="0"/>
        <w:adjustRightInd w:val="0"/>
        <w:snapToGrid w:val="0"/>
        <w:spacing w:line="354" w:lineRule="auto"/>
        <w:jc w:val="center"/>
        <w:textAlignment w:val="baseline"/>
        <w:rPr>
          <w:rFonts w:hint="eastAsia"/>
          <w:sz w:val="44"/>
          <w:szCs w:val="44"/>
        </w:rPr>
      </w:pPr>
      <w:r w:rsidRPr="0096477F">
        <w:rPr>
          <w:rFonts w:hint="eastAsia"/>
          <w:sz w:val="44"/>
          <w:szCs w:val="44"/>
        </w:rPr>
        <w:t>马克思主义的历史与影响：</w:t>
      </w:r>
    </w:p>
    <w:p w14:paraId="1CF95E69" w14:textId="0E080253" w:rsidR="00E168A7" w:rsidRDefault="0096477F" w:rsidP="0096477F">
      <w:pPr>
        <w:widowControl/>
        <w:kinsoku w:val="0"/>
        <w:autoSpaceDE w:val="0"/>
        <w:autoSpaceDN w:val="0"/>
        <w:adjustRightInd w:val="0"/>
        <w:snapToGrid w:val="0"/>
        <w:spacing w:line="354" w:lineRule="auto"/>
        <w:jc w:val="center"/>
        <w:textAlignment w:val="baseline"/>
        <w:rPr>
          <w:rFonts w:ascii="Arial" w:eastAsia="Arial" w:hAnsi="Arial" w:cs="Arial"/>
          <w:snapToGrid w:val="0"/>
          <w:color w:val="000000"/>
          <w:kern w:val="0"/>
          <w:szCs w:val="21"/>
        </w:rPr>
      </w:pPr>
      <w:r w:rsidRPr="0096477F">
        <w:rPr>
          <w:rFonts w:hint="eastAsia"/>
          <w:sz w:val="44"/>
          <w:szCs w:val="44"/>
        </w:rPr>
        <w:t>马克思纪念图书馆在线参观感悟</w:t>
      </w:r>
    </w:p>
    <w:p w14:paraId="25A7AD86" w14:textId="3858256F" w:rsidR="00E168A7" w:rsidRDefault="00000000">
      <w:pPr>
        <w:ind w:firstLineChars="900" w:firstLine="25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作者：</w:t>
      </w:r>
      <w:r w:rsidR="0096477F">
        <w:rPr>
          <w:rFonts w:ascii="楷体" w:eastAsia="楷体" w:hAnsi="楷体" w:cs="楷体" w:hint="eastAsia"/>
          <w:sz w:val="24"/>
        </w:rPr>
        <w:t>俞乐楠</w:t>
      </w:r>
      <w:r>
        <w:rPr>
          <w:rFonts w:ascii="楷体" w:eastAsia="楷体" w:hAnsi="楷体" w:cs="楷体" w:hint="eastAsia"/>
          <w:sz w:val="28"/>
          <w:szCs w:val="28"/>
        </w:rPr>
        <w:t>（</w:t>
      </w:r>
      <w:r w:rsidR="0096477F">
        <w:rPr>
          <w:rFonts w:ascii="楷体" w:eastAsia="楷体" w:hAnsi="楷体" w:cs="楷体" w:hint="eastAsia"/>
          <w:sz w:val="24"/>
        </w:rPr>
        <w:t>1120221303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14:paraId="2CB8BD2E" w14:textId="5EBF3F8E" w:rsidR="00E168A7" w:rsidRDefault="00000000">
      <w:pPr>
        <w:ind w:firstLineChars="900" w:firstLine="25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手机号：</w:t>
      </w:r>
      <w:r w:rsidR="0096477F">
        <w:rPr>
          <w:rFonts w:ascii="楷体" w:eastAsia="楷体" w:hAnsi="楷体" w:cs="楷体" w:hint="eastAsia"/>
          <w:sz w:val="28"/>
          <w:szCs w:val="28"/>
        </w:rPr>
        <w:t>1</w:t>
      </w:r>
      <w:r w:rsidR="0096477F">
        <w:rPr>
          <w:rFonts w:ascii="楷体" w:eastAsia="楷体" w:hAnsi="楷体" w:cs="楷体"/>
          <w:sz w:val="28"/>
          <w:szCs w:val="28"/>
        </w:rPr>
        <w:t>9883557844</w:t>
      </w:r>
    </w:p>
    <w:p w14:paraId="463E5CD6" w14:textId="5AC9A5BA" w:rsidR="00E168A7" w:rsidRDefault="00000000">
      <w:pPr>
        <w:ind w:firstLineChars="900" w:firstLine="25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所在学院：</w:t>
      </w:r>
      <w:r w:rsidR="0096477F" w:rsidRPr="0096477F">
        <w:rPr>
          <w:rFonts w:ascii="楷体" w:eastAsia="楷体" w:hAnsi="楷体" w:cs="楷体" w:hint="eastAsia"/>
          <w:sz w:val="28"/>
          <w:szCs w:val="28"/>
        </w:rPr>
        <w:t>计算机学院</w:t>
      </w:r>
    </w:p>
    <w:p w14:paraId="617C5063" w14:textId="77777777" w:rsidR="00E168A7" w:rsidRDefault="00000000">
      <w:pPr>
        <w:ind w:firstLineChars="900" w:firstLine="252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指导教师：莫小丽</w:t>
      </w:r>
    </w:p>
    <w:p w14:paraId="7924CD36" w14:textId="77777777" w:rsidR="00E168A7" w:rsidRDefault="00E168A7">
      <w:pPr>
        <w:ind w:firstLineChars="900" w:firstLine="2520"/>
        <w:rPr>
          <w:rFonts w:ascii="楷体" w:eastAsia="楷体" w:hAnsi="楷体" w:cs="楷体"/>
          <w:sz w:val="28"/>
          <w:szCs w:val="28"/>
        </w:rPr>
      </w:pPr>
    </w:p>
    <w:p w14:paraId="13E19C5D" w14:textId="77777777" w:rsidR="00E168A7" w:rsidRDefault="00000000">
      <w:pPr>
        <w:ind w:firstLineChars="900" w:firstLine="25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2023年12月26日</w:t>
      </w:r>
    </w:p>
    <w:p w14:paraId="494A2FBE" w14:textId="77777777" w:rsidR="0096477F" w:rsidRDefault="0096477F">
      <w:pPr>
        <w:ind w:firstLineChars="900" w:firstLine="2520"/>
        <w:rPr>
          <w:rFonts w:ascii="宋体" w:eastAsia="宋体" w:hAnsi="宋体" w:cs="宋体"/>
          <w:sz w:val="28"/>
          <w:szCs w:val="28"/>
        </w:rPr>
      </w:pPr>
    </w:p>
    <w:p w14:paraId="7E4E49EF" w14:textId="77777777" w:rsidR="0096477F" w:rsidRDefault="0096477F">
      <w:pPr>
        <w:ind w:firstLineChars="900" w:firstLine="2520"/>
        <w:rPr>
          <w:rFonts w:ascii="宋体" w:eastAsia="宋体" w:hAnsi="宋体" w:cs="宋体"/>
          <w:sz w:val="28"/>
          <w:szCs w:val="28"/>
        </w:rPr>
      </w:pPr>
    </w:p>
    <w:p w14:paraId="0E517687" w14:textId="77777777" w:rsidR="0096477F" w:rsidRDefault="0096477F">
      <w:pPr>
        <w:ind w:firstLineChars="900" w:firstLine="2520"/>
        <w:rPr>
          <w:rFonts w:ascii="宋体" w:eastAsia="宋体" w:hAnsi="宋体" w:cs="宋体"/>
          <w:sz w:val="28"/>
          <w:szCs w:val="28"/>
        </w:rPr>
      </w:pPr>
    </w:p>
    <w:p w14:paraId="47FF1390" w14:textId="77777777" w:rsidR="0096477F" w:rsidRDefault="0096477F">
      <w:pPr>
        <w:ind w:firstLineChars="900" w:firstLine="2520"/>
        <w:rPr>
          <w:rFonts w:ascii="宋体" w:eastAsia="宋体" w:hAnsi="宋体" w:cs="宋体"/>
          <w:sz w:val="28"/>
          <w:szCs w:val="28"/>
        </w:rPr>
      </w:pPr>
    </w:p>
    <w:p w14:paraId="089CEABC" w14:textId="77777777" w:rsidR="0096477F" w:rsidRDefault="0096477F">
      <w:pPr>
        <w:ind w:firstLineChars="900" w:firstLine="2520"/>
        <w:rPr>
          <w:rFonts w:ascii="宋体" w:eastAsia="宋体" w:hAnsi="宋体" w:cs="宋体"/>
          <w:sz w:val="28"/>
          <w:szCs w:val="28"/>
        </w:rPr>
      </w:pPr>
    </w:p>
    <w:p w14:paraId="0BFEDE69" w14:textId="77777777" w:rsidR="0096477F" w:rsidRDefault="0096477F">
      <w:pPr>
        <w:ind w:firstLineChars="900" w:firstLine="2520"/>
        <w:rPr>
          <w:rFonts w:ascii="宋体" w:eastAsia="宋体" w:hAnsi="宋体" w:cs="宋体"/>
          <w:sz w:val="28"/>
          <w:szCs w:val="28"/>
        </w:rPr>
      </w:pPr>
    </w:p>
    <w:p w14:paraId="6B0E2001" w14:textId="77777777" w:rsidR="0096477F" w:rsidRDefault="0096477F">
      <w:pPr>
        <w:ind w:firstLineChars="900" w:firstLine="2520"/>
        <w:rPr>
          <w:rFonts w:ascii="宋体" w:eastAsia="宋体" w:hAnsi="宋体" w:cs="宋体"/>
          <w:sz w:val="28"/>
          <w:szCs w:val="28"/>
        </w:rPr>
      </w:pPr>
    </w:p>
    <w:p w14:paraId="79CE40D7" w14:textId="77777777" w:rsidR="0096477F" w:rsidRDefault="0096477F">
      <w:pPr>
        <w:ind w:firstLineChars="900" w:firstLine="2520"/>
        <w:rPr>
          <w:rFonts w:ascii="宋体" w:eastAsia="宋体" w:hAnsi="宋体" w:cs="宋体"/>
          <w:sz w:val="28"/>
          <w:szCs w:val="28"/>
        </w:rPr>
      </w:pPr>
    </w:p>
    <w:p w14:paraId="08C111C7" w14:textId="77777777" w:rsidR="0096477F" w:rsidRDefault="0096477F">
      <w:pPr>
        <w:ind w:firstLineChars="900" w:firstLine="2520"/>
        <w:rPr>
          <w:rFonts w:ascii="宋体" w:eastAsia="宋体" w:hAnsi="宋体" w:cs="宋体"/>
          <w:sz w:val="28"/>
          <w:szCs w:val="28"/>
        </w:rPr>
      </w:pPr>
    </w:p>
    <w:p w14:paraId="1F82F9E6" w14:textId="77777777" w:rsidR="0096477F" w:rsidRDefault="0096477F">
      <w:pPr>
        <w:ind w:firstLineChars="900" w:firstLine="2520"/>
        <w:rPr>
          <w:rFonts w:ascii="宋体" w:eastAsia="宋体" w:hAnsi="宋体" w:cs="宋体" w:hint="eastAsia"/>
          <w:sz w:val="28"/>
          <w:szCs w:val="28"/>
        </w:rPr>
      </w:pPr>
    </w:p>
    <w:p w14:paraId="7CAA0F7E" w14:textId="77777777" w:rsidR="0096477F" w:rsidRDefault="0096477F" w:rsidP="0096477F">
      <w:pPr>
        <w:jc w:val="center"/>
        <w:rPr>
          <w:rFonts w:ascii="黑体" w:eastAsia="黑体" w:hAnsi="黑体"/>
          <w:b/>
          <w:sz w:val="44"/>
          <w:szCs w:val="44"/>
        </w:rPr>
      </w:pPr>
      <w:bookmarkStart w:id="0" w:name="_Hlk154311634"/>
      <w:r w:rsidRPr="00471A4F">
        <w:rPr>
          <w:rFonts w:ascii="黑体" w:eastAsia="黑体" w:hAnsi="黑体" w:hint="eastAsia"/>
          <w:b/>
          <w:sz w:val="44"/>
          <w:szCs w:val="44"/>
        </w:rPr>
        <w:lastRenderedPageBreak/>
        <w:t>马克思主义的历史与影响：</w:t>
      </w:r>
    </w:p>
    <w:p w14:paraId="23214013" w14:textId="77777777" w:rsidR="0096477F" w:rsidRDefault="0096477F" w:rsidP="0096477F">
      <w:pPr>
        <w:jc w:val="center"/>
        <w:rPr>
          <w:rFonts w:ascii="黑体" w:eastAsia="黑体" w:hAnsi="黑体"/>
          <w:b/>
          <w:sz w:val="44"/>
          <w:szCs w:val="44"/>
        </w:rPr>
      </w:pPr>
      <w:r w:rsidRPr="00471A4F">
        <w:rPr>
          <w:rFonts w:ascii="黑体" w:eastAsia="黑体" w:hAnsi="黑体" w:hint="eastAsia"/>
          <w:b/>
          <w:sz w:val="44"/>
          <w:szCs w:val="44"/>
        </w:rPr>
        <w:t>马克思纪念图书馆在线参观感悟</w:t>
      </w:r>
    </w:p>
    <w:bookmarkEnd w:id="0"/>
    <w:p w14:paraId="4DA3D093" w14:textId="77777777" w:rsidR="0096477F" w:rsidRDefault="0096477F" w:rsidP="0096477F">
      <w:pPr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睿信书院 </w:t>
      </w:r>
      <w:r>
        <w:rPr>
          <w:rFonts w:ascii="楷体" w:eastAsia="楷体" w:hAnsi="楷体" w:cs="楷体"/>
          <w:sz w:val="24"/>
        </w:rPr>
        <w:t>08012204</w:t>
      </w:r>
      <w:r>
        <w:rPr>
          <w:rFonts w:ascii="楷体" w:eastAsia="楷体" w:hAnsi="楷体" w:cs="楷体" w:hint="eastAsia"/>
          <w:sz w:val="24"/>
        </w:rPr>
        <w:t xml:space="preserve"> 俞乐楠 1120221303</w:t>
      </w:r>
    </w:p>
    <w:p w14:paraId="20856FAC" w14:textId="77777777" w:rsidR="0096477F" w:rsidRPr="0096477F" w:rsidRDefault="0096477F" w:rsidP="0096477F">
      <w:pPr>
        <w:ind w:firstLine="420"/>
        <w:jc w:val="left"/>
        <w:rPr>
          <w:color w:val="111111"/>
          <w:sz w:val="28"/>
          <w:szCs w:val="36"/>
        </w:rPr>
      </w:pPr>
      <w:r w:rsidRPr="0096477F">
        <w:rPr>
          <w:rFonts w:hint="eastAsia"/>
          <w:color w:val="111111"/>
          <w:sz w:val="28"/>
          <w:szCs w:val="36"/>
        </w:rPr>
        <w:t>在这个信息繁杂的时代，我们每天都被各种各样的信息包围。然而，在这个看似混乱的信息海洋中，我有幸找到了一个宝藏——马克思纪念图书馆。这是一个致力于研究马克思主义、社会主义和工人阶级运动的图书馆、档案馆和教育慈善机构。它像一座灯塔，照亮了我对这些重要社会运动的理解之路。通过在线参观，我得以深入探索这些理论和运动，感受到了它们的深远影响。这次的在线参观不仅让我对马克思主义、社会主义和工人阶级运动有了更深的理解，也让我对这个世界有了更全面的认识。</w:t>
      </w:r>
    </w:p>
    <w:p w14:paraId="3A19CBE9" w14:textId="77777777" w:rsidR="0096477F" w:rsidRPr="0096477F" w:rsidRDefault="0096477F" w:rsidP="0096477F">
      <w:pPr>
        <w:ind w:firstLine="420"/>
        <w:jc w:val="left"/>
        <w:rPr>
          <w:color w:val="111111"/>
          <w:sz w:val="28"/>
          <w:szCs w:val="36"/>
        </w:rPr>
      </w:pPr>
      <w:r w:rsidRPr="0096477F">
        <w:rPr>
          <w:rFonts w:hint="eastAsia"/>
          <w:color w:val="111111"/>
          <w:sz w:val="28"/>
          <w:szCs w:val="36"/>
        </w:rPr>
        <w:t>图书馆的内容丰富多样，涵盖了马克思主义的理论和历史，社会主义的发展和影响，以及工人阶级运动的起源和进程。这些内容让我对这些重要的社会运动有了更深入的理解。我被马克思主义的深度和广度所吸引，这不仅包括马克思主义的基本理论，如阶级斗争、历史唯物主义等，还包括马克思主义在全球范围内的发展和影响，如中国的毛泽东思想，古巴的卡斯特罗主义等。社会主义的理想和实践也给我留下了深刻的印象。我看到了社会主义如何从理论转化为实践，如何在全球范围内推动社会公正和平等。我看到了社会主义国家如何通过改革和创新来适应时代的变化，如何在面对挑战时坚持社会主义理想。工人阶级运动的力量和决心更是让我震撼。我看到了工人阶级如何团结起来，为了自身的权益而斗争。我看到了他们如何在面对压迫</w:t>
      </w:r>
      <w:r w:rsidRPr="0096477F">
        <w:rPr>
          <w:rFonts w:hint="eastAsia"/>
          <w:color w:val="111111"/>
          <w:sz w:val="28"/>
          <w:szCs w:val="36"/>
        </w:rPr>
        <w:lastRenderedPageBreak/>
        <w:t>和剥削时，依然坚持信念，勇往直前。这种力量和决心让我深感敬佩。</w:t>
      </w:r>
    </w:p>
    <w:p w14:paraId="0AB08CDA" w14:textId="77777777" w:rsidR="0096477F" w:rsidRPr="0096477F" w:rsidRDefault="0096477F" w:rsidP="0096477F">
      <w:pPr>
        <w:ind w:firstLine="420"/>
        <w:jc w:val="left"/>
        <w:rPr>
          <w:color w:val="111111"/>
          <w:sz w:val="28"/>
          <w:szCs w:val="36"/>
        </w:rPr>
      </w:pPr>
      <w:r w:rsidRPr="0096477F">
        <w:rPr>
          <w:rFonts w:hint="eastAsia"/>
          <w:color w:val="111111"/>
          <w:sz w:val="28"/>
          <w:szCs w:val="36"/>
        </w:rPr>
        <w:t>参观过程中，我深深地被这些理论和运动的影响力所打动。首先，马克思主义的影响力是深远的。它不仅影响了政治理论，也深深地渗透到了我们的日常生活中。我看到了马克思主义如何影响了世界的发展，如何推动了社会的进步，如何改变了人们的思考方式。这让我对马克思主义有了更深的理解和尊重。其次，社会主义的影响也是无处不在。我看到了社会主义如何改变了人们的生活，如何推动了社会公正，如何为弱势群体争取权益。这让我对社会主义有了更深的理解和尊重。最后，工人阶级运动的影响力也是不可忽视的。我看到了工人阶级如何团结起来，如何为自己的权益而斗争，如何推动了社会的进步。这让我对工人阶级运动有了更深的理解和尊重。总的来说，这次参观让我深深地感受到了马克思主义、社会主义和工人阶级运动的影响力。这些理论和运动不仅影响了世界的发展，也深深地影响了我们的生活。这让我对这些理论和运动有了更深的理解和尊重。</w:t>
      </w:r>
    </w:p>
    <w:p w14:paraId="32184D8E" w14:textId="77777777" w:rsidR="0096477F" w:rsidRPr="0096477F" w:rsidRDefault="0096477F" w:rsidP="0096477F">
      <w:pPr>
        <w:ind w:firstLine="420"/>
        <w:jc w:val="left"/>
        <w:rPr>
          <w:color w:val="111111"/>
          <w:sz w:val="28"/>
          <w:szCs w:val="36"/>
        </w:rPr>
      </w:pPr>
      <w:r w:rsidRPr="0096477F">
        <w:rPr>
          <w:color w:val="111111"/>
          <w:sz w:val="28"/>
          <w:szCs w:val="36"/>
        </w:rPr>
        <w:t>对于未来，我对马克思主义、社会主义和工人阶级运动的发展充满了期待。我相信，随着社会的发展和人们的觉醒，这些理论和运动将会发挥更大的作用，推动社会的进步和公正。</w:t>
      </w:r>
    </w:p>
    <w:p w14:paraId="69640990" w14:textId="77777777" w:rsidR="0096477F" w:rsidRPr="0096477F" w:rsidRDefault="0096477F" w:rsidP="0096477F">
      <w:pPr>
        <w:ind w:firstLine="420"/>
        <w:jc w:val="left"/>
        <w:rPr>
          <w:color w:val="111111"/>
          <w:sz w:val="28"/>
          <w:szCs w:val="36"/>
        </w:rPr>
      </w:pPr>
      <w:r w:rsidRPr="0096477F">
        <w:rPr>
          <w:color w:val="111111"/>
          <w:sz w:val="28"/>
          <w:szCs w:val="36"/>
        </w:rPr>
        <w:t>这次在线参观马克思纪念图书馆是一次非常有意义的体验。我不仅了解了马克思主义、社会主义和工人阶级运动的理论和历史，也对这些重要的社会运动有了更深的理解和尊重。我期待未来能有更多的机会参观这样的图书馆，进一步提升我的知识和理解。</w:t>
      </w:r>
    </w:p>
    <w:p w14:paraId="5138461E" w14:textId="1340F743" w:rsidR="00E168A7" w:rsidRDefault="0090731A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E5A7811" wp14:editId="48C2EA27">
            <wp:extent cx="5274310" cy="2822575"/>
            <wp:effectExtent l="0" t="0" r="2540" b="0"/>
            <wp:docPr id="718654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54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9505" w14:textId="705877D2" w:rsidR="0090731A" w:rsidRPr="0096477F" w:rsidRDefault="0090731A">
      <w:pPr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0CF9B598" wp14:editId="392D36DB">
            <wp:extent cx="5274310" cy="2822575"/>
            <wp:effectExtent l="0" t="0" r="2540" b="0"/>
            <wp:docPr id="367756056" name="图片 1" descr="网站,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56056" name="图片 1" descr="网站, 日程表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31A" w:rsidRPr="0096477F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6FB6E" w14:textId="77777777" w:rsidR="001C1E42" w:rsidRDefault="001C1E42">
      <w:r>
        <w:separator/>
      </w:r>
    </w:p>
  </w:endnote>
  <w:endnote w:type="continuationSeparator" w:id="0">
    <w:p w14:paraId="75851CAA" w14:textId="77777777" w:rsidR="001C1E42" w:rsidRDefault="001C1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16635" w14:textId="77777777" w:rsidR="001C1E42" w:rsidRDefault="001C1E42">
      <w:r>
        <w:separator/>
      </w:r>
    </w:p>
  </w:footnote>
  <w:footnote w:type="continuationSeparator" w:id="0">
    <w:p w14:paraId="489D66B5" w14:textId="77777777" w:rsidR="001C1E42" w:rsidRDefault="001C1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6A34A" w14:textId="77777777" w:rsidR="00E168A7" w:rsidRDefault="00000000">
    <w:pPr>
      <w:spacing w:before="58" w:line="237" w:lineRule="auto"/>
      <w:rPr>
        <w:rFonts w:ascii="华文行楷" w:eastAsia="华文行楷" w:hAnsi="华文行楷" w:cs="华文行楷"/>
        <w:sz w:val="28"/>
        <w:szCs w:val="28"/>
      </w:rPr>
    </w:pPr>
    <w:r>
      <w:rPr>
        <w:rFonts w:ascii="华文行楷" w:eastAsia="华文行楷" w:hAnsi="华文行楷" w:cs="华文行楷"/>
        <w:b/>
        <w:bCs/>
        <w:spacing w:val="23"/>
        <w:sz w:val="28"/>
        <w:szCs w:val="28"/>
        <w:u w:val="single"/>
      </w:rPr>
      <w:t>北京理工大学202</w:t>
    </w:r>
    <w:r>
      <w:rPr>
        <w:rFonts w:ascii="华文行楷" w:eastAsia="华文行楷" w:hAnsi="华文行楷" w:cs="华文行楷" w:hint="eastAsia"/>
        <w:b/>
        <w:bCs/>
        <w:spacing w:val="23"/>
        <w:sz w:val="28"/>
        <w:szCs w:val="28"/>
        <w:u w:val="single"/>
      </w:rPr>
      <w:t>2</w:t>
    </w:r>
    <w:r>
      <w:rPr>
        <w:rFonts w:ascii="华文行楷" w:eastAsia="华文行楷" w:hAnsi="华文行楷" w:cs="华文行楷"/>
        <w:b/>
        <w:bCs/>
        <w:spacing w:val="23"/>
        <w:sz w:val="28"/>
        <w:szCs w:val="28"/>
        <w:u w:val="single"/>
      </w:rPr>
      <w:t>级本科生思想政治理</w:t>
    </w:r>
    <w:r>
      <w:rPr>
        <w:rFonts w:ascii="华文行楷" w:eastAsia="华文行楷" w:hAnsi="华文行楷" w:cs="华文行楷"/>
        <w:b/>
        <w:bCs/>
        <w:spacing w:val="22"/>
        <w:sz w:val="28"/>
        <w:szCs w:val="28"/>
        <w:u w:val="single"/>
      </w:rPr>
      <w:t>论课社会实线论文</w:t>
    </w:r>
    <w:r>
      <w:rPr>
        <w:rFonts w:ascii="华文行楷" w:eastAsia="华文行楷" w:hAnsi="华文行楷" w:cs="华文行楷"/>
        <w:spacing w:val="22"/>
        <w:sz w:val="28"/>
        <w:szCs w:val="28"/>
        <w:u w:val="single"/>
      </w:rPr>
      <w:t xml:space="preserve">     </w:t>
    </w:r>
  </w:p>
  <w:p w14:paraId="5DA32FF6" w14:textId="77777777" w:rsidR="00E168A7" w:rsidRDefault="00E168A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FlODZkOWVhZTM1NDkzNmVjYjdmMTEyM2RmMTM0YjEifQ=="/>
  </w:docVars>
  <w:rsids>
    <w:rsidRoot w:val="102550D8"/>
    <w:rsid w:val="001C1E42"/>
    <w:rsid w:val="0090731A"/>
    <w:rsid w:val="0096477F"/>
    <w:rsid w:val="00E168A7"/>
    <w:rsid w:val="102550D8"/>
    <w:rsid w:val="193A31B1"/>
    <w:rsid w:val="1FDE3A01"/>
    <w:rsid w:val="5C6C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C3FB679"/>
  <w15:docId w15:val="{1BA55B0D-544A-486D-9078-737F89D7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endnote text" w:uiPriority="99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Pr>
      <w:rFonts w:ascii="宋体" w:eastAsia="宋体" w:hAnsi="宋体" w:cs="宋体"/>
      <w:szCs w:val="21"/>
      <w:lang w:eastAsia="en-US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endnote text"/>
    <w:basedOn w:val="a"/>
    <w:link w:val="a7"/>
    <w:uiPriority w:val="99"/>
    <w:unhideWhenUsed/>
    <w:rsid w:val="0096477F"/>
    <w:pPr>
      <w:widowControl/>
      <w:snapToGrid w:val="0"/>
      <w:spacing w:line="300" w:lineRule="auto"/>
      <w:jc w:val="left"/>
    </w:pPr>
    <w:rPr>
      <w:szCs w:val="21"/>
    </w:rPr>
  </w:style>
  <w:style w:type="character" w:customStyle="1" w:styleId="a7">
    <w:name w:val="尾注文本 字符"/>
    <w:basedOn w:val="a0"/>
    <w:link w:val="a6"/>
    <w:uiPriority w:val="99"/>
    <w:rsid w:val="0096477F"/>
    <w:rPr>
      <w:kern w:val="2"/>
      <w:sz w:val="21"/>
      <w:szCs w:val="21"/>
    </w:rPr>
  </w:style>
  <w:style w:type="paragraph" w:styleId="a8">
    <w:name w:val="Date"/>
    <w:basedOn w:val="a"/>
    <w:next w:val="a"/>
    <w:link w:val="a9"/>
    <w:rsid w:val="0096477F"/>
    <w:pPr>
      <w:ind w:leftChars="2500" w:left="100"/>
    </w:pPr>
  </w:style>
  <w:style w:type="character" w:customStyle="1" w:styleId="a9">
    <w:name w:val="日期 字符"/>
    <w:basedOn w:val="a0"/>
    <w:link w:val="a8"/>
    <w:rsid w:val="009647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41C1C-9976-4310-905C-D88344A30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王嘉尔</dc:creator>
  <cp:lastModifiedBy>- Vel</cp:lastModifiedBy>
  <cp:revision>3</cp:revision>
  <dcterms:created xsi:type="dcterms:W3CDTF">2023-11-01T14:29:00Z</dcterms:created>
  <dcterms:modified xsi:type="dcterms:W3CDTF">2023-12-24T04:02:00Z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F4A79B05139B485097B29DE886674F52_13</vt:lpwstr>
  </property>
</Properties>
</file>