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4681" w14:textId="106A8796" w:rsidR="000C258D" w:rsidRDefault="000C258D" w:rsidP="00A57219">
      <w:pPr>
        <w:pStyle w:val="1"/>
        <w:spacing w:before="100" w:after="100"/>
        <w:jc w:val="center"/>
      </w:pPr>
      <w:r>
        <w:rPr>
          <w:rFonts w:hint="eastAsia"/>
        </w:rPr>
        <w:t>同态加密在联邦学习中的运用研究性学习研究报告</w:t>
      </w:r>
    </w:p>
    <w:p w14:paraId="36B942A8" w14:textId="15A9E7DB" w:rsidR="00702F77" w:rsidRDefault="000C258D" w:rsidP="000C258D">
      <w:pPr>
        <w:pStyle w:val="1"/>
        <w:numPr>
          <w:ilvl w:val="0"/>
          <w:numId w:val="3"/>
        </w:numPr>
      </w:pPr>
      <w:r>
        <w:rPr>
          <w:rFonts w:hint="eastAsia"/>
        </w:rPr>
        <w:t>相关知识</w:t>
      </w:r>
    </w:p>
    <w:p w14:paraId="351F0F88" w14:textId="567319B3" w:rsidR="000C258D" w:rsidRDefault="000C258D" w:rsidP="000C258D">
      <w:pPr>
        <w:pStyle w:val="2"/>
        <w:numPr>
          <w:ilvl w:val="0"/>
          <w:numId w:val="2"/>
        </w:numPr>
      </w:pPr>
      <w:r>
        <w:rPr>
          <w:rFonts w:hint="eastAsia"/>
        </w:rPr>
        <w:t>同态加密算法</w:t>
      </w:r>
    </w:p>
    <w:p w14:paraId="6CC6CD66" w14:textId="77777777" w:rsidR="001E24A6" w:rsidRDefault="00756CDD" w:rsidP="00222B36">
      <w:pPr>
        <w:pStyle w:val="a5"/>
      </w:pPr>
      <w:r>
        <w:t>同态加密是一种特殊的加密方法，它可以直接对数据执行加法或乘法的计算操作，并且在计算过程中不会泄漏原文信息，计算的结果仍然是加密的。同态加密可以分为全同态加密、部分同态加密和半同态加密</w:t>
      </w:r>
      <w:r>
        <w:rPr>
          <w:rFonts w:hint="eastAsia"/>
        </w:rPr>
        <w:t>。</w:t>
      </w:r>
    </w:p>
    <w:p w14:paraId="5F8295D5" w14:textId="49C2C8AD" w:rsidR="000C258D" w:rsidRDefault="000C258D" w:rsidP="000C258D">
      <w:pPr>
        <w:pStyle w:val="2"/>
        <w:numPr>
          <w:ilvl w:val="0"/>
          <w:numId w:val="2"/>
        </w:numPr>
      </w:pPr>
      <w:r>
        <w:rPr>
          <w:rFonts w:hint="eastAsia"/>
        </w:rPr>
        <w:t>联邦学习</w:t>
      </w:r>
    </w:p>
    <w:p w14:paraId="4FA4DF7B" w14:textId="77777777" w:rsidR="00756CDD" w:rsidRDefault="00756CDD" w:rsidP="00222B36">
      <w:pPr>
        <w:pStyle w:val="a5"/>
      </w:pPr>
      <w:r>
        <w:t>通过联邦学习训练得到的模型和数据集集中在中心服务器上进行训练得到的模型相比效果相同，但是联邦学习存在隐私泄露的风险。在联邦学习的过程中有大量中间参数需要交换,有学者指出可以根据中间参数来推断已获取的信息是否来自某个特定的参与者。在联邦学习系统中，如果参与者是恶意的，那么在训练过程中，参与训练的模型数据可能会被污染。即使在训练之初可以避免恶意参与者的存在，参与者也可能会导致数据信息的泄漏</w:t>
      </w:r>
      <w:r>
        <w:rPr>
          <w:rFonts w:hint="eastAsia"/>
        </w:rPr>
        <w:t>。</w:t>
      </w:r>
      <w:r w:rsidRPr="00222B36">
        <w:rPr>
          <w:vertAlign w:val="superscript"/>
        </w:rPr>
        <w:fldChar w:fldCharType="begin"/>
      </w:r>
      <w:r w:rsidRPr="00222B36">
        <w:rPr>
          <w:vertAlign w:val="superscript"/>
        </w:rPr>
        <w:instrText xml:space="preserve"> </w:instrText>
      </w:r>
      <w:r w:rsidRPr="00222B36">
        <w:rPr>
          <w:rFonts w:hint="eastAsia"/>
          <w:vertAlign w:val="superscript"/>
        </w:rPr>
        <w:instrText>REF _Ref154329655 \r \h</w:instrText>
      </w:r>
      <w:r w:rsidRPr="00222B36">
        <w:rPr>
          <w:vertAlign w:val="superscript"/>
        </w:rPr>
        <w:instrText xml:space="preserve">  \* MERGEFORMAT </w:instrText>
      </w:r>
      <w:r w:rsidRPr="00222B36">
        <w:rPr>
          <w:vertAlign w:val="superscript"/>
        </w:rPr>
      </w:r>
      <w:r w:rsidRPr="00222B36">
        <w:rPr>
          <w:vertAlign w:val="superscript"/>
        </w:rPr>
        <w:fldChar w:fldCharType="separate"/>
      </w:r>
      <w:r w:rsidRPr="00222B36">
        <w:rPr>
          <w:vertAlign w:val="superscript"/>
        </w:rPr>
        <w:t>[1]</w:t>
      </w:r>
      <w:r w:rsidRPr="00222B36">
        <w:rPr>
          <w:vertAlign w:val="superscript"/>
        </w:rPr>
        <w:fldChar w:fldCharType="end"/>
      </w:r>
      <w:r w:rsidRPr="00222B36">
        <w:rPr>
          <w:vertAlign w:val="superscript"/>
        </w:rPr>
        <w:t xml:space="preserve"> </w:t>
      </w:r>
    </w:p>
    <w:p w14:paraId="6B7BC33C" w14:textId="16DC5027" w:rsidR="001E24A6" w:rsidRPr="001E24A6" w:rsidRDefault="001E24A6" w:rsidP="00222B36">
      <w:pPr>
        <w:pStyle w:val="a5"/>
      </w:pPr>
      <w:r w:rsidRPr="00222B36">
        <w:rPr>
          <w:rFonts w:hint="eastAsia"/>
        </w:rPr>
        <w:t>所以联邦学习中需要使用同态加密算法来加强安全性：为防止进行多次梯度交换导致数据泄露，可以</w:t>
      </w:r>
      <w:r w:rsidRPr="00222B36">
        <w:t>将</w:t>
      </w:r>
      <w:r w:rsidRPr="00222B36">
        <w:rPr>
          <w:rFonts w:hint="eastAsia"/>
        </w:rPr>
        <w:t>同态加密</w:t>
      </w:r>
      <w:r w:rsidRPr="00222B36">
        <w:t>算法与横向联邦学习模型相结合</w:t>
      </w:r>
      <w:r w:rsidRPr="00222B36">
        <w:rPr>
          <w:rFonts w:hint="eastAsia"/>
        </w:rPr>
        <w:t>；为防止交换多次计算结果导致数据泄露，可以</w:t>
      </w:r>
      <w:r w:rsidRPr="00222B36">
        <w:t>将</w:t>
      </w:r>
      <w:r w:rsidRPr="00222B36">
        <w:rPr>
          <w:rFonts w:hint="eastAsia"/>
        </w:rPr>
        <w:t>同态加密</w:t>
      </w:r>
      <w:r w:rsidRPr="00222B36">
        <w:t>算法与</w:t>
      </w:r>
      <w:r w:rsidRPr="00222B36">
        <w:rPr>
          <w:rFonts w:hint="eastAsia"/>
        </w:rPr>
        <w:t>纵</w:t>
      </w:r>
      <w:r w:rsidRPr="00222B36">
        <w:t>向联邦学习模型相结合</w:t>
      </w:r>
      <w:r w:rsidRPr="00222B36">
        <w:rPr>
          <w:rFonts w:hint="eastAsia"/>
        </w:rPr>
        <w:t>。</w:t>
      </w:r>
      <w:r w:rsidRPr="00222B36">
        <w:t>实现数据的可用不可见</w:t>
      </w:r>
      <w:r w:rsidRPr="00222B36">
        <w:rPr>
          <w:rFonts w:hint="eastAsia"/>
        </w:rPr>
        <w:t>，保障本地用户数据的安全。</w:t>
      </w:r>
    </w:p>
    <w:p w14:paraId="231723BD" w14:textId="4B312443" w:rsidR="000C258D" w:rsidRDefault="000C258D" w:rsidP="000C258D">
      <w:pPr>
        <w:pStyle w:val="1"/>
        <w:numPr>
          <w:ilvl w:val="0"/>
          <w:numId w:val="3"/>
        </w:numPr>
      </w:pPr>
      <w:r>
        <w:rPr>
          <w:rFonts w:hint="eastAsia"/>
        </w:rPr>
        <w:t>联邦学习中RSA算法的应用</w:t>
      </w:r>
    </w:p>
    <w:p w14:paraId="2FF9165B" w14:textId="3F6987E9" w:rsidR="00AF0FCE" w:rsidRPr="00AF0FCE" w:rsidRDefault="00FF6F34" w:rsidP="00AF0FCE">
      <w:pPr>
        <w:pStyle w:val="2"/>
        <w:numPr>
          <w:ilvl w:val="0"/>
          <w:numId w:val="5"/>
        </w:numPr>
      </w:pPr>
      <w:r>
        <w:rPr>
          <w:rFonts w:hint="eastAsia"/>
        </w:rPr>
        <w:t>RSA算法</w:t>
      </w:r>
    </w:p>
    <w:p w14:paraId="0E9CA974" w14:textId="18A7F08A" w:rsidR="00E00047" w:rsidRDefault="00E00047" w:rsidP="00222B36">
      <w:pPr>
        <w:pStyle w:val="a5"/>
      </w:pPr>
      <w:r>
        <w:t>RSA加密算法</w:t>
      </w:r>
      <w:r w:rsidR="0044608C" w:rsidRPr="0044608C">
        <w:rPr>
          <w:rFonts w:hint="eastAsia"/>
        </w:rPr>
        <w:t>（</w:t>
      </w:r>
      <w:r w:rsidR="0044608C" w:rsidRPr="0044608C">
        <w:t>Rivest-Shamir-Adleman）</w:t>
      </w:r>
      <w:r>
        <w:t>是Ron Rivest、Adi Shamir和Leonard Adleman三人于1977年在文献中首次提出。</w:t>
      </w:r>
      <w:r w:rsidR="00AE7985" w:rsidRPr="00222B36">
        <w:rPr>
          <w:rFonts w:hint="eastAsia"/>
          <w:vertAlign w:val="superscript"/>
        </w:rPr>
        <w:t>[</w:t>
      </w:r>
      <w:r w:rsidR="00AE7985" w:rsidRPr="00222B36">
        <w:rPr>
          <w:vertAlign w:val="superscript"/>
        </w:rPr>
        <w:t>3]</w:t>
      </w:r>
      <w:r>
        <w:t>由于RSA是一种非对称加密算法，因此在公开密钥加</w:t>
      </w:r>
      <w:r>
        <w:lastRenderedPageBreak/>
        <w:t>密和电子商业中被广泛应用。例如，提出的基于强认证技术的会话初始协议安全认证模型使用RSA数字签名来保证消息传输的机密性、真实性、完整性和不可否认性。</w:t>
      </w:r>
      <w:r w:rsidR="00AE7985" w:rsidRPr="00222B36">
        <w:rPr>
          <w:rFonts w:hint="eastAsia"/>
          <w:vertAlign w:val="superscript"/>
        </w:rPr>
        <w:t>[</w:t>
      </w:r>
      <w:r w:rsidR="00AE7985" w:rsidRPr="00222B36">
        <w:rPr>
          <w:vertAlign w:val="superscript"/>
        </w:rPr>
        <w:t>4]</w:t>
      </w:r>
    </w:p>
    <w:p w14:paraId="180134C0" w14:textId="5B14D4F0" w:rsidR="00AB48AD" w:rsidRPr="00AB48AD" w:rsidRDefault="00AF0FCE" w:rsidP="00AB48AD">
      <w:pPr>
        <w:pStyle w:val="a4"/>
        <w:numPr>
          <w:ilvl w:val="0"/>
          <w:numId w:val="5"/>
        </w:numPr>
        <w:ind w:firstLineChars="0"/>
        <w:rPr>
          <w:rFonts w:asciiTheme="majorHAnsi" w:eastAsiaTheme="majorEastAsia" w:hAnsiTheme="majorHAnsi" w:cstheme="majorBidi"/>
          <w:b/>
          <w:bCs/>
          <w:sz w:val="32"/>
          <w:szCs w:val="32"/>
        </w:rPr>
      </w:pPr>
      <w:r w:rsidRPr="00AF0FCE">
        <w:rPr>
          <w:rFonts w:asciiTheme="majorHAnsi" w:eastAsiaTheme="majorEastAsia" w:hAnsiTheme="majorHAnsi" w:cstheme="majorBidi" w:hint="eastAsia"/>
          <w:b/>
          <w:bCs/>
          <w:sz w:val="32"/>
          <w:szCs w:val="32"/>
        </w:rPr>
        <w:t>安全性与完整性</w:t>
      </w:r>
    </w:p>
    <w:p w14:paraId="2AF37A6A" w14:textId="7FA1B9C8" w:rsidR="00AB48AD" w:rsidRDefault="00AB48AD" w:rsidP="00222B36">
      <w:pPr>
        <w:pStyle w:val="a5"/>
      </w:pPr>
      <w:r>
        <w:rPr>
          <w:rFonts w:hint="eastAsia"/>
        </w:rPr>
        <w:t>联邦增量学习算法利用联邦学习框架和区块链的特性。首先，使用</w:t>
      </w:r>
      <w:r>
        <w:t>RSA加密算法对每个客户端的数据进行哈希计算，并将哈希值与数据一起传输到各数据源。数据源重新计算哈希值，确保数据在收集阶段的安全和完整性。</w:t>
      </w:r>
    </w:p>
    <w:p w14:paraId="4E5A7B1E" w14:textId="674C29C3" w:rsidR="00AB48AD" w:rsidRDefault="00AB48AD" w:rsidP="00222B36">
      <w:pPr>
        <w:pStyle w:val="a5"/>
      </w:pPr>
      <w:r>
        <w:rPr>
          <w:rFonts w:hint="eastAsia"/>
        </w:rPr>
        <w:t>模型传输的安全性保证：</w:t>
      </w:r>
    </w:p>
    <w:p w14:paraId="05DCB30B" w14:textId="6706200A" w:rsidR="00AB48AD" w:rsidRDefault="00AB48AD" w:rsidP="00222B36">
      <w:pPr>
        <w:pStyle w:val="a5"/>
      </w:pPr>
      <w:r>
        <w:rPr>
          <w:rFonts w:hint="eastAsia"/>
        </w:rPr>
        <w:t>使用</w:t>
      </w:r>
      <w:r>
        <w:t>RSA加密算法生成的公钥P</w:t>
      </w:r>
      <w:r w:rsidRPr="00222B36">
        <w:t>ij</w:t>
      </w:r>
      <w:r>
        <w:t>对初始全局模型H</w:t>
      </w:r>
      <w:r w:rsidRPr="00222B36">
        <w:t>i</w:t>
      </w:r>
      <w:r>
        <w:t>进行加密，并将加密后的模型传输到各数据源。</w:t>
      </w:r>
      <w:r>
        <w:rPr>
          <w:rFonts w:hint="eastAsia"/>
        </w:rPr>
        <w:t>数据源利用相应的私钥</w:t>
      </w:r>
      <w:r>
        <w:t>p</w:t>
      </w:r>
      <w:r w:rsidRPr="00222B36">
        <w:t>ij</w:t>
      </w:r>
      <w:r>
        <w:t>进行解密，并用解密后的模型进行训练，以确保在模型传输过程中的安全性。</w:t>
      </w:r>
    </w:p>
    <w:p w14:paraId="4489426E" w14:textId="71D08999" w:rsidR="00B5216C" w:rsidRDefault="00B5216C" w:rsidP="00222B36">
      <w:pPr>
        <w:pStyle w:val="a5"/>
      </w:pPr>
      <w:r w:rsidRPr="00B5216C">
        <w:rPr>
          <w:noProof/>
        </w:rPr>
        <w:drawing>
          <wp:inline distT="0" distB="0" distL="0" distR="0" wp14:anchorId="683BAD16" wp14:editId="6A2AD4EE">
            <wp:extent cx="4389120" cy="3474432"/>
            <wp:effectExtent l="0" t="0" r="0" b="0"/>
            <wp:docPr id="183988596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5966" name="图片 1" descr="图示&#10;&#10;描述已自动生成"/>
                    <pic:cNvPicPr/>
                  </pic:nvPicPr>
                  <pic:blipFill>
                    <a:blip r:embed="rId6"/>
                    <a:stretch>
                      <a:fillRect/>
                    </a:stretch>
                  </pic:blipFill>
                  <pic:spPr>
                    <a:xfrm>
                      <a:off x="0" y="0"/>
                      <a:ext cx="4424772" cy="3502654"/>
                    </a:xfrm>
                    <a:prstGeom prst="rect">
                      <a:avLst/>
                    </a:prstGeom>
                  </pic:spPr>
                </pic:pic>
              </a:graphicData>
            </a:graphic>
          </wp:inline>
        </w:drawing>
      </w:r>
    </w:p>
    <w:p w14:paraId="7248A0C2" w14:textId="6A0C0447" w:rsidR="00AB48AD" w:rsidRDefault="00AB48AD" w:rsidP="00222B36">
      <w:pPr>
        <w:pStyle w:val="a5"/>
      </w:pPr>
      <w:r>
        <w:rPr>
          <w:rFonts w:hint="eastAsia"/>
        </w:rPr>
        <w:t>模型储存的安全性保证：</w:t>
      </w:r>
    </w:p>
    <w:p w14:paraId="287E5B95" w14:textId="1BF1582D" w:rsidR="00AF0FCE" w:rsidRDefault="00AB48AD" w:rsidP="00222B36">
      <w:pPr>
        <w:pStyle w:val="a5"/>
      </w:pPr>
      <w:r>
        <w:rPr>
          <w:rFonts w:hint="eastAsia"/>
        </w:rPr>
        <w:t>可信第三方利用</w:t>
      </w:r>
      <w:r>
        <w:t>ECDSA生成密钥对P</w:t>
      </w:r>
      <w:r w:rsidRPr="00222B36">
        <w:t>i+2</w:t>
      </w:r>
      <w:r>
        <w:t>和p</w:t>
      </w:r>
      <w:r w:rsidRPr="00222B36">
        <w:t>i+2j</w:t>
      </w:r>
      <w:r>
        <w:t>。</w:t>
      </w:r>
      <w:r>
        <w:rPr>
          <w:rFonts w:hint="eastAsia"/>
        </w:rPr>
        <w:t>使用私钥</w:t>
      </w:r>
      <w:r w:rsidRPr="00222B36">
        <w:t>pi+2j</w:t>
      </w:r>
      <w:r>
        <w:t>对t</w:t>
      </w:r>
      <w:r w:rsidRPr="00222B36">
        <w:t>i</w:t>
      </w:r>
      <w:r>
        <w:t>时间段的初始全局模型Hi、本地模型h</w:t>
      </w:r>
      <w:r w:rsidRPr="00222B36">
        <w:t>i1</w:t>
      </w:r>
      <w:r>
        <w:t>、h</w:t>
      </w:r>
      <w:r w:rsidRPr="00222B36">
        <w:t>i2</w:t>
      </w:r>
      <w:r>
        <w:t>等所有相关模型以及更新的全局模型h</w:t>
      </w:r>
      <w:r w:rsidRPr="00222B36">
        <w:t>i</w:t>
      </w:r>
      <w:r>
        <w:t>进行签名。</w:t>
      </w:r>
      <w:r>
        <w:rPr>
          <w:rFonts w:hint="eastAsia"/>
        </w:rPr>
        <w:t>签名后的模型数据传输到区块</w:t>
      </w:r>
      <w:r>
        <w:t>i，区块i利用公钥P</w:t>
      </w:r>
      <w:r w:rsidRPr="00222B36">
        <w:t>i+2</w:t>
      </w:r>
      <w:r>
        <w:t>进行验证，并逐个存储在区块i的数据块中。</w:t>
      </w:r>
      <w:r w:rsidR="00C74B5D" w:rsidRPr="00222B36">
        <w:rPr>
          <w:rFonts w:hint="eastAsia"/>
          <w:vertAlign w:val="superscript"/>
        </w:rPr>
        <w:t>[</w:t>
      </w:r>
      <w:r w:rsidR="00C74B5D" w:rsidRPr="00222B36">
        <w:rPr>
          <w:vertAlign w:val="superscript"/>
        </w:rPr>
        <w:t>5]</w:t>
      </w:r>
    </w:p>
    <w:p w14:paraId="0BD96FA3" w14:textId="2EECA6E2" w:rsidR="0044608C" w:rsidRPr="00AB48AD" w:rsidRDefault="0044608C" w:rsidP="0044608C">
      <w:pPr>
        <w:pStyle w:val="a4"/>
        <w:numPr>
          <w:ilvl w:val="0"/>
          <w:numId w:val="5"/>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复杂度与计算开销</w:t>
      </w:r>
    </w:p>
    <w:p w14:paraId="691984A0" w14:textId="4D9D8964" w:rsidR="0044608C" w:rsidRDefault="0044608C" w:rsidP="00281802">
      <w:pPr>
        <w:ind w:firstLine="360"/>
      </w:pPr>
      <w:r>
        <w:rPr>
          <w:rFonts w:hint="eastAsia"/>
        </w:rPr>
        <w:t>在联邦学习中采用</w:t>
      </w:r>
      <w:r>
        <w:t>RSA加密会带来一些复杂度和计算开销的问题</w:t>
      </w:r>
      <w:r w:rsidR="00C37E22">
        <w:rPr>
          <w:rFonts w:hint="eastAsia"/>
        </w:rPr>
        <w:t>。</w:t>
      </w:r>
      <w:r w:rsidR="00C37E22" w:rsidRPr="00C74B5D">
        <w:rPr>
          <w:rFonts w:hint="eastAsia"/>
          <w:vertAlign w:val="superscript"/>
        </w:rPr>
        <w:t>[</w:t>
      </w:r>
      <w:r w:rsidR="00C37E22">
        <w:rPr>
          <w:vertAlign w:val="superscript"/>
        </w:rPr>
        <w:t>6</w:t>
      </w:r>
      <w:r w:rsidR="00C37E22" w:rsidRPr="00C74B5D">
        <w:rPr>
          <w:vertAlign w:val="superscript"/>
        </w:rPr>
        <w:t>]</w:t>
      </w:r>
    </w:p>
    <w:p w14:paraId="189E4CBC" w14:textId="70E20855" w:rsidR="00281802" w:rsidRDefault="00281802" w:rsidP="00281802">
      <w:pPr>
        <w:ind w:firstLine="360"/>
      </w:pPr>
      <w:r>
        <w:rPr>
          <w:rFonts w:hint="eastAsia"/>
        </w:rPr>
        <w:t>具体而言，联邦增量学习算法的时间复杂度可表示为：</w:t>
      </w:r>
    </w:p>
    <w:p w14:paraId="2AF1B980" w14:textId="0BF27E40" w:rsidR="00281802" w:rsidRDefault="00281802" w:rsidP="00281802">
      <w:pPr>
        <w:jc w:val="center"/>
      </w:pPr>
      <w:r>
        <w:t>O(((n * log(n) * d * k) + N^3 + W * k + 2 + G * k + 2) * l)</w:t>
      </w:r>
    </w:p>
    <w:p w14:paraId="3BA4AD4F" w14:textId="1D6B014A" w:rsidR="00281802" w:rsidRPr="00281802" w:rsidRDefault="00281802" w:rsidP="00281802">
      <w:pPr>
        <w:ind w:firstLine="420"/>
      </w:pPr>
      <w:r w:rsidRPr="00281802">
        <w:rPr>
          <w:rFonts w:hint="eastAsia"/>
        </w:rPr>
        <w:t>其中，</w:t>
      </w:r>
      <w:r w:rsidRPr="00281802">
        <w:t>n 表示样本数，d 表示特征维度总数，k 示决策树数量，N 表示加密算法的复杂度，W 表示模型传输的复杂度，G 表示模型传输的复杂度，l 表示轮数。</w:t>
      </w:r>
    </w:p>
    <w:p w14:paraId="4F6E2882" w14:textId="15A9C500" w:rsidR="00AB48AD" w:rsidRDefault="0044608C" w:rsidP="00281802">
      <w:pPr>
        <w:ind w:firstLine="420"/>
      </w:pPr>
      <w:r>
        <w:rPr>
          <w:rFonts w:hint="eastAsia"/>
        </w:rPr>
        <w:t>因此，虽然</w:t>
      </w:r>
      <w:r>
        <w:t>RSA加密在保护隐私和安全方面具有优势，但在联邦学习中可能会增加显著的计算和通信开销。为了解决这些问题，研究人员正在不断探索更高效的加密技术和隐私保护方案，以在保障数据隐私的同时降低计算和通信成本。例如，基于同态加密（Homomorphic Encryption）或差分隐私（Differential Privacy）等技术，可以在一定程度上缓解这些问题。</w:t>
      </w:r>
    </w:p>
    <w:p w14:paraId="36DE6D97" w14:textId="5018C908" w:rsidR="00756CDD" w:rsidRDefault="00756CDD" w:rsidP="00756CDD">
      <w:pPr>
        <w:pStyle w:val="1"/>
        <w:numPr>
          <w:ilvl w:val="0"/>
          <w:numId w:val="3"/>
        </w:numPr>
      </w:pPr>
      <w:r>
        <w:rPr>
          <w:rFonts w:hint="eastAsia"/>
        </w:rPr>
        <w:t>联邦学习中</w:t>
      </w:r>
      <w:r w:rsidR="00C74B5D" w:rsidRPr="00C74B5D">
        <w:t>Paillier</w:t>
      </w:r>
      <w:r>
        <w:rPr>
          <w:rFonts w:hint="eastAsia"/>
        </w:rPr>
        <w:t>算法的应用</w:t>
      </w:r>
    </w:p>
    <w:p w14:paraId="63EADB46" w14:textId="5496E927" w:rsidR="00756CDD" w:rsidRDefault="00756CDD" w:rsidP="00756CDD">
      <w:pPr>
        <w:pStyle w:val="a4"/>
        <w:numPr>
          <w:ilvl w:val="0"/>
          <w:numId w:val="10"/>
        </w:numPr>
        <w:ind w:firstLineChars="0"/>
        <w:rPr>
          <w:rFonts w:asciiTheme="majorHAnsi" w:eastAsiaTheme="majorEastAsia" w:hAnsiTheme="majorHAnsi" w:cstheme="majorBidi"/>
          <w:b/>
          <w:bCs/>
          <w:sz w:val="32"/>
          <w:szCs w:val="32"/>
        </w:rPr>
      </w:pPr>
      <w:r w:rsidRPr="00756CDD">
        <w:rPr>
          <w:rFonts w:asciiTheme="majorHAnsi" w:eastAsiaTheme="majorEastAsia" w:hAnsiTheme="majorHAnsi" w:cstheme="majorBidi"/>
          <w:b/>
          <w:bCs/>
          <w:sz w:val="32"/>
          <w:szCs w:val="32"/>
        </w:rPr>
        <w:t>Paillier算法</w:t>
      </w:r>
    </w:p>
    <w:p w14:paraId="49578AE0" w14:textId="3FC1351F" w:rsidR="00756CDD" w:rsidRPr="00756CDD" w:rsidRDefault="00756CDD" w:rsidP="00756CDD">
      <w:pPr>
        <w:pStyle w:val="FirstParagraph"/>
        <w:rPr>
          <w:lang w:eastAsia="zh-CN"/>
        </w:rPr>
      </w:pPr>
      <w:r>
        <w:rPr>
          <w:lang w:eastAsia="zh-CN"/>
        </w:rPr>
        <w:t>paillier加密算法是一种最著名的半同态加密方案，具有效率高、安全性证明完善的特点。包括密钥生成、加密过程、解密过程三个阶段。</w:t>
      </w:r>
    </w:p>
    <w:p w14:paraId="2973A53D" w14:textId="1F4546FE" w:rsidR="00756CDD" w:rsidRPr="00756CDD" w:rsidRDefault="00756CDD" w:rsidP="00756CDD">
      <w:pPr>
        <w:pStyle w:val="a4"/>
        <w:numPr>
          <w:ilvl w:val="0"/>
          <w:numId w:val="10"/>
        </w:numPr>
        <w:ind w:firstLineChars="0"/>
        <w:rPr>
          <w:rFonts w:asciiTheme="majorHAnsi" w:eastAsiaTheme="majorEastAsia" w:hAnsiTheme="majorHAnsi" w:cstheme="majorBidi"/>
          <w:b/>
          <w:bCs/>
          <w:sz w:val="32"/>
          <w:szCs w:val="32"/>
        </w:rPr>
      </w:pPr>
      <w:r w:rsidRPr="00756CDD">
        <w:rPr>
          <w:rFonts w:asciiTheme="majorHAnsi" w:eastAsiaTheme="majorEastAsia" w:hAnsiTheme="majorHAnsi" w:cstheme="majorBidi" w:hint="eastAsia"/>
          <w:b/>
          <w:bCs/>
          <w:sz w:val="32"/>
          <w:szCs w:val="32"/>
        </w:rPr>
        <w:t>密钥生成阶段</w:t>
      </w:r>
    </w:p>
    <w:p w14:paraId="023F03AF" w14:textId="1E19A0B4" w:rsidR="00756CDD" w:rsidRDefault="00756CDD" w:rsidP="00222B36">
      <w:pPr>
        <w:pStyle w:val="FirstParagraph"/>
        <w:rPr>
          <w:lang w:eastAsia="zh-CN"/>
        </w:rPr>
      </w:pPr>
      <w:r>
        <w:rPr>
          <w:lang w:eastAsia="zh-CN"/>
        </w:rPr>
        <w:t>1</w:t>
      </w:r>
      <w:r>
        <w:rPr>
          <w:rFonts w:hint="eastAsia"/>
          <w:lang w:eastAsia="zh-CN"/>
        </w:rPr>
        <w:t>）</w:t>
      </w:r>
      <w:r>
        <w:rPr>
          <w:lang w:eastAsia="zh-CN"/>
        </w:rPr>
        <w:t>随机选择两个大素数 (p) 和 (q)，确保它们的长度相等，并满足条件</w:t>
      </w:r>
    </w:p>
    <w:p w14:paraId="467CFD75" w14:textId="77777777" w:rsidR="00756CDD" w:rsidRDefault="00756CDD" w:rsidP="00222B36">
      <w:pPr>
        <w:pStyle w:val="FirstParagraph"/>
        <w:rPr>
          <w:lang w:eastAsia="zh-CN"/>
        </w:rPr>
      </w:pPr>
      <m:oMath>
        <m:r>
          <m:rPr>
            <m:sty m:val="p"/>
          </m:rPr>
          <w:rPr>
            <w:rFonts w:ascii="Cambria Math" w:hAnsi="Cambria Math"/>
            <w:lang w:eastAsia="zh-CN"/>
          </w:rPr>
          <m:t>gcd(</m:t>
        </m:r>
        <m:r>
          <w:rPr>
            <w:rFonts w:ascii="Cambria Math" w:hAnsi="Cambria Math"/>
            <w:lang w:eastAsia="zh-CN"/>
          </w:rPr>
          <m:t>pq</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-1)(</m:t>
        </m:r>
        <m:r>
          <w:rPr>
            <w:rFonts w:ascii="Cambria Math" w:hAnsi="Cambria Math"/>
            <w:lang w:eastAsia="zh-CN"/>
          </w:rPr>
          <m:t>q</m:t>
        </m:r>
        <m:r>
          <m:rPr>
            <m:sty m:val="p"/>
          </m:rPr>
          <w:rPr>
            <w:rFonts w:ascii="Cambria Math" w:hAnsi="Cambria Math"/>
            <w:lang w:eastAsia="zh-CN"/>
          </w:rPr>
          <m:t>-1))=1</m:t>
        </m:r>
      </m:oMath>
      <w:r>
        <w:rPr>
          <w:lang w:eastAsia="zh-CN"/>
        </w:rPr>
        <w:t xml:space="preserve">，这确保了模数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pq</m:t>
        </m:r>
      </m:oMath>
      <w:r>
        <w:rPr>
          <w:lang w:eastAsia="zh-CN"/>
        </w:rPr>
        <w:t xml:space="preserve">和欧拉函数 </w:t>
      </w:r>
      <m:oMath>
        <m:r>
          <w:rPr>
            <w:rFonts w:ascii="Cambria Math" w:hAnsi="Cambria Math"/>
            <w:lang w:eastAsia="zh-CN"/>
          </w:rPr>
          <m:t>lambda</m:t>
        </m:r>
        <m:r>
          <m:rPr>
            <m:sty m:val="p"/>
          </m:rPr>
          <w:rPr>
            <w:rFonts w:ascii="Cambria Math" w:hAnsi="Cambria Math"/>
            <w:lang w:eastAsia="zh-CN"/>
          </w:rPr>
          <m:t>=lcm(</m:t>
        </m:r>
        <m:r>
          <w:rPr>
            <w:rFonts w:ascii="Cambria Math" w:hAnsi="Cambria Math"/>
            <w:lang w:eastAsia="zh-CN"/>
          </w:rPr>
          <m:t>p</m:t>
        </m:r>
        <m:r>
          <m:rPr>
            <m:sty m:val="p"/>
          </m:rPr>
          <w:rPr>
            <w:rFonts w:ascii="Cambria Math" w:hAnsi="Cambria Math"/>
            <w:lang w:eastAsia="zh-CN"/>
          </w:rPr>
          <m:t>-1,</m:t>
        </m:r>
        <m:r>
          <w:rPr>
            <w:rFonts w:ascii="Cambria Math" w:hAnsi="Cambria Math"/>
            <w:lang w:eastAsia="zh-CN"/>
          </w:rPr>
          <m:t>q</m:t>
        </m:r>
        <m:r>
          <m:rPr>
            <m:sty m:val="p"/>
          </m:rPr>
          <w:rPr>
            <w:rFonts w:ascii="Cambria Math" w:hAnsi="Cambria Math"/>
            <w:lang w:eastAsia="zh-CN"/>
          </w:rPr>
          <m:t>-1)</m:t>
        </m:r>
      </m:oMath>
      <w:r>
        <w:rPr>
          <w:lang w:eastAsia="zh-CN"/>
        </w:rPr>
        <w:t>。</w:t>
      </w:r>
    </w:p>
    <w:p w14:paraId="441443C7" w14:textId="2EDE229E" w:rsidR="00756CDD" w:rsidRDefault="00756CDD" w:rsidP="00222B36">
      <w:pPr>
        <w:pStyle w:val="FirstParagraph"/>
        <w:rPr>
          <w:lang w:eastAsia="zh-CN"/>
        </w:rPr>
      </w:pPr>
      <w:r>
        <w:rPr>
          <w:lang w:eastAsia="zh-CN"/>
        </w:rPr>
        <w:t xml:space="preserve">计算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pq</m:t>
        </m:r>
      </m:oMath>
      <w:r>
        <w:rPr>
          <w:lang w:eastAsia="zh-CN"/>
        </w:rPr>
        <w:t xml:space="preserve"> 和</w:t>
      </w:r>
      <m:oMath>
        <m:r>
          <w:rPr>
            <w:rFonts w:ascii="Cambria Math" w:hAnsi="Cambria Math"/>
            <w:lang w:eastAsia="zh-CN"/>
          </w:rPr>
          <m:t>lambda</m:t>
        </m:r>
        <m:r>
          <m:rPr>
            <m:sty m:val="p"/>
          </m:rPr>
          <w:rPr>
            <w:rFonts w:ascii="Cambria Math" w:hAnsi="Cambria Math"/>
            <w:lang w:eastAsia="zh-CN"/>
          </w:rPr>
          <m:t>=lcm(</m:t>
        </m:r>
        <m:r>
          <w:rPr>
            <w:rFonts w:ascii="Cambria Math" w:hAnsi="Cambria Math"/>
            <w:lang w:eastAsia="zh-CN"/>
          </w:rPr>
          <m:t>p</m:t>
        </m:r>
        <m:r>
          <m:rPr>
            <m:sty m:val="p"/>
          </m:rPr>
          <w:rPr>
            <w:rFonts w:ascii="Cambria Math" w:hAnsi="Cambria Math"/>
            <w:lang w:eastAsia="zh-CN"/>
          </w:rPr>
          <m:t>-1,</m:t>
        </m:r>
        <m:r>
          <w:rPr>
            <w:rFonts w:ascii="Cambria Math" w:hAnsi="Cambria Math"/>
            <w:lang w:eastAsia="zh-CN"/>
          </w:rPr>
          <m:t>q</m:t>
        </m:r>
        <m:r>
          <m:rPr>
            <m:sty m:val="p"/>
          </m:rPr>
          <w:rPr>
            <w:rFonts w:ascii="Cambria Math" w:hAnsi="Cambria Math"/>
            <w:lang w:eastAsia="zh-CN"/>
          </w:rPr>
          <m:t>-1)</m:t>
        </m:r>
      </m:oMath>
      <w:r>
        <w:rPr>
          <w:lang w:eastAsia="zh-CN"/>
        </w:rPr>
        <w:t>。</w:t>
      </w:r>
    </w:p>
    <w:p w14:paraId="587904B4" w14:textId="0E6409F1" w:rsidR="00756CDD" w:rsidRPr="00222B36" w:rsidRDefault="00222B36" w:rsidP="00222B36">
      <w:pPr>
        <w:pStyle w:val="FirstParagraph"/>
        <w:rPr>
          <w:lang w:eastAsia="zh-CN"/>
        </w:rPr>
      </w:pPr>
      <w:r>
        <w:rPr>
          <w:rFonts w:hint="eastAsia"/>
          <w:lang w:eastAsia="zh-CN"/>
        </w:rPr>
        <w:lastRenderedPageBreak/>
        <w:t>3）</w:t>
      </w:r>
      <w:r w:rsidR="00756CDD">
        <w:rPr>
          <w:lang w:eastAsia="zh-CN"/>
        </w:rPr>
        <w:t xml:space="preserve">随机选择 </w:t>
      </w:r>
      <m:oMath>
        <m:r>
          <w:rPr>
            <w:rFonts w:ascii="Cambria Math" w:hAnsi="Cambria Math"/>
            <w:lang w:eastAsia="zh-CN"/>
          </w:rPr>
          <m:t>g</m:t>
        </m:r>
        <m:r>
          <m:rPr>
            <m:sty m:val="p"/>
          </m:rPr>
          <w:rPr>
            <w:rFonts w:ascii="Cambria Math" w:hAnsi="Cambria Math"/>
            <w:lang w:eastAsia="zh-CN"/>
          </w:rPr>
          <m:t>∈</m:t>
        </m:r>
        <m:sSubSup>
          <m:sSubSupPr>
            <m:ctrlPr>
              <w:rPr>
                <w:rFonts w:ascii="Cambria Math" w:hAnsi="Cambria Math"/>
                <w:lang w:eastAsia="zh-CN"/>
              </w:rPr>
            </m:ctrlPr>
          </m:sSubSupPr>
          <m:e>
            <m:r>
              <m:rPr>
                <m:scr m:val="double-struck"/>
                <m:sty m:val="p"/>
              </m:rPr>
              <w:rPr>
                <w:rFonts w:ascii="Cambria Math" w:hAnsi="Cambria Math"/>
                <w:lang w:eastAsia="zh-CN"/>
              </w:rPr>
              <m:t>Z</m:t>
            </m:r>
          </m:e>
          <m:sub>
            <m:r>
              <w:rPr>
                <w:rFonts w:ascii="Cambria Math" w:hAnsi="Cambria Math"/>
                <w:lang w:eastAsia="zh-CN"/>
              </w:rPr>
              <m:t>N</m:t>
            </m:r>
          </m:sub>
          <m:sup>
            <m:r>
              <m:rPr>
                <m:sty m:val="p"/>
              </m:rPr>
              <w:rPr>
                <w:rFonts w:ascii="Cambria Math" w:hAnsi="Cambria Math"/>
                <w:lang w:eastAsia="zh-CN"/>
              </w:rPr>
              <m:t>*</m:t>
            </m:r>
          </m:sup>
        </m:sSubSup>
      </m:oMath>
      <w:r w:rsidR="00756CDD">
        <w:rPr>
          <w:lang w:eastAsia="zh-CN"/>
        </w:rPr>
        <w:t>，确保满足条件：</w:t>
      </w:r>
      <m:oMath>
        <m:r>
          <m:rPr>
            <m:nor/>
          </m:rPr>
          <w:rPr>
            <w:lang w:eastAsia="zh-CN"/>
          </w:rPr>
          <m:t>gcd</m:t>
        </m:r>
        <m:d>
          <m:dPr>
            <m:ctrlPr>
              <w:rPr>
                <w:rFonts w:ascii="Cambria Math" w:hAnsi="Cambria Math"/>
                <w:lang w:eastAsia="zh-CN"/>
              </w:rPr>
            </m:ctrlPr>
          </m:dPr>
          <m:e>
            <m:r>
              <w:rPr>
                <w:rFonts w:ascii="Cambria Math" w:hAnsi="Cambria Math"/>
                <w:lang w:eastAsia="zh-CN"/>
              </w:rPr>
              <m:t>L</m:t>
            </m:r>
            <m:d>
              <m:dPr>
                <m:ctrlPr>
                  <w:rPr>
                    <w:rFonts w:ascii="Cambria Math" w:hAnsi="Cambria Math"/>
                    <w:lang w:eastAsia="zh-CN"/>
                  </w:rPr>
                </m:ctrlPr>
              </m:dPr>
              <m:e>
                <m:sSup>
                  <m:sSupPr>
                    <m:ctrlPr>
                      <w:rPr>
                        <w:rFonts w:ascii="Cambria Math" w:hAnsi="Cambria Math"/>
                        <w:lang w:eastAsia="zh-CN"/>
                      </w:rPr>
                    </m:ctrlPr>
                  </m:sSupPr>
                  <m:e>
                    <m:r>
                      <w:rPr>
                        <w:rFonts w:ascii="Cambria Math" w:hAnsi="Cambria Math"/>
                        <w:lang w:eastAsia="zh-CN"/>
                      </w:rPr>
                      <m:t>g</m:t>
                    </m:r>
                  </m:e>
                  <m:sup>
                    <m:r>
                      <m:rPr>
                        <m:sty m:val="p"/>
                      </m:rPr>
                      <w:rPr>
                        <w:rFonts w:ascii="Cambria Math" w:hAnsi="Cambria Math"/>
                        <w:lang w:eastAsia="zh-CN"/>
                      </w:rPr>
                      <m:t>λ</m:t>
                    </m:r>
                  </m:sup>
                </m:sSup>
                <m:r>
                  <w:rPr>
                    <w:rFonts w:ascii="Cambria Math" w:hAnsi="Cambria Math"/>
                    <w:lang w:eastAsia="zh-CN"/>
                  </w:rPr>
                  <m:t>mod</m:t>
                </m:r>
                <m:sSup>
                  <m:sSupPr>
                    <m:ctrlPr>
                      <w:rPr>
                        <w:rFonts w:ascii="Cambria Math" w:hAnsi="Cambria Math"/>
                        <w:lang w:eastAsia="zh-CN"/>
                      </w:rPr>
                    </m:ctrlPr>
                  </m:sSupPr>
                  <m:e>
                    <m:r>
                      <w:rPr>
                        <w:rFonts w:ascii="Cambria Math" w:hAnsi="Cambria Math"/>
                        <w:lang w:eastAsia="zh-CN"/>
                      </w:rPr>
                      <m:t>N</m:t>
                    </m:r>
                  </m:e>
                  <m:sup>
                    <m:r>
                      <m:rPr>
                        <m:sty m:val="p"/>
                      </m:rPr>
                      <w:rPr>
                        <w:rFonts w:ascii="Cambria Math" w:hAnsi="Cambria Math"/>
                        <w:lang w:eastAsia="zh-CN"/>
                      </w:rPr>
                      <m:t>2</m:t>
                    </m:r>
                  </m:sup>
                </m:sSup>
              </m:e>
            </m:d>
            <m:r>
              <m:rPr>
                <m:sty m:val="p"/>
              </m:rPr>
              <w:rPr>
                <w:rFonts w:ascii="Cambria Math" w:hAnsi="Cambria Math"/>
                <w:lang w:eastAsia="zh-CN"/>
              </w:rPr>
              <m:t>,</m:t>
            </m:r>
            <m:r>
              <w:rPr>
                <w:rFonts w:ascii="Cambria Math" w:hAnsi="Cambria Math"/>
                <w:lang w:eastAsia="zh-CN"/>
              </w:rPr>
              <m:t>N</m:t>
            </m:r>
          </m:e>
        </m:d>
        <m:r>
          <m:rPr>
            <m:sty m:val="p"/>
          </m:rPr>
          <w:rPr>
            <w:rFonts w:ascii="Cambria Math" w:hAnsi="Cambria Math"/>
            <w:lang w:eastAsia="zh-CN"/>
          </w:rPr>
          <m:t>=1</m:t>
        </m:r>
      </m:oMath>
      <w:r w:rsidR="00756CDD">
        <w:rPr>
          <w:lang w:eastAsia="zh-CN"/>
        </w:rPr>
        <w:t xml:space="preserve">，其中 </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x</m:t>
            </m:r>
            <m:r>
              <m:rPr>
                <m:sty m:val="p"/>
              </m:rPr>
              <w:rPr>
                <w:rFonts w:ascii="Cambria Math" w:hAnsi="Cambria Math"/>
                <w:lang w:eastAsia="zh-CN"/>
              </w:rPr>
              <m:t>-1</m:t>
            </m:r>
          </m:num>
          <m:den>
            <m:r>
              <w:rPr>
                <w:rFonts w:ascii="Cambria Math" w:hAnsi="Cambria Math"/>
                <w:lang w:eastAsia="zh-CN"/>
              </w:rPr>
              <m:t>N</m:t>
            </m:r>
          </m:den>
        </m:f>
      </m:oMath>
    </w:p>
    <w:p w14:paraId="35B65E4F" w14:textId="501C4892" w:rsidR="00756CDD" w:rsidRDefault="00756CDD" w:rsidP="00222B36">
      <w:pPr>
        <w:pStyle w:val="FirstParagraph"/>
        <w:rPr>
          <w:lang w:eastAsia="zh-CN"/>
        </w:rPr>
      </w:pPr>
      <w:r>
        <w:rPr>
          <w:lang w:eastAsia="zh-CN"/>
        </w:rPr>
        <w:t>4</w:t>
      </w:r>
      <w:r>
        <w:rPr>
          <w:rFonts w:hint="eastAsia"/>
          <w:lang w:eastAsia="zh-CN"/>
        </w:rPr>
        <w:t>）</w:t>
      </w:r>
      <w:r>
        <w:rPr>
          <w:lang w:eastAsia="zh-CN"/>
        </w:rPr>
        <w:t>计算私钥参数 μ，使其满足</w:t>
      </w:r>
      <m:oMath>
        <m:r>
          <m:rPr>
            <m:sty m:val="p"/>
          </m:rPr>
          <w:rPr>
            <w:rFonts w:ascii="Cambria Math" w:hAnsi="Cambria Math"/>
            <w:lang w:eastAsia="zh-CN"/>
          </w:rPr>
          <m:t>μ</m:t>
        </m:r>
        <m:r>
          <m:rPr>
            <m:sty m:val="p"/>
          </m:rPr>
          <w:rPr>
            <w:rFonts w:ascii="Cambria Math" w:hAnsi="Cambria Math" w:hint="eastAsia"/>
            <w:lang w:eastAsia="zh-CN"/>
          </w:rPr>
          <m:t>≡</m:t>
        </m:r>
        <m:r>
          <m:rPr>
            <m:nor/>
          </m:rPr>
          <w:rPr>
            <w:lang w:eastAsia="zh-CN"/>
          </w:rPr>
          <m:t>modinv</m:t>
        </m:r>
        <m:d>
          <m:dPr>
            <m:ctrlPr>
              <w:rPr>
                <w:rFonts w:ascii="Cambria Math" w:hAnsi="Cambria Math"/>
                <w:lang w:eastAsia="zh-CN"/>
              </w:rPr>
            </m:ctrlPr>
          </m:dPr>
          <m:e>
            <m:r>
              <w:rPr>
                <w:rFonts w:ascii="Cambria Math" w:hAnsi="Cambria Math"/>
                <w:lang w:eastAsia="zh-CN"/>
              </w:rPr>
              <m:t>L</m:t>
            </m:r>
            <m:d>
              <m:dPr>
                <m:ctrlPr>
                  <w:rPr>
                    <w:rFonts w:ascii="Cambria Math" w:hAnsi="Cambria Math"/>
                    <w:lang w:eastAsia="zh-CN"/>
                  </w:rPr>
                </m:ctrlPr>
              </m:dPr>
              <m:e>
                <m:sSup>
                  <m:sSupPr>
                    <m:ctrlPr>
                      <w:rPr>
                        <w:rFonts w:ascii="Cambria Math" w:hAnsi="Cambria Math"/>
                        <w:lang w:eastAsia="zh-CN"/>
                      </w:rPr>
                    </m:ctrlPr>
                  </m:sSupPr>
                  <m:e>
                    <m:r>
                      <w:rPr>
                        <w:rFonts w:ascii="Cambria Math" w:hAnsi="Cambria Math"/>
                        <w:lang w:eastAsia="zh-CN"/>
                      </w:rPr>
                      <m:t>g</m:t>
                    </m:r>
                  </m:e>
                  <m:sup>
                    <m:r>
                      <m:rPr>
                        <m:sty m:val="p"/>
                      </m:rPr>
                      <w:rPr>
                        <w:rFonts w:ascii="Cambria Math" w:hAnsi="Cambria Math"/>
                        <w:lang w:eastAsia="zh-CN"/>
                      </w:rPr>
                      <m:t>λ</m:t>
                    </m:r>
                  </m:sup>
                </m:sSup>
                <m:r>
                  <w:rPr>
                    <w:rFonts w:ascii="Cambria Math" w:hAnsi="Cambria Math"/>
                    <w:lang w:eastAsia="zh-CN"/>
                  </w:rPr>
                  <m:t>mod</m:t>
                </m:r>
                <m:sSup>
                  <m:sSupPr>
                    <m:ctrlPr>
                      <w:rPr>
                        <w:rFonts w:ascii="Cambria Math" w:hAnsi="Cambria Math"/>
                        <w:lang w:eastAsia="zh-CN"/>
                      </w:rPr>
                    </m:ctrlPr>
                  </m:sSupPr>
                  <m:e>
                    <m:r>
                      <w:rPr>
                        <w:rFonts w:ascii="Cambria Math" w:hAnsi="Cambria Math"/>
                        <w:lang w:eastAsia="zh-CN"/>
                      </w:rPr>
                      <m:t>N</m:t>
                    </m:r>
                  </m:e>
                  <m:sup>
                    <m:r>
                      <m:rPr>
                        <m:sty m:val="p"/>
                      </m:rPr>
                      <w:rPr>
                        <w:rFonts w:ascii="Cambria Math" w:hAnsi="Cambria Math"/>
                        <w:lang w:eastAsia="zh-CN"/>
                      </w:rPr>
                      <m:t>2</m:t>
                    </m:r>
                  </m:sup>
                </m:sSup>
              </m:e>
            </m:d>
            <m:r>
              <m:rPr>
                <m:sty m:val="p"/>
              </m:rPr>
              <w:rPr>
                <w:rFonts w:ascii="Cambria Math" w:hAnsi="Cambria Math"/>
                <w:lang w:eastAsia="zh-CN"/>
              </w:rPr>
              <m:t>,</m:t>
            </m:r>
            <m:r>
              <w:rPr>
                <w:rFonts w:ascii="Cambria Math" w:hAnsi="Cambria Math"/>
                <w:lang w:eastAsia="zh-CN"/>
              </w:rPr>
              <m:t>N</m:t>
            </m:r>
          </m:e>
        </m:d>
      </m:oMath>
      <w:r>
        <w:rPr>
          <w:lang w:eastAsia="zh-CN"/>
        </w:rPr>
        <w:t>。</w:t>
      </w:r>
    </w:p>
    <w:p w14:paraId="304CCC46" w14:textId="77777777" w:rsidR="00756CDD" w:rsidRDefault="00756CDD" w:rsidP="00756CDD">
      <w:pPr>
        <w:pStyle w:val="FirstParagraph"/>
        <w:rPr>
          <w:lang w:eastAsia="zh-CN"/>
        </w:rPr>
      </w:pPr>
      <w:r>
        <w:rPr>
          <w:lang w:eastAsia="zh-CN"/>
        </w:rPr>
        <w:t xml:space="preserve"> 最终，公钥为 (N, g)，私钥为 </w:t>
      </w:r>
      <m:oMath>
        <m:r>
          <m:rPr>
            <m:sty m:val="p"/>
          </m:rPr>
          <w:rPr>
            <w:rFonts w:ascii="Cambria Math" w:hAnsi="Cambria Math"/>
            <w:lang w:eastAsia="zh-CN"/>
          </w:rPr>
          <m:t>(</m:t>
        </m:r>
        <m:r>
          <w:rPr>
            <w:rFonts w:ascii="Cambria Math" w:hAnsi="Cambria Math"/>
            <w:lang w:eastAsia="zh-CN"/>
          </w:rPr>
          <m:t>λ</m:t>
        </m:r>
        <m:r>
          <m:rPr>
            <m:sty m:val="p"/>
          </m:rPr>
          <w:rPr>
            <w:rFonts w:ascii="Cambria Math" w:hAnsi="Cambria Math"/>
            <w:lang w:eastAsia="zh-CN"/>
          </w:rPr>
          <m:t>,</m:t>
        </m:r>
        <m:r>
          <w:rPr>
            <w:rFonts w:ascii="Cambria Math" w:hAnsi="Cambria Math"/>
            <w:lang w:eastAsia="zh-CN"/>
          </w:rPr>
          <m:t>μ</m:t>
        </m:r>
        <m:r>
          <m:rPr>
            <m:sty m:val="p"/>
          </m:rPr>
          <w:rPr>
            <w:rFonts w:ascii="Cambria Math" w:hAnsi="Cambria Math"/>
            <w:lang w:eastAsia="zh-CN"/>
          </w:rPr>
          <m:t>)</m:t>
        </m:r>
      </m:oMath>
      <w:r>
        <w:rPr>
          <w:lang w:eastAsia="zh-CN"/>
        </w:rPr>
        <w:t>。</w:t>
      </w:r>
    </w:p>
    <w:p w14:paraId="7C70AEEC" w14:textId="2FAF33F7" w:rsidR="00756CDD" w:rsidRPr="00095360" w:rsidRDefault="00756CDD" w:rsidP="00095360">
      <w:pPr>
        <w:pStyle w:val="a4"/>
        <w:numPr>
          <w:ilvl w:val="0"/>
          <w:numId w:val="10"/>
        </w:numPr>
        <w:ind w:firstLineChars="0"/>
        <w:rPr>
          <w:rFonts w:asciiTheme="majorHAnsi" w:eastAsiaTheme="majorEastAsia" w:hAnsiTheme="majorHAnsi" w:cstheme="majorBidi"/>
          <w:b/>
          <w:bCs/>
          <w:sz w:val="32"/>
          <w:szCs w:val="32"/>
        </w:rPr>
      </w:pPr>
      <w:bookmarkStart w:id="0" w:name="加密过程"/>
      <w:r w:rsidRPr="00095360">
        <w:rPr>
          <w:rFonts w:asciiTheme="majorHAnsi" w:eastAsiaTheme="majorEastAsia" w:hAnsiTheme="majorHAnsi" w:cstheme="majorBidi"/>
          <w:b/>
          <w:bCs/>
          <w:sz w:val="32"/>
          <w:szCs w:val="32"/>
        </w:rPr>
        <w:t>加密过程</w:t>
      </w:r>
      <w:bookmarkEnd w:id="0"/>
    </w:p>
    <w:p w14:paraId="09F39BCF" w14:textId="11559135" w:rsidR="00756CDD" w:rsidRDefault="00756CDD" w:rsidP="00766383">
      <w:pPr>
        <w:pStyle w:val="a4"/>
        <w:numPr>
          <w:ilvl w:val="0"/>
          <w:numId w:val="15"/>
        </w:numPr>
        <w:spacing w:before="0" w:beforeAutospacing="0" w:after="200" w:afterAutospacing="0" w:line="240" w:lineRule="auto"/>
        <w:ind w:firstLineChars="0"/>
      </w:pPr>
      <w:r>
        <w:t xml:space="preserve">选择一个整数 m，其中 </w:t>
      </w:r>
      <m:oMath>
        <m:r>
          <w:rPr>
            <w:rFonts w:ascii="Cambria Math" w:hAnsi="Cambria Math"/>
          </w:rPr>
          <m:t>m∈</m:t>
        </m:r>
        <m:sSub>
          <m:sSubPr>
            <m:ctrlPr>
              <w:rPr>
                <w:rFonts w:ascii="Cambria Math" w:hAnsi="Cambria Math"/>
              </w:rPr>
            </m:ctrlPr>
          </m:sSubPr>
          <m:e>
            <m:r>
              <m:rPr>
                <m:scr m:val="double-struck"/>
                <m:sty m:val="p"/>
              </m:rPr>
              <w:rPr>
                <w:rFonts w:ascii="Cambria Math" w:hAnsi="Cambria Math"/>
              </w:rPr>
              <m:t>Z</m:t>
            </m:r>
          </m:e>
          <m:sub>
            <m:r>
              <w:rPr>
                <w:rFonts w:ascii="Cambria Math" w:hAnsi="Cambria Math"/>
              </w:rPr>
              <m:t>N</m:t>
            </m:r>
          </m:sub>
        </m:sSub>
      </m:oMath>
      <w:r>
        <w:t>.</w:t>
      </w:r>
    </w:p>
    <w:p w14:paraId="61AD0247" w14:textId="0D815F26" w:rsidR="00756CDD" w:rsidRDefault="00756CDD" w:rsidP="00766383">
      <w:pPr>
        <w:pStyle w:val="a4"/>
        <w:numPr>
          <w:ilvl w:val="0"/>
          <w:numId w:val="15"/>
        </w:numPr>
        <w:spacing w:before="0" w:beforeAutospacing="0" w:after="200" w:afterAutospacing="0" w:line="240" w:lineRule="auto"/>
        <w:ind w:firstLineChars="0"/>
      </w:pPr>
      <w:r>
        <w:t xml:space="preserve">选择一个随机整数r，其中 </w:t>
      </w:r>
      <m:oMath>
        <m:r>
          <w:rPr>
            <w:rFonts w:ascii="Cambria Math" w:hAnsi="Cambria Math"/>
          </w:rPr>
          <m:t>r∈</m:t>
        </m:r>
        <m:sSubSup>
          <m:sSubSupPr>
            <m:ctrlPr>
              <w:rPr>
                <w:rFonts w:ascii="Cambria Math" w:hAnsi="Cambria Math"/>
              </w:rPr>
            </m:ctrlPr>
          </m:sSubSupPr>
          <m:e>
            <m:r>
              <m:rPr>
                <m:scr m:val="double-struck"/>
                <m:sty m:val="p"/>
              </m:rPr>
              <w:rPr>
                <w:rFonts w:ascii="Cambria Math" w:hAnsi="Cambria Math"/>
              </w:rPr>
              <m:t>Z</m:t>
            </m:r>
          </m:e>
          <m:sub>
            <m:r>
              <w:rPr>
                <w:rFonts w:ascii="Cambria Math" w:hAnsi="Cambria Math"/>
              </w:rPr>
              <m:t>N</m:t>
            </m:r>
          </m:sub>
          <m:sup>
            <m:r>
              <w:rPr>
                <w:rFonts w:ascii="Cambria Math" w:hAnsi="Cambria Math"/>
              </w:rPr>
              <m:t>*</m:t>
            </m:r>
          </m:sup>
        </m:sSubSup>
      </m:oMath>
      <w:r>
        <w:t>.</w:t>
      </w:r>
    </w:p>
    <w:p w14:paraId="453D52D5" w14:textId="4B21D4D3" w:rsidR="00756CDD" w:rsidRDefault="00766383" w:rsidP="00766383">
      <w:pPr>
        <w:spacing w:before="0" w:beforeAutospacing="0" w:after="200" w:afterAutospacing="0" w:line="240" w:lineRule="auto"/>
      </w:pPr>
      <w:r>
        <w:t>3</w:t>
      </w:r>
      <w:r>
        <w:rPr>
          <w:rFonts w:hint="eastAsia"/>
        </w:rPr>
        <w:t>）</w:t>
      </w:r>
      <w:r w:rsidR="00756CDD">
        <w:t>计算密文 c，满足：</w:t>
      </w:r>
      <m:oMath>
        <m:r>
          <w:rPr>
            <w:rFonts w:ascii="Cambria Math" w:hAnsi="Cambria Math"/>
          </w:rPr>
          <m:t>c≡</m:t>
        </m:r>
        <m:sSup>
          <m:sSupPr>
            <m:ctrlPr>
              <w:rPr>
                <w:rFonts w:ascii="Cambria Math" w:hAnsi="Cambria Math"/>
              </w:rPr>
            </m:ctrlPr>
          </m:sSupPr>
          <m:e>
            <m:r>
              <w:rPr>
                <w:rFonts w:ascii="Cambria Math" w:hAnsi="Cambria Math"/>
              </w:rPr>
              <m:t>g</m:t>
            </m:r>
          </m:e>
          <m:sup>
            <m:r>
              <w:rPr>
                <w:rFonts w:ascii="Cambria Math" w:hAnsi="Cambria Math"/>
              </w:rPr>
              <m:t>m</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 (</m:t>
        </m:r>
        <m:r>
          <m:rPr>
            <m:sty m:val="p"/>
          </m:rPr>
          <w:rPr>
            <w:rFonts w:ascii="Cambria Math" w:hAnsi="Cambria Math"/>
          </w:rPr>
          <m:t>mod</m:t>
        </m:r>
        <m:r>
          <w:rPr>
            <w:rFonts w:ascii="Cambria Math" w:hAnsi="Cambria Math"/>
          </w:rPr>
          <m:t> </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5C9F8494" w14:textId="371769B1" w:rsidR="00756CDD" w:rsidRPr="00095360" w:rsidRDefault="00756CDD" w:rsidP="00095360">
      <w:pPr>
        <w:pStyle w:val="a4"/>
        <w:numPr>
          <w:ilvl w:val="0"/>
          <w:numId w:val="10"/>
        </w:numPr>
        <w:ind w:firstLineChars="0"/>
        <w:rPr>
          <w:rFonts w:asciiTheme="majorHAnsi" w:eastAsiaTheme="majorEastAsia" w:hAnsiTheme="majorHAnsi" w:cstheme="majorBidi"/>
          <w:b/>
          <w:bCs/>
          <w:sz w:val="32"/>
          <w:szCs w:val="32"/>
        </w:rPr>
      </w:pPr>
      <w:bookmarkStart w:id="1" w:name="解密过程"/>
      <w:r w:rsidRPr="00095360">
        <w:rPr>
          <w:rFonts w:asciiTheme="majorHAnsi" w:eastAsiaTheme="majorEastAsia" w:hAnsiTheme="majorHAnsi" w:cstheme="majorBidi"/>
          <w:b/>
          <w:bCs/>
          <w:sz w:val="32"/>
          <w:szCs w:val="32"/>
        </w:rPr>
        <w:t>解密过程</w:t>
      </w:r>
      <w:bookmarkEnd w:id="1"/>
    </w:p>
    <w:p w14:paraId="6EADFB61" w14:textId="3019541E" w:rsidR="00756CDD" w:rsidRDefault="00756CDD" w:rsidP="00766383">
      <w:pPr>
        <w:pStyle w:val="a4"/>
        <w:numPr>
          <w:ilvl w:val="0"/>
          <w:numId w:val="16"/>
        </w:numPr>
        <w:spacing w:before="0" w:beforeAutospacing="0" w:after="200" w:afterAutospacing="0" w:line="240" w:lineRule="auto"/>
        <w:ind w:firstLineChars="0"/>
        <w:jc w:val="both"/>
      </w:pPr>
      <w:r>
        <w:t>计算</w:t>
      </w:r>
      <m:oMath>
        <m:r>
          <w:rPr>
            <w:rFonts w:ascii="Cambria Math" w:hAnsi="Cambria Math"/>
          </w:rPr>
          <m:t>L(x)≡</m:t>
        </m:r>
        <m:f>
          <m:fPr>
            <m:ctrlPr>
              <w:rPr>
                <w:rFonts w:ascii="Cambria Math" w:hAnsi="Cambria Math"/>
              </w:rPr>
            </m:ctrlPr>
          </m:fPr>
          <m:num>
            <m:r>
              <w:rPr>
                <w:rFonts w:ascii="Cambria Math" w:hAnsi="Cambria Math"/>
              </w:rPr>
              <m:t>x-1</m:t>
            </m:r>
          </m:num>
          <m:den>
            <m:r>
              <w:rPr>
                <w:rFonts w:ascii="Cambria Math" w:hAnsi="Cambria Math"/>
              </w:rPr>
              <m:t>N</m:t>
            </m:r>
          </m:den>
        </m:f>
        <m:r>
          <w:rPr>
            <w:rFonts w:ascii="Cambria Math" w:hAnsi="Cambria Math"/>
          </w:rPr>
          <m:t> (</m:t>
        </m:r>
        <m:r>
          <m:rPr>
            <m:sty m:val="p"/>
          </m:rPr>
          <w:rPr>
            <w:rFonts w:ascii="Cambria Math" w:hAnsi="Cambria Math"/>
          </w:rPr>
          <m:t>mod</m:t>
        </m:r>
        <m:r>
          <w:rPr>
            <w:rFonts w:ascii="Cambria Math" w:hAnsi="Cambria Math"/>
          </w:rPr>
          <m:t> N)</m:t>
        </m:r>
      </m:oMath>
    </w:p>
    <w:p w14:paraId="23919B5F" w14:textId="690122B6" w:rsidR="00756CDD" w:rsidRDefault="00766383" w:rsidP="00766383">
      <w:pPr>
        <w:spacing w:before="0" w:beforeAutospacing="0" w:after="200" w:afterAutospacing="0" w:line="240" w:lineRule="auto"/>
        <w:jc w:val="both"/>
      </w:pPr>
      <w:r>
        <w:rPr>
          <w:rFonts w:hint="eastAsia"/>
        </w:rPr>
        <w:t>2）</w:t>
      </w:r>
      <w:r w:rsidR="00756CDD">
        <w:t xml:space="preserve">计算 </w:t>
      </w:r>
      <m:oMath>
        <m:r>
          <w:rPr>
            <w:rFonts w:ascii="Cambria Math" w:hAnsi="Cambria Math"/>
          </w:rPr>
          <m:t>u≡L(</m:t>
        </m:r>
        <m:sSup>
          <m:sSupPr>
            <m:ctrlPr>
              <w:rPr>
                <w:rFonts w:ascii="Cambria Math" w:hAnsi="Cambria Math"/>
              </w:rPr>
            </m:ctrlPr>
          </m:sSupPr>
          <m:e>
            <m:r>
              <w:rPr>
                <w:rFonts w:ascii="Cambria Math" w:hAnsi="Cambria Math"/>
              </w:rPr>
              <m:t>c</m:t>
            </m:r>
          </m:e>
          <m:sup>
            <m:r>
              <w:rPr>
                <w:rFonts w:ascii="Cambria Math" w:hAnsi="Cambria Math"/>
              </w:rPr>
              <m:t>λ</m:t>
            </m:r>
          </m:sup>
        </m:sSup>
        <m:r>
          <w:rPr>
            <w:rFonts w:ascii="Cambria Math" w:hAnsi="Cambria Math"/>
          </w:rPr>
          <m:t> (</m:t>
        </m:r>
        <m:r>
          <m:rPr>
            <m:sty m:val="p"/>
          </m:rPr>
          <w:rPr>
            <w:rFonts w:ascii="Cambria Math" w:hAnsi="Cambria Math"/>
          </w:rPr>
          <m:t>mod</m:t>
        </m:r>
        <m:r>
          <w:rPr>
            <w:rFonts w:ascii="Cambria Math" w:hAnsi="Cambria Math"/>
          </w:rPr>
          <m:t> </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m:t>
        </m:r>
        <m:r>
          <m:rPr>
            <m:sty m:val="p"/>
          </m:rPr>
          <w:rPr>
            <w:rFonts w:ascii="Cambria Math" w:hAnsi="Cambria Math"/>
          </w:rPr>
          <m:t>mod</m:t>
        </m:r>
        <m:r>
          <w:rPr>
            <w:rFonts w:ascii="Cambria Math" w:hAnsi="Cambria Math"/>
          </w:rPr>
          <m:t> N).</m:t>
        </m:r>
      </m:oMath>
    </w:p>
    <w:p w14:paraId="24024AFA" w14:textId="4EA9E7CC" w:rsidR="00756CDD" w:rsidRDefault="00766383" w:rsidP="00766383">
      <w:pPr>
        <w:spacing w:before="0" w:beforeAutospacing="0" w:after="200" w:afterAutospacing="0" w:line="240" w:lineRule="auto"/>
        <w:jc w:val="both"/>
      </w:pPr>
      <w:r>
        <w:t>3</w:t>
      </w:r>
      <w:r>
        <w:rPr>
          <w:rFonts w:hint="eastAsia"/>
        </w:rPr>
        <w:t>）</w:t>
      </w:r>
      <w:r w:rsidR="00756CDD">
        <w:t xml:space="preserve">计算明文 </w:t>
      </w:r>
      <m:oMath>
        <m:r>
          <w:rPr>
            <w:rFonts w:ascii="Cambria Math" w:hAnsi="Cambria Math"/>
          </w:rPr>
          <m:t>m≡u⋅μ (</m:t>
        </m:r>
        <m:r>
          <m:rPr>
            <m:sty m:val="p"/>
          </m:rPr>
          <w:rPr>
            <w:rFonts w:ascii="Cambria Math" w:hAnsi="Cambria Math"/>
          </w:rPr>
          <m:t>mod</m:t>
        </m:r>
        <m:r>
          <w:rPr>
            <w:rFonts w:ascii="Cambria Math" w:hAnsi="Cambria Math"/>
          </w:rPr>
          <m:t> N)</m:t>
        </m:r>
      </m:oMath>
      <w:r w:rsidR="00756CDD">
        <w:t>.</w:t>
      </w:r>
      <w:r w:rsidR="00756CDD">
        <w:rPr>
          <w:vertAlign w:val="superscript"/>
        </w:rPr>
        <w:fldChar w:fldCharType="begin"/>
      </w:r>
      <w:r w:rsidR="00756CDD">
        <w:rPr>
          <w:vertAlign w:val="superscript"/>
        </w:rPr>
        <w:instrText xml:space="preserve"> REF _Ref154329736 \r \h  \* MERGEFORMAT </w:instrText>
      </w:r>
      <w:r w:rsidR="00756CDD">
        <w:rPr>
          <w:vertAlign w:val="superscript"/>
        </w:rPr>
      </w:r>
      <w:r w:rsidR="00756CDD">
        <w:rPr>
          <w:vertAlign w:val="superscript"/>
        </w:rPr>
        <w:fldChar w:fldCharType="separate"/>
      </w:r>
      <w:r w:rsidR="00756CDD">
        <w:rPr>
          <w:vertAlign w:val="superscript"/>
        </w:rPr>
        <w:t>[</w:t>
      </w:r>
      <w:r w:rsidR="00C74B5D">
        <w:rPr>
          <w:vertAlign w:val="superscript"/>
        </w:rPr>
        <w:t>7</w:t>
      </w:r>
      <w:r w:rsidR="00756CDD">
        <w:rPr>
          <w:vertAlign w:val="superscript"/>
        </w:rPr>
        <w:t>]</w:t>
      </w:r>
      <w:r w:rsidR="00756CDD">
        <w:rPr>
          <w:vertAlign w:val="superscript"/>
        </w:rPr>
        <w:fldChar w:fldCharType="end"/>
      </w:r>
    </w:p>
    <w:p w14:paraId="195E84D6" w14:textId="24E511A1" w:rsidR="00766383" w:rsidRPr="00095360" w:rsidRDefault="00766383" w:rsidP="00095360">
      <w:pPr>
        <w:pStyle w:val="a4"/>
        <w:numPr>
          <w:ilvl w:val="0"/>
          <w:numId w:val="10"/>
        </w:numPr>
        <w:ind w:firstLineChars="0"/>
        <w:rPr>
          <w:rFonts w:asciiTheme="majorHAnsi" w:eastAsiaTheme="majorEastAsia" w:hAnsiTheme="majorHAnsi" w:cstheme="majorBidi"/>
          <w:b/>
          <w:bCs/>
          <w:sz w:val="32"/>
          <w:szCs w:val="32"/>
        </w:rPr>
      </w:pPr>
      <w:r w:rsidRPr="00095360">
        <w:rPr>
          <w:rFonts w:asciiTheme="majorHAnsi" w:eastAsiaTheme="majorEastAsia" w:hAnsiTheme="majorHAnsi" w:cstheme="majorBidi" w:hint="eastAsia"/>
          <w:b/>
          <w:bCs/>
          <w:sz w:val="32"/>
          <w:szCs w:val="32"/>
        </w:rPr>
        <w:t xml:space="preserve">算法改进 </w:t>
      </w:r>
    </w:p>
    <w:p w14:paraId="2FA43EBD" w14:textId="77777777" w:rsidR="00766383" w:rsidRDefault="00766383" w:rsidP="00766383">
      <w:r>
        <w:t xml:space="preserve">在算法加密的过程中，输入为 </w:t>
      </w:r>
      <m:oMath>
        <m:r>
          <w:rPr>
            <w:rFonts w:ascii="Cambria Math" w:hAnsi="Cambria Math"/>
          </w:rPr>
          <m:t>n,p,q,g,m</m:t>
        </m:r>
      </m:oMath>
      <w:r>
        <w:t>，输出为 c</w:t>
      </w:r>
      <w:r>
        <w:rPr>
          <w:rFonts w:hint="eastAsia"/>
        </w:rPr>
        <w:t>。</w:t>
      </w:r>
      <w:r>
        <w:t>为了提高算法的加密速度，可以利用</w:t>
      </w:r>
      <w:r>
        <w:rPr>
          <w:color w:val="000000" w:themeColor="text1"/>
        </w:rPr>
        <w:t>中国剩余定理</w:t>
      </w:r>
      <w:r>
        <w:t xml:space="preserve">的空间特性对数据进行预处理，将在 </w:t>
      </w:r>
      <m:oMath>
        <m:sSub>
          <m:sSubPr>
            <m:ctrlPr>
              <w:rPr>
                <w:rFonts w:ascii="Cambria Math" w:hAnsi="Cambria Math"/>
              </w:rPr>
            </m:ctrlPr>
          </m:sSubPr>
          <m:e>
            <m:r>
              <w:rPr>
                <w:rFonts w:ascii="Cambria Math" w:hAnsi="Cambria Math"/>
              </w:rPr>
              <m:t>Z</m:t>
            </m:r>
          </m:e>
          <m:sub>
            <m:r>
              <w:rPr>
                <w:rFonts w:ascii="Cambria Math" w:hAnsi="Cambria Math"/>
              </w:rPr>
              <m:t>n</m:t>
            </m:r>
          </m:sub>
        </m:sSub>
      </m:oMath>
      <w:r>
        <w:t xml:space="preserve"> 下的模指数运算转化到 </w:t>
      </w:r>
      <m:oMath>
        <m:sSub>
          <m:sSubPr>
            <m:ctrlPr>
              <w:rPr>
                <w:rFonts w:ascii="Cambria Math" w:hAnsi="Cambria Math"/>
              </w:rPr>
            </m:ctrlPr>
          </m:sSubPr>
          <m:e>
            <m:r>
              <w:rPr>
                <w:rFonts w:ascii="Cambria Math" w:hAnsi="Cambria Math"/>
              </w:rPr>
              <m:t>Z</m:t>
            </m:r>
          </m:e>
          <m:sub>
            <m:r>
              <w:rPr>
                <w:rFonts w:ascii="Cambria Math" w:hAnsi="Cambria Math"/>
              </w:rPr>
              <m:t>p</m:t>
            </m:r>
          </m:sub>
        </m:sSub>
      </m:oMath>
      <w:r>
        <w:t xml:space="preserve">和 </w:t>
      </w:r>
      <m:oMath>
        <m:sSub>
          <m:sSubPr>
            <m:ctrlPr>
              <w:rPr>
                <w:rFonts w:ascii="Cambria Math" w:hAnsi="Cambria Math"/>
              </w:rPr>
            </m:ctrlPr>
          </m:sSubPr>
          <m:e>
            <m:r>
              <w:rPr>
                <w:rFonts w:ascii="Cambria Math" w:hAnsi="Cambria Math"/>
              </w:rPr>
              <m:t>Z</m:t>
            </m:r>
          </m:e>
          <m:sub>
            <m:r>
              <w:rPr>
                <w:rFonts w:ascii="Cambria Math" w:hAnsi="Cambria Math"/>
              </w:rPr>
              <m:t>q</m:t>
            </m:r>
          </m:sub>
        </m:sSub>
      </m:oMath>
      <w:r>
        <w:t xml:space="preserve"> 上，从而提升 Paillier 算法的效率。</w:t>
      </w:r>
    </w:p>
    <w:p w14:paraId="4B07ABD5" w14:textId="77777777" w:rsidR="00766383" w:rsidRDefault="00766383" w:rsidP="00766383">
      <w:pPr>
        <w:pStyle w:val="a5"/>
      </w:pPr>
      <w:r>
        <w:t>具体步骤如下：</w:t>
      </w:r>
    </w:p>
    <w:p w14:paraId="0057D5B0" w14:textId="13E9A955" w:rsidR="00766383" w:rsidRDefault="00766383" w:rsidP="00766383">
      <w:r w:rsidRPr="00222B36">
        <w:t>1</w:t>
      </w:r>
      <w:r w:rsidRPr="00222B36">
        <w:rPr>
          <w:rFonts w:hint="eastAsia"/>
        </w:rPr>
        <w:t>）</w:t>
      </w:r>
      <w:r w:rsidRPr="00222B36">
        <w:t>计算模逆：</w:t>
      </w:r>
      <w:r>
        <w:t xml:space="preserve"> 计算 </w:t>
      </w:r>
      <m:oMath>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w:r>
        <w:t>和</w:t>
      </w:r>
      <m:oMath>
        <m:sSup>
          <m:sSupPr>
            <m:ctrlPr>
              <w:rPr>
                <w:rFonts w:ascii="Cambria Math" w:hAnsi="Cambria Math"/>
              </w:rPr>
            </m:ctrlPr>
          </m:sSupPr>
          <m:e>
            <m:r>
              <w:rPr>
                <w:rFonts w:ascii="Cambria Math" w:hAnsi="Cambria Math"/>
              </w:rPr>
              <m:t>q</m:t>
            </m:r>
          </m:e>
          <m:sup>
            <m:r>
              <m:rPr>
                <m:sty m:val="p"/>
              </m:rPr>
              <w:rPr>
                <w:rFonts w:ascii="Cambria Math" w:hAnsi="Cambria Math"/>
              </w:rPr>
              <m:t>2</m:t>
            </m:r>
          </m:sup>
        </m:sSup>
      </m:oMath>
      <w:r>
        <w:t xml:space="preserve">的模逆 </w:t>
      </w:r>
      <m:oMath>
        <m:sSub>
          <m:sSubPr>
            <m:ctrlPr>
              <w:rPr>
                <w:rFonts w:ascii="Cambria Math" w:hAnsi="Cambria Math"/>
              </w:rPr>
            </m:ctrlPr>
          </m:sSubPr>
          <m:e>
            <m:r>
              <w:rPr>
                <w:rFonts w:ascii="Cambria Math" w:hAnsi="Cambria Math"/>
              </w:rPr>
              <m:t>μ</m:t>
            </m:r>
          </m:e>
          <m:sub>
            <m:r>
              <m:rPr>
                <m:sty m:val="p"/>
              </m:rPr>
              <w:rPr>
                <w:rFonts w:ascii="Cambria Math" w:hAnsi="Cambria Math"/>
              </w:rPr>
              <m:t>1</m:t>
            </m:r>
          </m:sub>
        </m:sSub>
      </m:oMath>
      <w:r>
        <w:t xml:space="preserve"> 和 </w:t>
      </w:r>
      <m:oMath>
        <m:sSub>
          <m:sSubPr>
            <m:ctrlPr>
              <w:rPr>
                <w:rFonts w:ascii="Cambria Math" w:hAnsi="Cambria Math"/>
              </w:rPr>
            </m:ctrlPr>
          </m:sSubPr>
          <m:e>
            <m:r>
              <w:rPr>
                <w:rFonts w:ascii="Cambria Math" w:hAnsi="Cambria Math"/>
              </w:rPr>
              <m:t>μ</m:t>
            </m:r>
          </m:e>
          <m:sub>
            <m:r>
              <m:rPr>
                <m:sty m:val="p"/>
              </m:rPr>
              <w:rPr>
                <w:rFonts w:ascii="Cambria Math" w:hAnsi="Cambria Math"/>
              </w:rPr>
              <m:t>2</m:t>
            </m:r>
          </m:sub>
        </m:sSub>
      </m:oMath>
      <w:r>
        <w:t>，其中</w:t>
      </w:r>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mod</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w:r>
        <w:t xml:space="preserve"> </w:t>
      </w:r>
      <m:oMath>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mod</m:t>
        </m:r>
        <m:r>
          <w:rPr>
            <w:rFonts w:ascii="Cambria Math" w:hAnsi="Cambria Math"/>
          </w:rPr>
          <m:t>q</m:t>
        </m:r>
      </m:oMath>
      <w:r>
        <w:t xml:space="preserve"> 然后令</w:t>
      </w: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2</m:t>
            </m:r>
          </m:sub>
        </m:sSub>
      </m:oMath>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oMath>
      <w:r>
        <w:t xml:space="preserve"> </w:t>
      </w:r>
    </w:p>
    <w:p w14:paraId="44AD631B" w14:textId="5AF9C2F1" w:rsidR="00766383" w:rsidRDefault="00766383" w:rsidP="00766383">
      <w:r w:rsidRPr="00222B36">
        <w:t>2</w:t>
      </w:r>
      <w:r w:rsidRPr="00222B36">
        <w:rPr>
          <w:rFonts w:hint="eastAsia"/>
        </w:rPr>
        <w:t>）</w:t>
      </w:r>
      <w:r w:rsidRPr="00222B36">
        <w:t>随机选择 R：</w:t>
      </w:r>
      <w:r>
        <w:t xml:space="preserve"> 随机选取一个整数 R，使得 </w:t>
      </w:r>
      <m:oMath>
        <m:r>
          <w:rPr>
            <w:rFonts w:ascii="Cambria Math" w:hAnsi="Cambria Math"/>
          </w:rPr>
          <m:t>R</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Z</m:t>
            </m:r>
          </m:e>
          <m:sub>
            <m:r>
              <w:rPr>
                <w:rFonts w:ascii="Cambria Math" w:hAnsi="Cambria Math"/>
              </w:rPr>
              <m:t>n</m:t>
            </m:r>
          </m:sub>
          <m:sup>
            <m:r>
              <m:rPr>
                <m:sty m:val="p"/>
              </m:rPr>
              <w:rPr>
                <w:rFonts w:ascii="Cambria Math" w:hAnsi="Cambria Math"/>
              </w:rPr>
              <m:t>*</m:t>
            </m:r>
          </m:sup>
        </m:sSubSup>
      </m:oMath>
      <w:r>
        <w:t>.</w:t>
      </w:r>
    </w:p>
    <w:p w14:paraId="4ABFD60E" w14:textId="0E9F190A" w:rsidR="00766383" w:rsidRDefault="00766383" w:rsidP="00222B36">
      <w:r w:rsidRPr="00222B36">
        <w:lastRenderedPageBreak/>
        <w:t>3</w:t>
      </w:r>
      <w:r w:rsidRPr="00222B36">
        <w:rPr>
          <w:rFonts w:hint="eastAsia"/>
        </w:rPr>
        <w:t>）</w:t>
      </w:r>
      <w:r w:rsidRPr="00222B36">
        <w:t>计算模指数运算：</w:t>
      </w:r>
      <w:r>
        <w:t xml:space="preserve"> 计算</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m:t>
            </m:r>
          </m:sup>
        </m:sSup>
        <m:r>
          <m:rPr>
            <m:sty m:val="p"/>
          </m:rPr>
          <w:rPr>
            <w:rFonts w:ascii="Cambria Math" w:hAnsi="Cambria Math"/>
          </w:rPr>
          <m:t>mod</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m:t>
            </m:r>
          </m:sup>
        </m:sSup>
        <m:r>
          <m:rPr>
            <m:sty m:val="p"/>
          </m:rPr>
          <w:rPr>
            <w:rFonts w:ascii="Cambria Math" w:hAnsi="Cambria Math"/>
          </w:rPr>
          <m:t>mod</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oMath>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mod</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mod</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oMath>
      <w:r>
        <w:t xml:space="preserve"> ,</w:t>
      </w:r>
    </w:p>
    <w:p w14:paraId="3C83B7BE" w14:textId="379732AC" w:rsidR="00766383" w:rsidRDefault="00766383" w:rsidP="00222B36">
      <w:r w:rsidRPr="00222B36">
        <w:t>4</w:t>
      </w:r>
      <w:r w:rsidRPr="00222B36">
        <w:rPr>
          <w:rFonts w:hint="eastAsia"/>
        </w:rPr>
        <w:t>）</w:t>
      </w:r>
      <w:r w:rsidRPr="00222B36">
        <w:t>中国剩余定理：</w:t>
      </w:r>
      <w:r>
        <w:t xml:space="preserve"> 利用中国剩余定理公式计算 </w:t>
      </w:r>
      <m:oMath>
        <m:sSup>
          <m:sSupPr>
            <m:ctrlPr>
              <w:rPr>
                <w:rFonts w:ascii="Cambria Math" w:hAnsi="Cambria Math"/>
              </w:rPr>
            </m:ctrlPr>
          </m:sSupPr>
          <m:e>
            <m:r>
              <w:rPr>
                <w:rFonts w:ascii="Cambria Math" w:hAnsi="Cambria Math"/>
              </w:rPr>
              <m:t>g</m:t>
            </m:r>
          </m:e>
          <m:sup>
            <m:r>
              <w:rPr>
                <w:rFonts w:ascii="Cambria Math" w:hAnsi="Cambria Math"/>
              </w:rPr>
              <m:t>m</m:t>
            </m:r>
          </m:sup>
        </m:sSup>
        <m:r>
          <m:rPr>
            <m:sty m:val="p"/>
          </m:rPr>
          <w:rPr>
            <w:rFonts w:ascii="Cambria Math" w:hAnsi="Cambria Math"/>
          </w:rPr>
          <m:t>mod</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t xml:space="preserve"> 和 </w:t>
      </w:r>
      <m:oMath>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mod</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t xml:space="preserve">分别等于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t xml:space="preserve">和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t>，其中</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mod</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t xml:space="preserve"> ,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m:t>
            </m:r>
          </m:sup>
        </m:sSup>
        <m:r>
          <m:rPr>
            <m:sty m:val="p"/>
          </m:rPr>
          <w:rPr>
            <w:rFonts w:ascii="Cambria Math" w:hAnsi="Cambria Math"/>
          </w:rPr>
          <m:t>mod</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t xml:space="preserve"> </w:t>
      </w:r>
    </w:p>
    <w:p w14:paraId="242CDA01" w14:textId="62120A65" w:rsidR="00766383" w:rsidRDefault="00766383" w:rsidP="00222B36">
      <w:r w:rsidRPr="00222B36">
        <w:t>5</w:t>
      </w:r>
      <w:r w:rsidRPr="00222B36">
        <w:rPr>
          <w:rFonts w:hint="eastAsia"/>
        </w:rPr>
        <w:t>）</w:t>
      </w:r>
      <w:r w:rsidRPr="00222B36">
        <w:t>合并结果：</w:t>
      </w:r>
      <w:r>
        <w:t xml:space="preserve"> 根据模运算的规则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)mod</m:t>
        </m:r>
        <m:r>
          <w:rPr>
            <w:rFonts w:ascii="Cambria Math" w:hAnsi="Cambria Math"/>
          </w:rPr>
          <m:t>n</m:t>
        </m:r>
        <m:r>
          <m:rPr>
            <m:sty m:val="p"/>
          </m:rPr>
          <w:rPr>
            <w:rFonts w:ascii="Cambria Math" w:hAnsi="Cambria Math"/>
          </w:rPr>
          <m:t>≡(</m:t>
        </m:r>
        <m:r>
          <w:rPr>
            <w:rFonts w:ascii="Cambria Math" w:hAnsi="Cambria Math"/>
          </w:rPr>
          <m:t>a</m:t>
        </m:r>
        <m:r>
          <m:rPr>
            <m:sty m:val="p"/>
          </m:rPr>
          <w:rPr>
            <w:rFonts w:ascii="Cambria Math" w:hAnsi="Cambria Math"/>
          </w:rPr>
          <m:t>mod</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mod</m:t>
        </m:r>
        <m:r>
          <w:rPr>
            <w:rFonts w:ascii="Cambria Math" w:hAnsi="Cambria Math"/>
          </w:rPr>
          <m:t>n</m:t>
        </m:r>
        <m:r>
          <m:rPr>
            <m:sty m:val="p"/>
          </m:rPr>
          <w:rPr>
            <w:rFonts w:ascii="Cambria Math" w:hAnsi="Cambria Math"/>
          </w:rPr>
          <m:t>)</m:t>
        </m:r>
      </m:oMath>
      <w:r>
        <w:t xml:space="preserve"> 得到</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mod</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Pr>
          <w:rFonts w:hint="eastAsia"/>
        </w:rPr>
        <w:t xml:space="preserve"> 。</w:t>
      </w:r>
      <w:r w:rsidRPr="00222B36">
        <w:rPr>
          <w:vertAlign w:val="superscript"/>
        </w:rPr>
        <w:fldChar w:fldCharType="begin"/>
      </w:r>
      <w:r w:rsidRPr="00222B36">
        <w:rPr>
          <w:vertAlign w:val="superscript"/>
        </w:rPr>
        <w:instrText xml:space="preserve"> </w:instrText>
      </w:r>
      <w:r w:rsidRPr="00222B36">
        <w:rPr>
          <w:rFonts w:hint="eastAsia"/>
          <w:vertAlign w:val="superscript"/>
        </w:rPr>
        <w:instrText>REF _Ref154330116 \r \h</w:instrText>
      </w:r>
      <w:r w:rsidRPr="00222B36">
        <w:rPr>
          <w:vertAlign w:val="superscript"/>
        </w:rPr>
        <w:instrText xml:space="preserve">  \* MERGEFORMAT </w:instrText>
      </w:r>
      <w:r w:rsidRPr="00222B36">
        <w:rPr>
          <w:vertAlign w:val="superscript"/>
        </w:rPr>
      </w:r>
      <w:r w:rsidRPr="00222B36">
        <w:rPr>
          <w:vertAlign w:val="superscript"/>
        </w:rPr>
        <w:fldChar w:fldCharType="separate"/>
      </w:r>
      <w:r w:rsidRPr="00222B36">
        <w:rPr>
          <w:vertAlign w:val="superscript"/>
        </w:rPr>
        <w:t>[</w:t>
      </w:r>
      <w:r w:rsidR="00C74B5D" w:rsidRPr="00222B36">
        <w:rPr>
          <w:vertAlign w:val="superscript"/>
        </w:rPr>
        <w:t>8</w:t>
      </w:r>
      <w:r w:rsidRPr="00222B36">
        <w:rPr>
          <w:vertAlign w:val="superscript"/>
        </w:rPr>
        <w:t>]</w:t>
      </w:r>
      <w:r w:rsidRPr="00222B36">
        <w:rPr>
          <w:vertAlign w:val="superscript"/>
        </w:rPr>
        <w:fldChar w:fldCharType="end"/>
      </w:r>
      <w:r w:rsidRPr="00222B36">
        <w:rPr>
          <w:vertAlign w:val="superscript"/>
        </w:rPr>
        <w:t xml:space="preserve">  </w:t>
      </w:r>
    </w:p>
    <w:p w14:paraId="3D7B8F0E" w14:textId="7120A7E8" w:rsidR="00C74B5D" w:rsidRDefault="00C74B5D" w:rsidP="00222B36">
      <w:pPr>
        <w:pStyle w:val="1"/>
        <w:numPr>
          <w:ilvl w:val="0"/>
          <w:numId w:val="3"/>
        </w:numPr>
      </w:pPr>
      <w:r>
        <w:rPr>
          <w:rFonts w:hint="eastAsia"/>
        </w:rPr>
        <w:t>联邦学习中CKKS算法的应用</w:t>
      </w:r>
    </w:p>
    <w:p w14:paraId="37670D79" w14:textId="478C7926" w:rsidR="00095360" w:rsidRPr="00095360" w:rsidRDefault="00095360" w:rsidP="00CB07C2">
      <w:pPr>
        <w:pStyle w:val="a4"/>
        <w:numPr>
          <w:ilvl w:val="0"/>
          <w:numId w:val="20"/>
        </w:numPr>
        <w:ind w:firstLineChars="0"/>
        <w:rPr>
          <w:rFonts w:asciiTheme="majorHAnsi" w:eastAsiaTheme="majorEastAsia" w:hAnsiTheme="majorHAnsi" w:cstheme="majorBidi"/>
          <w:b/>
          <w:bCs/>
          <w:sz w:val="32"/>
          <w:szCs w:val="32"/>
        </w:rPr>
      </w:pPr>
      <w:r w:rsidRPr="00095360">
        <w:rPr>
          <w:rFonts w:asciiTheme="majorHAnsi" w:eastAsiaTheme="majorEastAsia" w:hAnsiTheme="majorHAnsi" w:cstheme="majorBidi"/>
          <w:b/>
          <w:bCs/>
          <w:sz w:val="32"/>
          <w:szCs w:val="32"/>
        </w:rPr>
        <w:t>CKKS算法简介</w:t>
      </w:r>
    </w:p>
    <w:p w14:paraId="5DBC0DBD" w14:textId="03F51EFC" w:rsidR="00095360" w:rsidRPr="00C37E22" w:rsidRDefault="00095360" w:rsidP="00095360">
      <w:r w:rsidRPr="00C37E22">
        <w:rPr>
          <w:rFonts w:hint="eastAsia"/>
        </w:rPr>
        <w:t>CKKS是一种高效的全同态加密方案，其支持对浮点数近似计算，通过 SIMD (Single Instruction Multiple Data)技术可以将多个明文打包为单个密文，同时对多个比特处理，提高加密与解密的效率。</w:t>
      </w:r>
      <w:r w:rsidRPr="00C37E22">
        <w:rPr>
          <w:rFonts w:hint="eastAsia"/>
          <w:vertAlign w:val="superscript"/>
        </w:rPr>
        <w:t>[</w:t>
      </w:r>
      <w:r w:rsidRPr="00C37E22">
        <w:rPr>
          <w:vertAlign w:val="superscript"/>
        </w:rPr>
        <w:t>9]</w:t>
      </w:r>
    </w:p>
    <w:p w14:paraId="62985907" w14:textId="4C04F157" w:rsidR="00095360" w:rsidRPr="00095360" w:rsidRDefault="00095360" w:rsidP="00095360">
      <w:pPr>
        <w:pStyle w:val="a4"/>
        <w:numPr>
          <w:ilvl w:val="0"/>
          <w:numId w:val="20"/>
        </w:numPr>
        <w:ind w:firstLineChars="0"/>
        <w:rPr>
          <w:rFonts w:asciiTheme="majorHAnsi" w:eastAsiaTheme="majorEastAsia" w:hAnsiTheme="majorHAnsi" w:cstheme="majorBidi"/>
          <w:b/>
          <w:bCs/>
          <w:sz w:val="32"/>
          <w:szCs w:val="32"/>
        </w:rPr>
      </w:pPr>
      <w:r w:rsidRPr="00095360">
        <w:rPr>
          <w:rFonts w:asciiTheme="majorHAnsi" w:eastAsiaTheme="majorEastAsia" w:hAnsiTheme="majorHAnsi" w:cstheme="majorBidi"/>
          <w:b/>
          <w:bCs/>
          <w:sz w:val="32"/>
          <w:szCs w:val="32"/>
        </w:rPr>
        <w:t>CKKS</w:t>
      </w:r>
      <w:r w:rsidRPr="00095360">
        <w:rPr>
          <w:rFonts w:asciiTheme="majorHAnsi" w:eastAsiaTheme="majorEastAsia" w:hAnsiTheme="majorHAnsi" w:cstheme="majorBidi" w:hint="eastAsia"/>
          <w:b/>
          <w:bCs/>
          <w:sz w:val="32"/>
          <w:szCs w:val="32"/>
        </w:rPr>
        <w:t>加密结构</w:t>
      </w:r>
    </w:p>
    <w:p w14:paraId="72F6B0F6" w14:textId="66A7C68C" w:rsidR="00095360" w:rsidRPr="00C37E22" w:rsidRDefault="00095360" w:rsidP="00095360">
      <w:r w:rsidRPr="00C37E22">
        <w:rPr>
          <w:rFonts w:hint="eastAsia"/>
        </w:rPr>
        <w:t>使用时需要的数学符号</w:t>
      </w:r>
      <w:r w:rsidRPr="00C37E22">
        <w:rPr>
          <w:rFonts w:hint="eastAsia"/>
          <w:vertAlign w:val="superscript"/>
        </w:rPr>
        <w:t>[</w:t>
      </w:r>
      <w:r w:rsidRPr="00C37E22">
        <w:rPr>
          <w:vertAlign w:val="superscript"/>
        </w:rPr>
        <w:t>10]</w:t>
      </w:r>
    </w:p>
    <w:p w14:paraId="7CEFD06A" w14:textId="77777777" w:rsidR="00095360" w:rsidRPr="00C37E22" w:rsidRDefault="00095360" w:rsidP="00095360">
      <w:r w:rsidRPr="00C37E22">
        <w:rPr>
          <w:rFonts w:hint="eastAsia"/>
        </w:rPr>
        <w:t>R=Ζ[X]/ΦM(X)表示分圆多项式环，ΦM(X)表示M阶的分圆多项式。本文中</w:t>
      </w:r>
    </w:p>
    <w:p w14:paraId="171B66E0" w14:textId="77777777" w:rsidR="00095360" w:rsidRPr="00C37E22" w:rsidRDefault="00095360" w:rsidP="00095360">
      <w:r w:rsidRPr="00C37E22">
        <w:rPr>
          <w:rFonts w:hint="eastAsia"/>
        </w:rPr>
        <w:t>ΦM(X)=XM/2+1</w:t>
      </w:r>
    </w:p>
    <w:p w14:paraId="1146564D" w14:textId="77777777" w:rsidR="00095360" w:rsidRPr="00C37E22" w:rsidRDefault="00095360" w:rsidP="00095360">
      <w:r w:rsidRPr="00C37E22">
        <w:rPr>
          <w:rFonts w:hint="eastAsia"/>
        </w:rPr>
        <w:t>e←DG(σ2)示从离散高斯分布中采样N个系数从而获得多项式e∈Rq</w:t>
      </w:r>
    </w:p>
    <w:p w14:paraId="526980EB" w14:textId="77777777" w:rsidR="00095360" w:rsidRPr="00C37E22" w:rsidRDefault="00095360" w:rsidP="00095360">
      <w:r w:rsidRPr="00C37E22">
        <w:rPr>
          <w:rFonts w:hint="eastAsia"/>
        </w:rPr>
        <w:t>s←HWT(h)示从{1，-1， 0}均均采样N个系数并保证非零系数的个数恰为h，这些系数组成了多项式s∈Rq</w:t>
      </w:r>
    </w:p>
    <w:p w14:paraId="34839302" w14:textId="77777777" w:rsidR="00095360" w:rsidRPr="00C37E22" w:rsidRDefault="00095360" w:rsidP="00095360">
      <w:r w:rsidRPr="00C37E22">
        <w:rPr>
          <w:rFonts w:hint="eastAsia"/>
        </w:rPr>
        <w:t>v←ZO(ρ)示从{1，-1， 0}均匀采样N个系数并保证1出现的概率为ρ/2， -1出现的概为ρ/2，0出现的概率为1-ρ</w:t>
      </w:r>
    </w:p>
    <w:p w14:paraId="36AB9330" w14:textId="2EEE6DF5" w:rsidR="00095360" w:rsidRPr="00C37E22" w:rsidRDefault="00095360" w:rsidP="00095360">
      <w:r w:rsidRPr="00C37E22">
        <w:rPr>
          <w:rFonts w:hint="eastAsia"/>
        </w:rPr>
        <w:t>密钥生成KeyGen(1λ)算法如下</w:t>
      </w:r>
      <w:r w:rsidRPr="00C37E22">
        <w:rPr>
          <w:rFonts w:hint="eastAsia"/>
          <w:vertAlign w:val="superscript"/>
        </w:rPr>
        <w:t>[</w:t>
      </w:r>
      <w:r w:rsidRPr="00C37E22">
        <w:rPr>
          <w:vertAlign w:val="superscript"/>
        </w:rPr>
        <w:t>11]</w:t>
      </w:r>
    </w:p>
    <w:p w14:paraId="6F3A5BA5" w14:textId="761FA778" w:rsidR="00095360" w:rsidRPr="00C37E22" w:rsidRDefault="00095360" w:rsidP="00095360">
      <w:r w:rsidRPr="00C37E22">
        <w:t>1</w:t>
      </w:r>
      <w:r w:rsidRPr="00C37E22">
        <w:rPr>
          <w:rFonts w:hint="eastAsia"/>
        </w:rPr>
        <w:t>）令qι=pι forι= 1，…，L</w:t>
      </w:r>
    </w:p>
    <w:p w14:paraId="2CDAC686" w14:textId="6052D41E" w:rsidR="00095360" w:rsidRPr="00C37E22" w:rsidRDefault="00095360" w:rsidP="00095360">
      <w:r w:rsidRPr="00C37E22">
        <w:t>2</w:t>
      </w:r>
      <w:r w:rsidRPr="00C37E22">
        <w:rPr>
          <w:rFonts w:hint="eastAsia"/>
        </w:rPr>
        <w:t>）采样多项式s←HWT(h)，a←U(RqL)，e← DG(σ2)</w:t>
      </w:r>
    </w:p>
    <w:p w14:paraId="5FFEC6A3" w14:textId="7990B39E" w:rsidR="00095360" w:rsidRPr="00C37E22" w:rsidRDefault="00095360" w:rsidP="00095360">
      <w:r w:rsidRPr="00C37E22">
        <w:lastRenderedPageBreak/>
        <w:t>3</w:t>
      </w:r>
      <w:r w:rsidRPr="00C37E22">
        <w:rPr>
          <w:rFonts w:hint="eastAsia"/>
        </w:rPr>
        <w:t>）输出私钥sk←(1，s)； 输出公钥pk←(b，a)∈RqL2，这里b=-as+e mod qL</w:t>
      </w:r>
    </w:p>
    <w:p w14:paraId="4C1751C0" w14:textId="6CA0FA57" w:rsidR="00095360" w:rsidRPr="00C37E22" w:rsidRDefault="00095360" w:rsidP="00095360">
      <w:r w:rsidRPr="00C37E22">
        <w:rPr>
          <w:rFonts w:hint="eastAsia"/>
        </w:rPr>
        <w:t>加密Encpk (m)算法如下</w:t>
      </w:r>
      <w:r w:rsidRPr="00AE7985">
        <w:rPr>
          <w:rFonts w:hint="eastAsia"/>
          <w:vertAlign w:val="superscript"/>
        </w:rPr>
        <w:t>[</w:t>
      </w:r>
      <w:r w:rsidRPr="00AE7985">
        <w:rPr>
          <w:vertAlign w:val="superscript"/>
        </w:rPr>
        <w:t>12]</w:t>
      </w:r>
    </w:p>
    <w:p w14:paraId="35A81A3A" w14:textId="4CEF9EA8" w:rsidR="00095360" w:rsidRPr="00C37E22" w:rsidRDefault="00095360" w:rsidP="00222B36">
      <w:r w:rsidRPr="00C37E22">
        <w:rPr>
          <w:rFonts w:hint="eastAsia"/>
        </w:rPr>
        <w:t>采样多项式v←ZO(0.5)，e0，e1←DG(σ2)</w:t>
      </w:r>
    </w:p>
    <w:p w14:paraId="0D02F6FE" w14:textId="77777777" w:rsidR="00095360" w:rsidRPr="00C37E22" w:rsidRDefault="00095360" w:rsidP="00222B36">
      <w:r w:rsidRPr="00C37E22">
        <w:rPr>
          <w:rFonts w:hint="eastAsia"/>
        </w:rPr>
        <w:t>输出密文ct←v·pk + (m+ e0，e1)( mod qL)</w:t>
      </w:r>
    </w:p>
    <w:p w14:paraId="45CA3288" w14:textId="77777777" w:rsidR="00095360" w:rsidRPr="00C37E22" w:rsidRDefault="00095360" w:rsidP="00095360">
      <w:r w:rsidRPr="00C37E22">
        <w:rPr>
          <w:rFonts w:hint="eastAsia"/>
        </w:rPr>
        <w:t>解密Decsk(ct)算法如下:</w:t>
      </w:r>
    </w:p>
    <w:p w14:paraId="79017773" w14:textId="4026093B" w:rsidR="00095360" w:rsidRPr="00C37E22" w:rsidRDefault="00095360" w:rsidP="00095360">
      <w:r w:rsidRPr="00C37E22">
        <w:rPr>
          <w:rFonts w:hint="eastAsia"/>
        </w:rPr>
        <w:t>令密文ct= (c0，c1)∈RqL2，输出明文多项式m←c0+c1·s( mod qL)</w:t>
      </w:r>
    </w:p>
    <w:p w14:paraId="48507422" w14:textId="77777777" w:rsidR="00095360" w:rsidRPr="00C37E22" w:rsidRDefault="00095360" w:rsidP="0097611F">
      <w:r w:rsidRPr="00C37E22">
        <w:rPr>
          <w:rFonts w:hint="eastAsia"/>
        </w:rPr>
        <w:t>CKKS是目前唯一一个支持浮点数运算的全同态加密方案，允许对实数或复数的浮点数进行加法和乘法的同态运算。此外，相比于其他同态加密方案，CKKS 具有高效的加解密、较小的密文大小等优势，非常适合用于隐私保护的机器学习。</w:t>
      </w:r>
    </w:p>
    <w:p w14:paraId="06FA2439" w14:textId="6204D496" w:rsidR="00095360" w:rsidRPr="00095360" w:rsidRDefault="00095360" w:rsidP="00095360">
      <w:pPr>
        <w:pStyle w:val="a4"/>
        <w:numPr>
          <w:ilvl w:val="0"/>
          <w:numId w:val="20"/>
        </w:numPr>
        <w:ind w:firstLineChars="0"/>
        <w:rPr>
          <w:rFonts w:asciiTheme="majorHAnsi" w:eastAsiaTheme="majorEastAsia" w:hAnsiTheme="majorHAnsi" w:cstheme="majorBidi"/>
          <w:b/>
          <w:bCs/>
          <w:sz w:val="32"/>
          <w:szCs w:val="32"/>
        </w:rPr>
      </w:pPr>
      <w:r w:rsidRPr="00095360">
        <w:rPr>
          <w:rFonts w:asciiTheme="majorHAnsi" w:eastAsiaTheme="majorEastAsia" w:hAnsiTheme="majorHAnsi" w:cstheme="majorBidi"/>
          <w:b/>
          <w:bCs/>
          <w:sz w:val="32"/>
          <w:szCs w:val="32"/>
        </w:rPr>
        <w:t>CKKS</w:t>
      </w:r>
      <w:r w:rsidRPr="00095360">
        <w:rPr>
          <w:rFonts w:asciiTheme="majorHAnsi" w:eastAsiaTheme="majorEastAsia" w:hAnsiTheme="majorHAnsi" w:cstheme="majorBidi" w:hint="eastAsia"/>
          <w:b/>
          <w:bCs/>
          <w:sz w:val="32"/>
          <w:szCs w:val="32"/>
        </w:rPr>
        <w:t>算法的应用</w:t>
      </w:r>
    </w:p>
    <w:p w14:paraId="0E2233E2" w14:textId="41B12187" w:rsidR="00095360" w:rsidRPr="00C37E22" w:rsidRDefault="00095360" w:rsidP="00095360">
      <w:r w:rsidRPr="00C37E22">
        <w:t>若双方的向量内积计算有两个，参与方A，B各有 一个向量VA ={ a0，a1，...，an }，VB ={ b0，b1，...，bn }，要求 计算两个向量的内积，且不泄露各自的隐私 A 使 用 自 己 的 公 钥 （CKKS 算 法） 加 密 数 据 EncA (VA )，将密文发送给B；B用A的公钥 （CKKS算 法） 加密数据EncA (VB )；B计算C0=EncA (VA ) EncA (VB )= EncA (a0·b0 )，…，EncA (an - 1·bn - 1 )；B对C0移位 n</w:t>
      </w:r>
      <w:r w:rsidRPr="00C37E22">
        <w:rPr>
          <w:rFonts w:hint="eastAsia"/>
        </w:rPr>
        <w:t>/</w:t>
      </w:r>
      <w:r w:rsidRPr="00C37E22">
        <w:t>2 得到C0'， 求和得C1 =C0 +C0'；B对C1移位 n</w:t>
      </w:r>
      <w:r w:rsidRPr="00C37E22">
        <w:rPr>
          <w:rFonts w:hint="eastAsia"/>
        </w:rPr>
        <w:t>/</w:t>
      </w:r>
      <w:r w:rsidRPr="00C37E22">
        <w:t>4 得到C1'，求和得C2； B得到最终结果，将其发送给A；A解密得到结果。CKKS可以使用公式直接对加密 参数θ和数据( x，y )进行运算。</w:t>
      </w:r>
      <w:r w:rsidR="00AE7985" w:rsidRPr="00AE7985">
        <w:rPr>
          <w:rFonts w:hint="eastAsia"/>
          <w:vertAlign w:val="superscript"/>
        </w:rPr>
        <w:t xml:space="preserve"> </w:t>
      </w:r>
      <w:r w:rsidRPr="00AE7985">
        <w:rPr>
          <w:rFonts w:hint="eastAsia"/>
          <w:vertAlign w:val="superscript"/>
        </w:rPr>
        <w:t>[</w:t>
      </w:r>
      <w:r w:rsidRPr="00AE7985">
        <w:rPr>
          <w:vertAlign w:val="superscript"/>
        </w:rPr>
        <w:t>13]</w:t>
      </w:r>
    </w:p>
    <w:p w14:paraId="3E93025E" w14:textId="3AAA231E" w:rsidR="0097611F" w:rsidRDefault="0097611F" w:rsidP="00222B36">
      <w:pPr>
        <w:pStyle w:val="1"/>
        <w:numPr>
          <w:ilvl w:val="0"/>
          <w:numId w:val="3"/>
        </w:numPr>
      </w:pPr>
      <w:r>
        <w:rPr>
          <w:rFonts w:hint="eastAsia"/>
        </w:rPr>
        <w:t>联邦学习中的G</w:t>
      </w:r>
      <w:r>
        <w:t>entry</w:t>
      </w:r>
      <w:r>
        <w:rPr>
          <w:rFonts w:hint="eastAsia"/>
        </w:rPr>
        <w:t>方案</w:t>
      </w:r>
    </w:p>
    <w:p w14:paraId="03A95A5F" w14:textId="6F5C79CD" w:rsidR="0097611F" w:rsidRPr="0097611F" w:rsidRDefault="0097611F" w:rsidP="0097611F">
      <w:pPr>
        <w:pStyle w:val="a4"/>
        <w:numPr>
          <w:ilvl w:val="0"/>
          <w:numId w:val="23"/>
        </w:numPr>
        <w:ind w:firstLineChars="0"/>
        <w:rPr>
          <w:rFonts w:asciiTheme="majorHAnsi" w:eastAsiaTheme="majorEastAsia" w:hAnsiTheme="majorHAnsi" w:cstheme="majorBidi"/>
          <w:b/>
          <w:bCs/>
          <w:sz w:val="32"/>
          <w:szCs w:val="32"/>
        </w:rPr>
      </w:pPr>
      <w:r w:rsidRPr="0097611F">
        <w:rPr>
          <w:rFonts w:asciiTheme="majorHAnsi" w:eastAsiaTheme="majorEastAsia" w:hAnsiTheme="majorHAnsi" w:cstheme="majorBidi" w:hint="eastAsia"/>
          <w:b/>
          <w:bCs/>
          <w:sz w:val="32"/>
          <w:szCs w:val="32"/>
        </w:rPr>
        <w:t>背景</w:t>
      </w:r>
    </w:p>
    <w:p w14:paraId="5DE13D94" w14:textId="4DC555AE" w:rsidR="0097611F" w:rsidRPr="00C37E22" w:rsidRDefault="0097611F" w:rsidP="0097611F">
      <w:r w:rsidRPr="00C37E22">
        <w:rPr>
          <w:rFonts w:hint="eastAsia"/>
        </w:rPr>
        <w:t>在前文中，我们已经提到了RSA算法与Paillier 算法，它们对同态加密的发展都起到了至关重要的作用。但RSA算法仅对乘法同态，Paillier算法仅对加法同态，它们都仅是部分同态。Boneh-Goh-Nissim方案确实既满足加法同态又满足乘法同态，但也仅能进行一次乘法运算。因此它也称为近似全同态。</w:t>
      </w:r>
      <w:r w:rsidR="009A2B12" w:rsidRPr="00AE7985">
        <w:rPr>
          <w:rFonts w:hint="eastAsia"/>
          <w:vertAlign w:val="superscript"/>
        </w:rPr>
        <w:t>[</w:t>
      </w:r>
      <w:r w:rsidR="009A2B12" w:rsidRPr="00AE7985">
        <w:rPr>
          <w:vertAlign w:val="superscript"/>
        </w:rPr>
        <w:t>14]</w:t>
      </w:r>
    </w:p>
    <w:p w14:paraId="50D06C75" w14:textId="58BC15D2" w:rsidR="0097611F" w:rsidRPr="0097611F" w:rsidRDefault="0097611F" w:rsidP="0097611F">
      <w:pPr>
        <w:pStyle w:val="a4"/>
        <w:numPr>
          <w:ilvl w:val="0"/>
          <w:numId w:val="23"/>
        </w:numPr>
        <w:ind w:firstLineChars="0"/>
        <w:rPr>
          <w:rFonts w:asciiTheme="majorHAnsi" w:eastAsiaTheme="majorEastAsia" w:hAnsiTheme="majorHAnsi" w:cstheme="majorBidi"/>
          <w:b/>
          <w:bCs/>
          <w:sz w:val="32"/>
          <w:szCs w:val="32"/>
        </w:rPr>
      </w:pPr>
      <w:r w:rsidRPr="0097611F">
        <w:rPr>
          <w:rFonts w:asciiTheme="majorHAnsi" w:eastAsiaTheme="majorEastAsia" w:hAnsiTheme="majorHAnsi" w:cstheme="majorBidi" w:hint="eastAsia"/>
          <w:b/>
          <w:bCs/>
          <w:sz w:val="32"/>
          <w:szCs w:val="32"/>
        </w:rPr>
        <w:t>密文生成</w:t>
      </w:r>
    </w:p>
    <w:p w14:paraId="640DBAEF" w14:textId="069F3950" w:rsidR="0097611F" w:rsidRPr="00C37E22" w:rsidRDefault="0097611F" w:rsidP="00C37E22">
      <w:r w:rsidRPr="00C37E22">
        <w:rPr>
          <w:rFonts w:hint="eastAsia"/>
        </w:rPr>
        <w:lastRenderedPageBreak/>
        <w:t>定义：b为要加密的一个位。其取值为0或1。p为加密b用的秘钥，必须是奇数。x为掩盖b的噪音，是随机数。k也是随机数。将b加密为c=b+2x+kp。</w:t>
      </w:r>
    </w:p>
    <w:p w14:paraId="4A835DB7" w14:textId="239FB195" w:rsidR="0097611F" w:rsidRDefault="0097611F" w:rsidP="0097611F">
      <w:pPr>
        <w:pStyle w:val="a4"/>
        <w:numPr>
          <w:ilvl w:val="0"/>
          <w:numId w:val="23"/>
        </w:numPr>
        <w:ind w:firstLineChars="0"/>
        <w:rPr>
          <w:rFonts w:asciiTheme="majorHAnsi" w:eastAsiaTheme="majorEastAsia" w:hAnsiTheme="majorHAnsi" w:cstheme="majorBidi"/>
          <w:b/>
          <w:bCs/>
          <w:sz w:val="32"/>
          <w:szCs w:val="32"/>
        </w:rPr>
      </w:pPr>
      <w:r w:rsidRPr="0097611F">
        <w:rPr>
          <w:rFonts w:asciiTheme="majorHAnsi" w:eastAsiaTheme="majorEastAsia" w:hAnsiTheme="majorHAnsi" w:cstheme="majorBidi" w:hint="eastAsia"/>
          <w:b/>
          <w:bCs/>
          <w:sz w:val="32"/>
          <w:szCs w:val="32"/>
        </w:rPr>
        <w:t>解密</w:t>
      </w:r>
    </w:p>
    <w:p w14:paraId="2E47D658" w14:textId="11873556" w:rsidR="0097611F" w:rsidRPr="00C37E22" w:rsidRDefault="0097611F" w:rsidP="0097611F">
      <w:r w:rsidRPr="00C37E22">
        <w:rPr>
          <w:rFonts w:hint="eastAsia"/>
        </w:rPr>
        <w:t>要解b的值时，只需让c mod p，即（b+2x）mod p。由于2x均为偶数，不影响其奇偶性，因此可以得到b的值。</w:t>
      </w:r>
    </w:p>
    <w:p w14:paraId="66B30065" w14:textId="25730379" w:rsidR="00D72FD8" w:rsidRDefault="00D72FD8" w:rsidP="00D72FD8">
      <w:pPr>
        <w:pStyle w:val="a4"/>
        <w:numPr>
          <w:ilvl w:val="0"/>
          <w:numId w:val="23"/>
        </w:numPr>
        <w:ind w:firstLineChars="0"/>
        <w:rPr>
          <w:rFonts w:asciiTheme="majorHAnsi" w:eastAsiaTheme="majorEastAsia" w:hAnsiTheme="majorHAnsi" w:cstheme="majorBidi"/>
          <w:b/>
          <w:bCs/>
          <w:sz w:val="32"/>
          <w:szCs w:val="32"/>
        </w:rPr>
      </w:pPr>
      <w:r w:rsidRPr="00D72FD8">
        <w:rPr>
          <w:rFonts w:asciiTheme="majorHAnsi" w:eastAsiaTheme="majorEastAsia" w:hAnsiTheme="majorHAnsi" w:cstheme="majorBidi" w:hint="eastAsia"/>
          <w:b/>
          <w:bCs/>
          <w:sz w:val="32"/>
          <w:szCs w:val="32"/>
        </w:rPr>
        <w:t>局限性</w:t>
      </w:r>
    </w:p>
    <w:p w14:paraId="1B2A79AF" w14:textId="3A9D7A3A" w:rsidR="00D72FD8" w:rsidRPr="00C37E22" w:rsidRDefault="00D72FD8" w:rsidP="00D72FD8">
      <w:r w:rsidRPr="00C37E22">
        <w:rPr>
          <w:rFonts w:hint="eastAsia"/>
        </w:rPr>
        <w:t>随着计算的进行，噪音x会不断增长，尤其是在进行乘法时急剧增长。待噪音增长到一定程度，便会超过计算机限制，使c变成负数并出现奇偶翻转。这也就意味着计算结果的正确性无法保证。</w:t>
      </w:r>
    </w:p>
    <w:p w14:paraId="7C23073E" w14:textId="288DE500" w:rsidR="00D72FD8" w:rsidRPr="0097611F" w:rsidRDefault="00D72FD8" w:rsidP="00D72FD8">
      <w:pPr>
        <w:pStyle w:val="a4"/>
        <w:numPr>
          <w:ilvl w:val="0"/>
          <w:numId w:val="23"/>
        </w:numPr>
        <w:ind w:firstLineChars="0"/>
        <w:rPr>
          <w:rFonts w:asciiTheme="majorHAnsi" w:eastAsiaTheme="majorEastAsia" w:hAnsiTheme="majorHAnsi" w:cstheme="majorBidi"/>
          <w:b/>
          <w:bCs/>
          <w:sz w:val="32"/>
          <w:szCs w:val="32"/>
        </w:rPr>
      </w:pPr>
      <w:r w:rsidRPr="00D72FD8">
        <w:rPr>
          <w:rFonts w:asciiTheme="majorHAnsi" w:eastAsiaTheme="majorEastAsia" w:hAnsiTheme="majorHAnsi" w:cstheme="majorBidi" w:hint="eastAsia"/>
          <w:b/>
          <w:bCs/>
          <w:sz w:val="32"/>
          <w:szCs w:val="32"/>
        </w:rPr>
        <w:t>改进——</w:t>
      </w:r>
      <w:r w:rsidRPr="00D72FD8">
        <w:rPr>
          <w:rFonts w:asciiTheme="majorHAnsi" w:eastAsiaTheme="majorEastAsia" w:hAnsiTheme="majorHAnsi" w:cstheme="majorBidi"/>
          <w:b/>
          <w:bCs/>
          <w:sz w:val="32"/>
          <w:szCs w:val="32"/>
        </w:rPr>
        <w:t>Bootstrapping办法</w:t>
      </w:r>
    </w:p>
    <w:p w14:paraId="02525483" w14:textId="5B91A5DB" w:rsidR="00D72FD8" w:rsidRPr="00C37E22" w:rsidRDefault="00D72FD8" w:rsidP="00D72FD8">
      <w:pPr>
        <w:pStyle w:val="a4"/>
        <w:widowControl w:val="0"/>
        <w:numPr>
          <w:ilvl w:val="0"/>
          <w:numId w:val="26"/>
        </w:numPr>
        <w:spacing w:before="0" w:beforeAutospacing="0" w:after="0" w:afterAutospacing="0" w:line="240" w:lineRule="auto"/>
        <w:ind w:firstLineChars="0"/>
        <w:jc w:val="both"/>
        <w:rPr>
          <w:rFonts w:ascii="宋体" w:eastAsia="宋体" w:hAnsi="宋体" w:cs="宋体"/>
          <w:sz w:val="22"/>
        </w:rPr>
      </w:pPr>
      <w:r w:rsidRPr="00C37E22">
        <w:rPr>
          <w:rFonts w:ascii="宋体" w:eastAsia="宋体" w:hAnsi="宋体" w:cs="宋体" w:hint="eastAsia"/>
          <w:sz w:val="22"/>
        </w:rPr>
        <w:t>定义：p</w:t>
      </w:r>
      <w:r w:rsidRPr="00C37E22">
        <w:rPr>
          <w:rFonts w:ascii="宋体" w:eastAsia="宋体" w:hAnsi="宋体" w:cs="宋体" w:hint="eastAsia"/>
          <w:sz w:val="22"/>
          <w:vertAlign w:val="subscript"/>
        </w:rPr>
        <w:t>1</w:t>
      </w:r>
      <w:r w:rsidRPr="00C37E22">
        <w:rPr>
          <w:rFonts w:ascii="宋体" w:eastAsia="宋体" w:hAnsi="宋体" w:cs="宋体" w:hint="eastAsia"/>
          <w:sz w:val="22"/>
        </w:rPr>
        <w:t>与p</w:t>
      </w:r>
      <w:r w:rsidRPr="00C37E22">
        <w:rPr>
          <w:rFonts w:ascii="宋体" w:eastAsia="宋体" w:hAnsi="宋体" w:cs="宋体" w:hint="eastAsia"/>
          <w:sz w:val="22"/>
          <w:vertAlign w:val="subscript"/>
        </w:rPr>
        <w:t>2</w:t>
      </w:r>
      <w:r w:rsidRPr="00C37E22">
        <w:rPr>
          <w:rFonts w:ascii="宋体" w:eastAsia="宋体" w:hAnsi="宋体" w:cs="宋体" w:hint="eastAsia"/>
          <w:sz w:val="22"/>
        </w:rPr>
        <w:t>分别为两个秘钥，b为要加密的位</w:t>
      </w:r>
    </w:p>
    <w:p w14:paraId="7A2F476D" w14:textId="77777777" w:rsidR="00D72FD8" w:rsidRPr="00C37E22" w:rsidRDefault="00D72FD8" w:rsidP="00D72FD8">
      <w:pPr>
        <w:widowControl w:val="0"/>
        <w:numPr>
          <w:ilvl w:val="0"/>
          <w:numId w:val="26"/>
        </w:numPr>
        <w:spacing w:before="0" w:beforeAutospacing="0" w:after="0" w:afterAutospacing="0" w:line="240" w:lineRule="auto"/>
        <w:jc w:val="both"/>
        <w:rPr>
          <w:rFonts w:ascii="宋体" w:eastAsia="宋体" w:hAnsi="宋体" w:cs="宋体"/>
          <w:sz w:val="22"/>
          <w:szCs w:val="21"/>
        </w:rPr>
      </w:pPr>
      <w:r w:rsidRPr="00C37E22">
        <w:rPr>
          <w:rFonts w:ascii="宋体" w:eastAsia="宋体" w:hAnsi="宋体" w:cs="宋体" w:hint="eastAsia"/>
          <w:sz w:val="22"/>
        </w:rPr>
        <w:t>用p</w:t>
      </w:r>
      <w:r w:rsidRPr="00C37E22">
        <w:rPr>
          <w:rFonts w:ascii="宋体" w:eastAsia="宋体" w:hAnsi="宋体" w:cs="宋体" w:hint="eastAsia"/>
          <w:sz w:val="22"/>
          <w:vertAlign w:val="subscript"/>
        </w:rPr>
        <w:t>1</w:t>
      </w:r>
      <w:r w:rsidRPr="00C37E22">
        <w:rPr>
          <w:rFonts w:ascii="宋体" w:eastAsia="宋体" w:hAnsi="宋体" w:cs="宋体" w:hint="eastAsia"/>
          <w:sz w:val="22"/>
        </w:rPr>
        <w:t>将b加密成c</w:t>
      </w:r>
      <w:r w:rsidRPr="00C37E22">
        <w:rPr>
          <w:rFonts w:ascii="宋体" w:eastAsia="宋体" w:hAnsi="宋体" w:cs="宋体" w:hint="eastAsia"/>
          <w:sz w:val="22"/>
          <w:vertAlign w:val="subscript"/>
        </w:rPr>
        <w:t>1</w:t>
      </w:r>
    </w:p>
    <w:p w14:paraId="42B7EA40" w14:textId="77777777" w:rsidR="00D72FD8" w:rsidRPr="00C37E22" w:rsidRDefault="00D72FD8" w:rsidP="00D72FD8">
      <w:pPr>
        <w:widowControl w:val="0"/>
        <w:numPr>
          <w:ilvl w:val="0"/>
          <w:numId w:val="26"/>
        </w:numPr>
        <w:spacing w:before="0" w:beforeAutospacing="0" w:after="0" w:afterAutospacing="0" w:line="240" w:lineRule="auto"/>
        <w:jc w:val="both"/>
        <w:rPr>
          <w:rFonts w:ascii="宋体" w:eastAsia="宋体" w:hAnsi="宋体" w:cs="宋体"/>
          <w:sz w:val="22"/>
          <w:szCs w:val="21"/>
        </w:rPr>
      </w:pPr>
      <w:r w:rsidRPr="00C37E22">
        <w:rPr>
          <w:rFonts w:ascii="宋体" w:eastAsia="宋体" w:hAnsi="宋体" w:cs="宋体" w:hint="eastAsia"/>
          <w:sz w:val="22"/>
        </w:rPr>
        <w:t>刚刚被转化过来的c</w:t>
      </w:r>
      <w:r w:rsidRPr="00C37E22">
        <w:rPr>
          <w:rFonts w:ascii="宋体" w:eastAsia="宋体" w:hAnsi="宋体" w:cs="宋体" w:hint="eastAsia"/>
          <w:sz w:val="22"/>
          <w:vertAlign w:val="subscript"/>
        </w:rPr>
        <w:t>1</w:t>
      </w:r>
      <w:r w:rsidRPr="00C37E22">
        <w:rPr>
          <w:rFonts w:ascii="宋体" w:eastAsia="宋体" w:hAnsi="宋体" w:cs="宋体" w:hint="eastAsia"/>
          <w:sz w:val="22"/>
        </w:rPr>
        <w:t>噪音含量很低，可以进行数次计算</w:t>
      </w:r>
    </w:p>
    <w:p w14:paraId="6F669A7D" w14:textId="77777777" w:rsidR="00D72FD8" w:rsidRPr="00C37E22" w:rsidRDefault="00D72FD8" w:rsidP="00D72FD8">
      <w:pPr>
        <w:widowControl w:val="0"/>
        <w:numPr>
          <w:ilvl w:val="0"/>
          <w:numId w:val="26"/>
        </w:numPr>
        <w:spacing w:before="0" w:beforeAutospacing="0" w:after="0" w:afterAutospacing="0" w:line="240" w:lineRule="auto"/>
        <w:jc w:val="both"/>
        <w:rPr>
          <w:rFonts w:ascii="宋体" w:eastAsia="宋体" w:hAnsi="宋体" w:cs="宋体"/>
          <w:sz w:val="22"/>
          <w:szCs w:val="21"/>
        </w:rPr>
      </w:pPr>
      <w:r w:rsidRPr="00C37E22">
        <w:rPr>
          <w:rFonts w:ascii="宋体" w:eastAsia="宋体" w:hAnsi="宋体" w:cs="宋体" w:hint="eastAsia"/>
          <w:sz w:val="22"/>
        </w:rPr>
        <w:t>多次计算后得到c</w:t>
      </w:r>
      <w:r w:rsidRPr="00C37E22">
        <w:rPr>
          <w:rFonts w:ascii="宋体" w:eastAsia="宋体" w:hAnsi="宋体" w:cs="宋体" w:hint="eastAsia"/>
          <w:sz w:val="22"/>
          <w:vertAlign w:val="subscript"/>
        </w:rPr>
        <w:t>2</w:t>
      </w:r>
      <w:r w:rsidRPr="00C37E22">
        <w:rPr>
          <w:rFonts w:ascii="宋体" w:eastAsia="宋体" w:hAnsi="宋体" w:cs="宋体" w:hint="eastAsia"/>
          <w:sz w:val="22"/>
        </w:rPr>
        <w:t>，如果此时c</w:t>
      </w:r>
      <w:r w:rsidRPr="00C37E22">
        <w:rPr>
          <w:rFonts w:ascii="宋体" w:eastAsia="宋体" w:hAnsi="宋体" w:cs="宋体" w:hint="eastAsia"/>
          <w:sz w:val="22"/>
          <w:vertAlign w:val="subscript"/>
        </w:rPr>
        <w:t>2</w:t>
      </w:r>
      <w:r w:rsidRPr="00C37E22">
        <w:rPr>
          <w:rFonts w:ascii="宋体" w:eastAsia="宋体" w:hAnsi="宋体" w:cs="宋体" w:hint="eastAsia"/>
          <w:sz w:val="22"/>
        </w:rPr>
        <w:t>的噪音含量已经达到一定程度，则跳转到5，否则跳转到3</w:t>
      </w:r>
    </w:p>
    <w:p w14:paraId="45BA33B8" w14:textId="77777777" w:rsidR="00D72FD8" w:rsidRPr="00C37E22" w:rsidRDefault="00D72FD8" w:rsidP="00D72FD8">
      <w:pPr>
        <w:widowControl w:val="0"/>
        <w:numPr>
          <w:ilvl w:val="0"/>
          <w:numId w:val="26"/>
        </w:numPr>
        <w:spacing w:before="0" w:beforeAutospacing="0" w:after="0" w:afterAutospacing="0" w:line="240" w:lineRule="auto"/>
        <w:jc w:val="both"/>
        <w:rPr>
          <w:rFonts w:ascii="宋体" w:eastAsia="宋体" w:hAnsi="宋体" w:cs="宋体"/>
          <w:sz w:val="22"/>
          <w:szCs w:val="21"/>
        </w:rPr>
      </w:pPr>
      <w:r w:rsidRPr="00C37E22">
        <w:rPr>
          <w:rFonts w:ascii="宋体" w:eastAsia="宋体" w:hAnsi="宋体" w:cs="宋体" w:hint="eastAsia"/>
          <w:sz w:val="22"/>
        </w:rPr>
        <w:t>用秘钥p</w:t>
      </w:r>
      <w:r w:rsidRPr="00C37E22">
        <w:rPr>
          <w:rFonts w:ascii="宋体" w:eastAsia="宋体" w:hAnsi="宋体" w:cs="宋体" w:hint="eastAsia"/>
          <w:sz w:val="22"/>
          <w:vertAlign w:val="subscript"/>
        </w:rPr>
        <w:t>2</w:t>
      </w:r>
      <w:r w:rsidRPr="00C37E22">
        <w:rPr>
          <w:rFonts w:ascii="宋体" w:eastAsia="宋体" w:hAnsi="宋体" w:cs="宋体" w:hint="eastAsia"/>
          <w:sz w:val="22"/>
        </w:rPr>
        <w:t>将秘钥p</w:t>
      </w:r>
      <w:r w:rsidRPr="00C37E22">
        <w:rPr>
          <w:rFonts w:ascii="宋体" w:eastAsia="宋体" w:hAnsi="宋体" w:cs="宋体" w:hint="eastAsia"/>
          <w:sz w:val="22"/>
          <w:vertAlign w:val="subscript"/>
        </w:rPr>
        <w:t>1</w:t>
      </w:r>
      <w:r w:rsidRPr="00C37E22">
        <w:rPr>
          <w:rFonts w:ascii="宋体" w:eastAsia="宋体" w:hAnsi="宋体" w:cs="宋体" w:hint="eastAsia"/>
          <w:sz w:val="22"/>
        </w:rPr>
        <w:t>加密成p</w:t>
      </w:r>
      <w:r w:rsidRPr="00C37E22">
        <w:rPr>
          <w:rFonts w:ascii="宋体" w:eastAsia="宋体" w:hAnsi="宋体" w:cs="宋体" w:hint="eastAsia"/>
          <w:sz w:val="22"/>
          <w:vertAlign w:val="subscript"/>
        </w:rPr>
        <w:t>11</w:t>
      </w:r>
      <w:r w:rsidRPr="00C37E22">
        <w:rPr>
          <w:rFonts w:ascii="宋体" w:eastAsia="宋体" w:hAnsi="宋体" w:cs="宋体" w:hint="eastAsia"/>
          <w:sz w:val="22"/>
        </w:rPr>
        <w:t>、将c</w:t>
      </w:r>
      <w:r w:rsidRPr="00C37E22">
        <w:rPr>
          <w:rFonts w:ascii="宋体" w:eastAsia="宋体" w:hAnsi="宋体" w:cs="宋体" w:hint="eastAsia"/>
          <w:sz w:val="22"/>
          <w:vertAlign w:val="subscript"/>
        </w:rPr>
        <w:t>2</w:t>
      </w:r>
      <w:r w:rsidRPr="00C37E22">
        <w:rPr>
          <w:rFonts w:ascii="宋体" w:eastAsia="宋体" w:hAnsi="宋体" w:cs="宋体" w:hint="eastAsia"/>
          <w:sz w:val="22"/>
        </w:rPr>
        <w:t>加密成d</w:t>
      </w:r>
      <w:r w:rsidRPr="00C37E22">
        <w:rPr>
          <w:rFonts w:ascii="宋体" w:eastAsia="宋体" w:hAnsi="宋体" w:cs="宋体" w:hint="eastAsia"/>
          <w:sz w:val="22"/>
          <w:vertAlign w:val="subscript"/>
        </w:rPr>
        <w:t>0</w:t>
      </w:r>
    </w:p>
    <w:p w14:paraId="3E18E257" w14:textId="77777777" w:rsidR="00D72FD8" w:rsidRPr="00C37E22" w:rsidRDefault="00D72FD8" w:rsidP="00D72FD8">
      <w:pPr>
        <w:widowControl w:val="0"/>
        <w:numPr>
          <w:ilvl w:val="0"/>
          <w:numId w:val="26"/>
        </w:numPr>
        <w:spacing w:before="0" w:beforeAutospacing="0" w:after="0" w:afterAutospacing="0" w:line="240" w:lineRule="auto"/>
        <w:jc w:val="both"/>
        <w:rPr>
          <w:rFonts w:ascii="宋体" w:eastAsia="宋体" w:hAnsi="宋体" w:cs="宋体"/>
          <w:sz w:val="22"/>
          <w:szCs w:val="21"/>
        </w:rPr>
      </w:pPr>
      <w:r w:rsidRPr="00C37E22">
        <w:rPr>
          <w:rFonts w:ascii="宋体" w:eastAsia="宋体" w:hAnsi="宋体" w:cs="宋体" w:hint="eastAsia"/>
          <w:sz w:val="22"/>
        </w:rPr>
        <w:t>用p</w:t>
      </w:r>
      <w:r w:rsidRPr="00C37E22">
        <w:rPr>
          <w:rFonts w:ascii="宋体" w:eastAsia="宋体" w:hAnsi="宋体" w:cs="宋体" w:hint="eastAsia"/>
          <w:sz w:val="22"/>
          <w:vertAlign w:val="subscript"/>
        </w:rPr>
        <w:t>11</w:t>
      </w:r>
      <w:r w:rsidRPr="00C37E22">
        <w:rPr>
          <w:rFonts w:ascii="宋体" w:eastAsia="宋体" w:hAnsi="宋体" w:cs="宋体" w:hint="eastAsia"/>
          <w:sz w:val="22"/>
        </w:rPr>
        <w:t>将d</w:t>
      </w:r>
      <w:r w:rsidRPr="00C37E22">
        <w:rPr>
          <w:rFonts w:ascii="宋体" w:eastAsia="宋体" w:hAnsi="宋体" w:cs="宋体" w:hint="eastAsia"/>
          <w:sz w:val="22"/>
          <w:vertAlign w:val="subscript"/>
        </w:rPr>
        <w:t>0</w:t>
      </w:r>
      <w:r w:rsidRPr="00C37E22">
        <w:rPr>
          <w:rFonts w:ascii="宋体" w:eastAsia="宋体" w:hAnsi="宋体" w:cs="宋体" w:hint="eastAsia"/>
          <w:sz w:val="22"/>
        </w:rPr>
        <w:t>解密成d</w:t>
      </w:r>
      <w:r w:rsidRPr="00C37E22">
        <w:rPr>
          <w:rFonts w:ascii="宋体" w:eastAsia="宋体" w:hAnsi="宋体" w:cs="宋体" w:hint="eastAsia"/>
          <w:sz w:val="22"/>
          <w:vertAlign w:val="subscript"/>
        </w:rPr>
        <w:t>1</w:t>
      </w:r>
      <w:r w:rsidRPr="00C37E22">
        <w:rPr>
          <w:rFonts w:ascii="宋体" w:eastAsia="宋体" w:hAnsi="宋体" w:cs="宋体" w:hint="eastAsia"/>
          <w:sz w:val="22"/>
        </w:rPr>
        <w:t>，此时d</w:t>
      </w:r>
      <w:r w:rsidRPr="00C37E22">
        <w:rPr>
          <w:rFonts w:ascii="宋体" w:eastAsia="宋体" w:hAnsi="宋体" w:cs="宋体" w:hint="eastAsia"/>
          <w:sz w:val="22"/>
          <w:vertAlign w:val="subscript"/>
        </w:rPr>
        <w:t>1</w:t>
      </w:r>
      <w:r w:rsidRPr="00C37E22">
        <w:rPr>
          <w:rFonts w:ascii="宋体" w:eastAsia="宋体" w:hAnsi="宋体" w:cs="宋体" w:hint="eastAsia"/>
          <w:sz w:val="22"/>
        </w:rPr>
        <w:t>可视为b只经过p</w:t>
      </w:r>
      <w:r w:rsidRPr="00C37E22">
        <w:rPr>
          <w:rFonts w:ascii="宋体" w:eastAsia="宋体" w:hAnsi="宋体" w:cs="宋体" w:hint="eastAsia"/>
          <w:sz w:val="22"/>
          <w:vertAlign w:val="subscript"/>
        </w:rPr>
        <w:t>2</w:t>
      </w:r>
      <w:r w:rsidRPr="00C37E22">
        <w:rPr>
          <w:rFonts w:ascii="宋体" w:eastAsia="宋体" w:hAnsi="宋体" w:cs="宋体" w:hint="eastAsia"/>
          <w:sz w:val="22"/>
        </w:rPr>
        <w:t>加密形成的密文，在p</w:t>
      </w:r>
      <w:r w:rsidRPr="00C37E22">
        <w:rPr>
          <w:rFonts w:ascii="宋体" w:eastAsia="宋体" w:hAnsi="宋体" w:cs="宋体" w:hint="eastAsia"/>
          <w:sz w:val="22"/>
          <w:vertAlign w:val="subscript"/>
        </w:rPr>
        <w:t>1</w:t>
      </w:r>
      <w:r w:rsidRPr="00C37E22">
        <w:rPr>
          <w:rFonts w:ascii="宋体" w:eastAsia="宋体" w:hAnsi="宋体" w:cs="宋体" w:hint="eastAsia"/>
          <w:sz w:val="22"/>
        </w:rPr>
        <w:t>加密中的噪音已经由于解密而消除</w:t>
      </w:r>
    </w:p>
    <w:p w14:paraId="5D83E9BD" w14:textId="77777777" w:rsidR="00D72FD8" w:rsidRPr="00C37E22" w:rsidRDefault="00D72FD8" w:rsidP="00D72FD8">
      <w:pPr>
        <w:widowControl w:val="0"/>
        <w:numPr>
          <w:ilvl w:val="0"/>
          <w:numId w:val="26"/>
        </w:numPr>
        <w:spacing w:before="0" w:beforeAutospacing="0" w:after="0" w:afterAutospacing="0" w:line="240" w:lineRule="auto"/>
        <w:jc w:val="both"/>
        <w:rPr>
          <w:rFonts w:ascii="宋体" w:eastAsia="宋体" w:hAnsi="宋体" w:cs="宋体"/>
          <w:sz w:val="22"/>
          <w:szCs w:val="21"/>
        </w:rPr>
      </w:pPr>
      <w:r w:rsidRPr="00C37E22">
        <w:rPr>
          <w:rFonts w:ascii="宋体" w:eastAsia="宋体" w:hAnsi="宋体" w:cs="宋体" w:hint="eastAsia"/>
          <w:sz w:val="22"/>
        </w:rPr>
        <w:t>继续计算，噪音达到一定程度后重复上述步骤</w:t>
      </w:r>
    </w:p>
    <w:p w14:paraId="2EDD258A" w14:textId="0BA6D167" w:rsidR="00D72FD8" w:rsidRPr="00D72FD8" w:rsidRDefault="00D72FD8" w:rsidP="00D72FD8">
      <w:pPr>
        <w:pStyle w:val="a4"/>
        <w:numPr>
          <w:ilvl w:val="0"/>
          <w:numId w:val="23"/>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缺陷</w:t>
      </w:r>
    </w:p>
    <w:p w14:paraId="12F1FD99" w14:textId="77777777" w:rsidR="00D72FD8" w:rsidRPr="00D72FD8" w:rsidRDefault="00D72FD8" w:rsidP="00D72FD8">
      <w:pPr>
        <w:rPr>
          <w:rFonts w:ascii="宋体" w:eastAsia="宋体" w:hAnsi="宋体" w:cs="宋体"/>
          <w:sz w:val="24"/>
        </w:rPr>
      </w:pPr>
      <w:r w:rsidRPr="00D72FD8">
        <w:rPr>
          <w:rFonts w:ascii="宋体" w:eastAsia="宋体" w:hAnsi="宋体" w:cs="宋体" w:hint="eastAsia"/>
          <w:sz w:val="24"/>
          <w:szCs w:val="24"/>
        </w:rPr>
        <w:t>由于解密需要占用不小的空间，所以每轮计算的最后需要保留解密的空间，导致计算次数减少，解密次数增多。而解密的步骤往往也较为复杂，这就导致此方法计算量很大，效率低下。</w:t>
      </w:r>
    </w:p>
    <w:p w14:paraId="50A3CC38" w14:textId="31F5F49C" w:rsidR="00756CDD" w:rsidRDefault="009A2B12" w:rsidP="00222B36">
      <w:pPr>
        <w:pStyle w:val="1"/>
        <w:numPr>
          <w:ilvl w:val="0"/>
          <w:numId w:val="3"/>
        </w:numPr>
      </w:pPr>
      <w:r>
        <w:rPr>
          <w:rFonts w:hint="eastAsia"/>
        </w:rPr>
        <w:lastRenderedPageBreak/>
        <w:t>联邦学习中的</w:t>
      </w:r>
      <w:r w:rsidRPr="009A2B12">
        <w:t>Boneh-Goh-Nissim</w:t>
      </w:r>
      <w:r>
        <w:rPr>
          <w:rFonts w:hint="eastAsia"/>
        </w:rPr>
        <w:t>方案</w:t>
      </w:r>
    </w:p>
    <w:p w14:paraId="4ADA708E" w14:textId="6855FE9C" w:rsidR="009A2B12" w:rsidRPr="009A2B12" w:rsidRDefault="009A2B12" w:rsidP="009A2B12">
      <w:pPr>
        <w:pStyle w:val="a4"/>
        <w:numPr>
          <w:ilvl w:val="0"/>
          <w:numId w:val="27"/>
        </w:numPr>
        <w:ind w:firstLineChars="0"/>
        <w:rPr>
          <w:rFonts w:asciiTheme="majorHAnsi" w:eastAsiaTheme="majorEastAsia" w:hAnsiTheme="majorHAnsi" w:cstheme="majorBidi"/>
          <w:b/>
          <w:bCs/>
          <w:sz w:val="32"/>
          <w:szCs w:val="32"/>
        </w:rPr>
      </w:pPr>
      <w:bookmarkStart w:id="2" w:name="_Hlk156060412"/>
      <w:r w:rsidRPr="009A2B12">
        <w:rPr>
          <w:rFonts w:asciiTheme="majorHAnsi" w:eastAsiaTheme="majorEastAsia" w:hAnsiTheme="majorHAnsi" w:cstheme="majorBidi"/>
          <w:b/>
          <w:bCs/>
          <w:sz w:val="32"/>
          <w:szCs w:val="32"/>
        </w:rPr>
        <w:t>Boneh-Goh-Nissim方案简介</w:t>
      </w:r>
    </w:p>
    <w:bookmarkEnd w:id="2"/>
    <w:p w14:paraId="003807D0" w14:textId="77777777" w:rsidR="009A2B12" w:rsidRPr="00C37E22" w:rsidRDefault="009A2B12" w:rsidP="00C37E22">
      <w:pPr>
        <w:rPr>
          <w:rFonts w:ascii="宋体" w:eastAsia="宋体" w:hAnsi="宋体" w:cs="宋体"/>
          <w:sz w:val="24"/>
          <w:szCs w:val="24"/>
        </w:rPr>
      </w:pPr>
      <w:r w:rsidRPr="00C37E22">
        <w:rPr>
          <w:rFonts w:ascii="宋体" w:eastAsia="宋体" w:hAnsi="宋体" w:cs="宋体"/>
          <w:sz w:val="24"/>
          <w:szCs w:val="24"/>
        </w:rPr>
        <w:t>Boneh-Goh-Nissim方案是利用双线性映射实现的支持任意数量加法和一次乘法的有限次全同态加密算法，它通过保持密文大小不变来支持任意数量的加法和一次乘法。该方案的难度基于子群决策问题——子群决策问题简单地确定一个元素是否是复合阶 n = pq 的群 G 的子群 G的成员，其中 p和 g 是不同的素数。BGN通常基于椭圆曲线密码学，使用椭圆曲线上的点作为公钥，而私钥则是与之相关的离散对数</w:t>
      </w:r>
    </w:p>
    <w:p w14:paraId="00906758" w14:textId="5366B9FB" w:rsidR="009A2B12" w:rsidRPr="009A2B12" w:rsidRDefault="009A2B12" w:rsidP="009A2B12">
      <w:pPr>
        <w:pStyle w:val="a4"/>
        <w:numPr>
          <w:ilvl w:val="0"/>
          <w:numId w:val="27"/>
        </w:numPr>
        <w:ind w:firstLineChars="0"/>
        <w:rPr>
          <w:rFonts w:asciiTheme="majorHAnsi" w:eastAsiaTheme="majorEastAsia" w:hAnsiTheme="majorHAnsi" w:cstheme="majorBidi"/>
          <w:b/>
          <w:bCs/>
          <w:sz w:val="32"/>
          <w:szCs w:val="32"/>
        </w:rPr>
      </w:pPr>
      <w:r w:rsidRPr="009A2B12">
        <w:rPr>
          <w:rFonts w:asciiTheme="majorHAnsi" w:eastAsiaTheme="majorEastAsia" w:hAnsiTheme="majorHAnsi" w:cstheme="majorBidi"/>
          <w:b/>
          <w:bCs/>
          <w:sz w:val="32"/>
          <w:szCs w:val="32"/>
        </w:rPr>
        <w:t>Boneh-Goh-Nissim方案原理</w:t>
      </w:r>
      <w:r w:rsidRPr="009A2B12">
        <w:rPr>
          <w:rFonts w:asciiTheme="majorHAnsi" w:eastAsiaTheme="majorEastAsia" w:hAnsiTheme="majorHAnsi" w:cstheme="majorBidi" w:hint="eastAsia"/>
          <w:b/>
          <w:bCs/>
          <w:sz w:val="32"/>
          <w:szCs w:val="32"/>
          <w:vertAlign w:val="superscript"/>
        </w:rPr>
        <w:t>[</w:t>
      </w:r>
      <w:r w:rsidRPr="009A2B12">
        <w:rPr>
          <w:rFonts w:asciiTheme="majorHAnsi" w:eastAsiaTheme="majorEastAsia" w:hAnsiTheme="majorHAnsi" w:cstheme="majorBidi"/>
          <w:b/>
          <w:bCs/>
          <w:sz w:val="32"/>
          <w:szCs w:val="32"/>
          <w:vertAlign w:val="superscript"/>
        </w:rPr>
        <w:t>15]</w:t>
      </w:r>
    </w:p>
    <w:p w14:paraId="15813F30" w14:textId="5DE51B03" w:rsidR="009A2B12" w:rsidRPr="00C37E22" w:rsidRDefault="009A2B12" w:rsidP="009A2B12">
      <w:pPr>
        <w:pStyle w:val="a4"/>
        <w:numPr>
          <w:ilvl w:val="0"/>
          <w:numId w:val="28"/>
        </w:numPr>
        <w:ind w:firstLineChars="0"/>
        <w:rPr>
          <w:rFonts w:ascii="Times New Roman" w:eastAsia="宋体" w:hAnsi="Times New Roman" w:cs="Times New Roman"/>
          <w:sz w:val="24"/>
          <w:szCs w:val="24"/>
        </w:rPr>
      </w:pPr>
      <w:r w:rsidRPr="00C37E22">
        <w:rPr>
          <w:rFonts w:ascii="Times New Roman" w:eastAsia="宋体" w:hAnsi="Times New Roman" w:cs="Times New Roman"/>
          <w:sz w:val="24"/>
          <w:szCs w:val="24"/>
        </w:rPr>
        <w:t>Enc</w:t>
      </w:r>
      <w:r w:rsidRPr="00C37E22">
        <w:rPr>
          <w:rFonts w:ascii="Times New Roman" w:eastAsia="宋体" w:hAnsi="Times New Roman" w:cs="Times New Roman"/>
          <w:sz w:val="24"/>
          <w:szCs w:val="24"/>
        </w:rPr>
        <w:t>（加密）算法</w:t>
      </w:r>
    </w:p>
    <w:p w14:paraId="1A61E2E4" w14:textId="77777777" w:rsidR="009A2B12" w:rsidRPr="00C37E22" w:rsidRDefault="009A2B12" w:rsidP="00C37E22">
      <w:pPr>
        <w:rPr>
          <w:rFonts w:ascii="宋体" w:eastAsia="宋体" w:hAnsi="宋体" w:cs="宋体"/>
          <w:sz w:val="24"/>
          <w:szCs w:val="24"/>
        </w:rPr>
      </w:pPr>
      <w:r w:rsidRPr="00C37E22">
        <w:rPr>
          <w:rFonts w:ascii="宋体" w:eastAsia="宋体" w:hAnsi="宋体" w:cs="宋体"/>
          <w:sz w:val="24"/>
          <w:szCs w:val="24"/>
        </w:rPr>
        <w:t>要加密消息 m，使用预先计算的 g 和 h 从集合[0，1，... ，n – 1]中选取并加密随机数r，如下所示:</w:t>
      </w:r>
    </w:p>
    <w:p w14:paraId="3849FF20" w14:textId="77777777" w:rsidR="009A2B12" w:rsidRPr="00C37E22" w:rsidRDefault="009A2B12" w:rsidP="009A2B12">
      <w:pPr>
        <w:jc w:val="center"/>
        <w:rPr>
          <w:rFonts w:ascii="Times New Roman" w:eastAsia="仿宋" w:hAnsi="Times New Roman" w:cs="Times New Roman"/>
          <w:sz w:val="24"/>
          <w:szCs w:val="24"/>
        </w:rPr>
      </w:pPr>
      <w:r w:rsidRPr="00C37E22">
        <w:rPr>
          <w:rFonts w:ascii="Times New Roman" w:eastAsia="仿宋" w:hAnsi="Times New Roman" w:cs="Times New Roman"/>
          <w:sz w:val="24"/>
          <w:szCs w:val="24"/>
        </w:rPr>
        <w:t>c=E(m) =g</w:t>
      </w:r>
      <w:r w:rsidRPr="00C37E22">
        <w:rPr>
          <w:rFonts w:ascii="Times New Roman" w:eastAsia="仿宋" w:hAnsi="Times New Roman" w:cs="Times New Roman"/>
          <w:sz w:val="24"/>
          <w:szCs w:val="24"/>
          <w:vertAlign w:val="superscript"/>
        </w:rPr>
        <w:t>m</w:t>
      </w:r>
      <w:r w:rsidRPr="00C37E22">
        <w:rPr>
          <w:rFonts w:ascii="Times New Roman" w:eastAsia="仿宋" w:hAnsi="Times New Roman" w:cs="Times New Roman"/>
          <w:sz w:val="24"/>
          <w:szCs w:val="24"/>
        </w:rPr>
        <w:t>h</w:t>
      </w:r>
      <w:r w:rsidRPr="00C37E22">
        <w:rPr>
          <w:rFonts w:ascii="Times New Roman" w:eastAsia="仿宋" w:hAnsi="Times New Roman" w:cs="Times New Roman"/>
          <w:sz w:val="24"/>
          <w:szCs w:val="24"/>
          <w:vertAlign w:val="superscript"/>
        </w:rPr>
        <w:t>r</w:t>
      </w:r>
      <w:r w:rsidRPr="00C37E22">
        <w:rPr>
          <w:rFonts w:ascii="Times New Roman" w:eastAsia="仿宋" w:hAnsi="Times New Roman" w:cs="Times New Roman"/>
          <w:sz w:val="24"/>
          <w:szCs w:val="24"/>
        </w:rPr>
        <w:t>modn (19)</w:t>
      </w:r>
    </w:p>
    <w:p w14:paraId="09CD2E3E" w14:textId="6CE2C45F" w:rsidR="009A2B12" w:rsidRPr="00C37E22" w:rsidRDefault="009A2B12" w:rsidP="009A2B12">
      <w:pPr>
        <w:pStyle w:val="a4"/>
        <w:numPr>
          <w:ilvl w:val="0"/>
          <w:numId w:val="28"/>
        </w:numPr>
        <w:ind w:firstLineChars="0"/>
        <w:rPr>
          <w:rFonts w:ascii="Times New Roman" w:eastAsia="宋体" w:hAnsi="Times New Roman" w:cs="Times New Roman"/>
          <w:sz w:val="24"/>
          <w:szCs w:val="24"/>
        </w:rPr>
      </w:pPr>
      <w:r w:rsidRPr="00C37E22">
        <w:rPr>
          <w:rFonts w:ascii="Times New Roman" w:eastAsia="宋体" w:hAnsi="Times New Roman" w:cs="Times New Roman"/>
          <w:sz w:val="24"/>
          <w:szCs w:val="24"/>
        </w:rPr>
        <w:t>Dec</w:t>
      </w:r>
      <w:r w:rsidRPr="00C37E22">
        <w:rPr>
          <w:rFonts w:ascii="Times New Roman" w:eastAsia="宋体" w:hAnsi="Times New Roman" w:cs="Times New Roman"/>
          <w:sz w:val="24"/>
          <w:szCs w:val="24"/>
        </w:rPr>
        <w:t>（解密）算法</w:t>
      </w:r>
    </w:p>
    <w:p w14:paraId="1F73BC2B" w14:textId="77777777" w:rsidR="009A2B12" w:rsidRPr="00C37E22" w:rsidRDefault="009A2B12" w:rsidP="00C37E22">
      <w:pPr>
        <w:rPr>
          <w:rFonts w:ascii="宋体" w:eastAsia="宋体" w:hAnsi="宋体" w:cs="宋体"/>
          <w:sz w:val="24"/>
          <w:szCs w:val="24"/>
        </w:rPr>
      </w:pPr>
      <w:r w:rsidRPr="00C37E22">
        <w:rPr>
          <w:rFonts w:ascii="宋体" w:eastAsia="宋体" w:hAnsi="宋体" w:cs="宋体"/>
          <w:sz w:val="24"/>
          <w:szCs w:val="24"/>
        </w:rPr>
        <w:t>要解密密文c，首先计算 c`= cq1 =(gmhr )q1=(gq1)m (注意hq1 =1modn)和g'=gq1 使用密钥q1完成解密：</w:t>
      </w:r>
    </w:p>
    <w:p w14:paraId="36068794" w14:textId="77777777" w:rsidR="009A2B12" w:rsidRPr="003F1D25" w:rsidRDefault="009A2B12" w:rsidP="009A2B12">
      <w:pPr>
        <w:jc w:val="center"/>
        <w:rPr>
          <w:rFonts w:ascii="Times New Roman" w:eastAsia="仿宋" w:hAnsi="Times New Roman" w:cs="Times New Roman"/>
          <w:sz w:val="24"/>
          <w:szCs w:val="24"/>
        </w:rPr>
      </w:pPr>
      <w:r w:rsidRPr="003F1D25">
        <w:rPr>
          <w:rFonts w:ascii="Times New Roman" w:eastAsia="仿宋" w:hAnsi="Times New Roman" w:cs="Times New Roman"/>
          <w:sz w:val="24"/>
          <w:szCs w:val="24"/>
        </w:rPr>
        <w:t>m=D(c) = log</w:t>
      </w:r>
      <w:r w:rsidRPr="003F1D25">
        <w:rPr>
          <w:rFonts w:ascii="Times New Roman" w:eastAsia="仿宋" w:hAnsi="Times New Roman" w:cs="Times New Roman"/>
          <w:sz w:val="24"/>
          <w:szCs w:val="24"/>
          <w:vertAlign w:val="subscript"/>
        </w:rPr>
        <w:t>g’</w:t>
      </w:r>
      <w:r w:rsidRPr="003F1D25">
        <w:rPr>
          <w:rFonts w:ascii="Times New Roman" w:eastAsia="仿宋" w:hAnsi="Times New Roman" w:cs="Times New Roman"/>
          <w:sz w:val="24"/>
          <w:szCs w:val="24"/>
        </w:rPr>
        <w:t>c'(20)</w:t>
      </w:r>
    </w:p>
    <w:p w14:paraId="338BF6F5" w14:textId="77777777" w:rsidR="009A2B12" w:rsidRPr="00C37E22" w:rsidRDefault="009A2B12" w:rsidP="009A2B12">
      <w:pPr>
        <w:rPr>
          <w:rFonts w:ascii="宋体" w:eastAsia="宋体" w:hAnsi="宋体" w:cs="宋体"/>
          <w:sz w:val="24"/>
          <w:szCs w:val="24"/>
        </w:rPr>
      </w:pPr>
      <w:r w:rsidRPr="00C37E22">
        <w:rPr>
          <w:rFonts w:ascii="宋体" w:eastAsia="宋体" w:hAnsi="宋体" w:cs="宋体"/>
          <w:sz w:val="24"/>
          <w:szCs w:val="24"/>
        </w:rPr>
        <w:t>为了有效地解密，消息空间应保持较小，因为离散对数无法快速计算。</w:t>
      </w:r>
    </w:p>
    <w:p w14:paraId="1B8DE5B4" w14:textId="72887013" w:rsidR="009A2B12" w:rsidRPr="00C37E22" w:rsidRDefault="009A2B12" w:rsidP="009A2B12">
      <w:pPr>
        <w:pStyle w:val="a4"/>
        <w:numPr>
          <w:ilvl w:val="0"/>
          <w:numId w:val="28"/>
        </w:numPr>
        <w:ind w:firstLineChars="0"/>
        <w:rPr>
          <w:rFonts w:ascii="Times New Roman" w:eastAsia="宋体" w:hAnsi="Times New Roman" w:cs="Times New Roman"/>
          <w:sz w:val="24"/>
          <w:szCs w:val="24"/>
        </w:rPr>
      </w:pPr>
      <w:r w:rsidRPr="00C37E22">
        <w:rPr>
          <w:rFonts w:ascii="Times New Roman" w:eastAsia="宋体" w:hAnsi="Times New Roman" w:cs="Times New Roman"/>
          <w:sz w:val="24"/>
          <w:szCs w:val="24"/>
        </w:rPr>
        <w:t>加法、乘法同态的实现</w:t>
      </w:r>
    </w:p>
    <w:p w14:paraId="2DB1F5EB" w14:textId="716CAC57" w:rsidR="009A2B12" w:rsidRPr="00C37E22" w:rsidRDefault="009A2B12" w:rsidP="00C37E22">
      <w:pPr>
        <w:rPr>
          <w:rFonts w:ascii="宋体" w:eastAsia="宋体" w:hAnsi="宋体" w:cs="宋体"/>
          <w:sz w:val="24"/>
          <w:szCs w:val="24"/>
        </w:rPr>
      </w:pPr>
      <w:r w:rsidRPr="00C37E22">
        <w:rPr>
          <w:rFonts w:ascii="宋体" w:eastAsia="宋体" w:hAnsi="宋体" w:cs="宋体"/>
          <w:sz w:val="24"/>
          <w:szCs w:val="24"/>
        </w:rPr>
        <w:t>使用密文E(m1)= c1和E(m2)= c2对明文m1和m2进行同态加法，如所示:</w:t>
      </w:r>
    </w:p>
    <w:p w14:paraId="1F3415CF" w14:textId="77777777" w:rsidR="009A2B12" w:rsidRPr="003F1D25" w:rsidRDefault="009A2B12" w:rsidP="009A2B12">
      <w:pPr>
        <w:jc w:val="center"/>
        <w:rPr>
          <w:rFonts w:ascii="Times New Roman" w:eastAsia="仿宋" w:hAnsi="Times New Roman" w:cs="Times New Roman"/>
          <w:sz w:val="24"/>
          <w:szCs w:val="24"/>
        </w:rPr>
      </w:pPr>
      <w:r w:rsidRPr="003F1D25">
        <w:rPr>
          <w:rFonts w:ascii="Times New Roman" w:eastAsia="仿宋" w:hAnsi="Times New Roman" w:cs="Times New Roman"/>
          <w:sz w:val="24"/>
          <w:szCs w:val="24"/>
        </w:rPr>
        <w:t>c = C</w:t>
      </w:r>
      <w:r w:rsidRPr="003F1D25">
        <w:rPr>
          <w:rFonts w:ascii="Times New Roman" w:eastAsia="仿宋" w:hAnsi="Times New Roman" w:cs="Times New Roman"/>
          <w:sz w:val="24"/>
          <w:szCs w:val="24"/>
          <w:vertAlign w:val="subscript"/>
        </w:rPr>
        <w:t>1</w:t>
      </w:r>
      <w:r w:rsidRPr="003F1D25">
        <w:rPr>
          <w:rFonts w:ascii="Times New Roman" w:eastAsia="仿宋" w:hAnsi="Times New Roman" w:cs="Times New Roman"/>
          <w:sz w:val="24"/>
          <w:szCs w:val="24"/>
        </w:rPr>
        <w:t>C</w:t>
      </w:r>
      <w:r w:rsidRPr="003F1D25">
        <w:rPr>
          <w:rFonts w:ascii="Times New Roman" w:eastAsia="仿宋" w:hAnsi="Times New Roman" w:cs="Times New Roman"/>
          <w:sz w:val="24"/>
          <w:szCs w:val="24"/>
          <w:vertAlign w:val="subscript"/>
        </w:rPr>
        <w:t>2</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perscript"/>
        </w:rPr>
        <w:t>r</w:t>
      </w:r>
      <w:r w:rsidRPr="003F1D25">
        <w:rPr>
          <w:rFonts w:ascii="Times New Roman" w:eastAsia="仿宋" w:hAnsi="Times New Roman" w:cs="Times New Roman"/>
          <w:sz w:val="24"/>
          <w:szCs w:val="24"/>
        </w:rPr>
        <w:t xml:space="preserve"> = (g</w:t>
      </w:r>
      <w:r w:rsidRPr="003F1D25">
        <w:rPr>
          <w:rFonts w:ascii="Times New Roman" w:eastAsia="仿宋" w:hAnsi="Times New Roman" w:cs="Times New Roman"/>
          <w:sz w:val="24"/>
          <w:szCs w:val="24"/>
          <w:vertAlign w:val="superscript"/>
        </w:rPr>
        <w:t>m1</w:t>
      </w:r>
      <w:r w:rsidRPr="003F1D25">
        <w:rPr>
          <w:rFonts w:ascii="Times New Roman" w:eastAsia="仿宋" w:hAnsi="Times New Roman" w:cs="Times New Roman"/>
          <w:sz w:val="24"/>
          <w:szCs w:val="24"/>
        </w:rPr>
        <w:t xml:space="preserve"> h</w:t>
      </w:r>
      <w:r w:rsidRPr="003F1D25">
        <w:rPr>
          <w:rFonts w:ascii="Times New Roman" w:eastAsia="仿宋" w:hAnsi="Times New Roman" w:cs="Times New Roman"/>
          <w:sz w:val="24"/>
          <w:szCs w:val="24"/>
          <w:vertAlign w:val="superscript"/>
        </w:rPr>
        <w:t>r1</w:t>
      </w:r>
      <w:r w:rsidRPr="003F1D25">
        <w:rPr>
          <w:rFonts w:ascii="Times New Roman" w:eastAsia="仿宋" w:hAnsi="Times New Roman" w:cs="Times New Roman"/>
          <w:sz w:val="24"/>
          <w:szCs w:val="24"/>
        </w:rPr>
        <w:t xml:space="preserve"> )(g</w:t>
      </w:r>
      <w:r w:rsidRPr="003F1D25">
        <w:rPr>
          <w:rFonts w:ascii="Times New Roman" w:eastAsia="仿宋" w:hAnsi="Times New Roman" w:cs="Times New Roman"/>
          <w:sz w:val="24"/>
          <w:szCs w:val="24"/>
          <w:vertAlign w:val="superscript"/>
        </w:rPr>
        <w:t>m2</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perscript"/>
        </w:rPr>
        <w:t>r2</w:t>
      </w:r>
      <w:r w:rsidRPr="003F1D25">
        <w:rPr>
          <w:rFonts w:ascii="Times New Roman" w:eastAsia="仿宋" w:hAnsi="Times New Roman" w:cs="Times New Roman"/>
          <w:sz w:val="24"/>
          <w:szCs w:val="24"/>
        </w:rPr>
        <w:t xml:space="preserve"> )h</w:t>
      </w:r>
      <w:r w:rsidRPr="003F1D25">
        <w:rPr>
          <w:rFonts w:ascii="Times New Roman" w:eastAsia="仿宋" w:hAnsi="Times New Roman" w:cs="Times New Roman"/>
          <w:sz w:val="24"/>
          <w:szCs w:val="24"/>
          <w:vertAlign w:val="superscript"/>
        </w:rPr>
        <w:t>r</w:t>
      </w:r>
      <w:r w:rsidRPr="003F1D25">
        <w:rPr>
          <w:rFonts w:ascii="Times New Roman" w:eastAsia="仿宋" w:hAnsi="Times New Roman" w:cs="Times New Roman"/>
          <w:sz w:val="24"/>
          <w:szCs w:val="24"/>
        </w:rPr>
        <w:t xml:space="preserve"> = g</w:t>
      </w:r>
      <w:r w:rsidRPr="003F1D25">
        <w:rPr>
          <w:rFonts w:ascii="Times New Roman" w:eastAsia="仿宋" w:hAnsi="Times New Roman" w:cs="Times New Roman"/>
          <w:sz w:val="24"/>
          <w:szCs w:val="24"/>
          <w:vertAlign w:val="superscript"/>
        </w:rPr>
        <w:t>m1+m2</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perscript"/>
        </w:rPr>
        <w:t>r’</w:t>
      </w:r>
      <w:r w:rsidRPr="003F1D25">
        <w:rPr>
          <w:rFonts w:ascii="Times New Roman" w:eastAsia="仿宋" w:hAnsi="Times New Roman" w:cs="Times New Roman"/>
          <w:sz w:val="24"/>
          <w:szCs w:val="24"/>
        </w:rPr>
        <w:t>，</w:t>
      </w:r>
      <w:r w:rsidRPr="003F1D25">
        <w:rPr>
          <w:rFonts w:ascii="Times New Roman" w:eastAsia="仿宋" w:hAnsi="Times New Roman" w:cs="Times New Roman"/>
          <w:sz w:val="24"/>
          <w:szCs w:val="24"/>
        </w:rPr>
        <w:t>(21)</w:t>
      </w:r>
    </w:p>
    <w:p w14:paraId="2C356D15" w14:textId="77777777" w:rsidR="009A2B12" w:rsidRPr="00C37E22" w:rsidRDefault="009A2B12" w:rsidP="009A2B12">
      <w:pPr>
        <w:rPr>
          <w:rFonts w:ascii="宋体" w:eastAsia="宋体" w:hAnsi="宋体" w:cs="宋体"/>
          <w:sz w:val="24"/>
          <w:szCs w:val="24"/>
        </w:rPr>
      </w:pPr>
      <w:r w:rsidRPr="00C37E22">
        <w:rPr>
          <w:rFonts w:ascii="宋体" w:eastAsia="宋体" w:hAnsi="宋体" w:cs="宋体"/>
          <w:sz w:val="24"/>
          <w:szCs w:val="24"/>
        </w:rPr>
        <w:lastRenderedPageBreak/>
        <w:t>其中r = r1 +r2 +r，可以看出 m1 + m2 可以很容易地从生成的密文c中恢复</w:t>
      </w:r>
    </w:p>
    <w:p w14:paraId="18A69207" w14:textId="711C78FE" w:rsidR="009A2B12" w:rsidRPr="00C37E22" w:rsidRDefault="009A2B12" w:rsidP="00C37E22">
      <w:pPr>
        <w:rPr>
          <w:rFonts w:ascii="宋体" w:eastAsia="宋体" w:hAnsi="宋体" w:cs="宋体"/>
          <w:sz w:val="24"/>
          <w:szCs w:val="24"/>
        </w:rPr>
      </w:pPr>
      <w:r w:rsidRPr="00C37E22">
        <w:rPr>
          <w:rFonts w:ascii="宋体" w:eastAsia="宋体" w:hAnsi="宋体" w:cs="宋体"/>
          <w:sz w:val="24"/>
          <w:szCs w:val="24"/>
        </w:rPr>
        <w:t>要执行同态乘法，请使用g1与阶n和h1与阶g1并设置g1 =e(g，g)，h1=e(g, h) 和h = gαq2。然后，使用密文c1 =E(m1)和c2=E(m2)计算消息 m1和m2的同态乘法如下:</w:t>
      </w:r>
    </w:p>
    <w:p w14:paraId="493CD063" w14:textId="77777777" w:rsidR="009A2B12" w:rsidRPr="003F1D25" w:rsidRDefault="009A2B12" w:rsidP="009A2B12">
      <w:pPr>
        <w:jc w:val="center"/>
        <w:rPr>
          <w:rFonts w:ascii="Times New Roman" w:eastAsia="仿宋" w:hAnsi="Times New Roman" w:cs="Times New Roman"/>
          <w:sz w:val="24"/>
          <w:szCs w:val="24"/>
        </w:rPr>
      </w:pPr>
      <w:r w:rsidRPr="003F1D25">
        <w:rPr>
          <w:rFonts w:ascii="Times New Roman" w:eastAsia="仿宋" w:hAnsi="Times New Roman" w:cs="Times New Roman"/>
          <w:sz w:val="24"/>
          <w:szCs w:val="24"/>
        </w:rPr>
        <w:t>c = e(c</w:t>
      </w:r>
      <w:r w:rsidRPr="003F1D25">
        <w:rPr>
          <w:rFonts w:ascii="Times New Roman" w:eastAsia="仿宋" w:hAnsi="Times New Roman" w:cs="Times New Roman"/>
          <w:sz w:val="24"/>
          <w:szCs w:val="24"/>
          <w:vertAlign w:val="subscript"/>
        </w:rPr>
        <w:t>1</w:t>
      </w:r>
      <w:r w:rsidRPr="003F1D25">
        <w:rPr>
          <w:rFonts w:ascii="Times New Roman" w:eastAsia="仿宋" w:hAnsi="Times New Roman" w:cs="Times New Roman"/>
          <w:sz w:val="24"/>
          <w:szCs w:val="24"/>
        </w:rPr>
        <w:t>, c</w:t>
      </w:r>
      <w:r w:rsidRPr="003F1D25">
        <w:rPr>
          <w:rFonts w:ascii="Times New Roman" w:eastAsia="仿宋" w:hAnsi="Times New Roman" w:cs="Times New Roman"/>
          <w:sz w:val="24"/>
          <w:szCs w:val="24"/>
          <w:vertAlign w:val="subscript"/>
        </w:rPr>
        <w:t>2</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bscript"/>
        </w:rPr>
        <w:t>1</w:t>
      </w:r>
      <w:r w:rsidRPr="003F1D25">
        <w:rPr>
          <w:rFonts w:ascii="Times New Roman" w:eastAsia="仿宋" w:hAnsi="Times New Roman" w:cs="Times New Roman"/>
          <w:sz w:val="24"/>
          <w:szCs w:val="24"/>
          <w:vertAlign w:val="superscript"/>
        </w:rPr>
        <w:t>r</w:t>
      </w:r>
      <w:r w:rsidRPr="003F1D25">
        <w:rPr>
          <w:rFonts w:ascii="Times New Roman" w:eastAsia="仿宋" w:hAnsi="Times New Roman" w:cs="Times New Roman"/>
          <w:sz w:val="24"/>
          <w:szCs w:val="24"/>
        </w:rPr>
        <w:t xml:space="preserve"> = e(g</w:t>
      </w:r>
      <w:r w:rsidRPr="003F1D25">
        <w:rPr>
          <w:rFonts w:ascii="Times New Roman" w:eastAsia="仿宋" w:hAnsi="Times New Roman" w:cs="Times New Roman"/>
          <w:sz w:val="24"/>
          <w:szCs w:val="24"/>
          <w:vertAlign w:val="superscript"/>
        </w:rPr>
        <w:t>m1</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perscript"/>
        </w:rPr>
        <w:t>r1</w:t>
      </w:r>
      <w:r w:rsidRPr="003F1D25">
        <w:rPr>
          <w:rFonts w:ascii="Times New Roman" w:eastAsia="仿宋" w:hAnsi="Times New Roman" w:cs="Times New Roman"/>
          <w:sz w:val="24"/>
          <w:szCs w:val="24"/>
        </w:rPr>
        <w:t>, g</w:t>
      </w:r>
      <w:r w:rsidRPr="003F1D25">
        <w:rPr>
          <w:rFonts w:ascii="Times New Roman" w:eastAsia="仿宋" w:hAnsi="Times New Roman" w:cs="Times New Roman"/>
          <w:sz w:val="24"/>
          <w:szCs w:val="24"/>
          <w:vertAlign w:val="superscript"/>
        </w:rPr>
        <w:t>m2</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perscript"/>
        </w:rPr>
        <w:t>r2</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bscript"/>
        </w:rPr>
        <w:t>1</w:t>
      </w:r>
      <w:r w:rsidRPr="003F1D25">
        <w:rPr>
          <w:rFonts w:ascii="Times New Roman" w:eastAsia="仿宋" w:hAnsi="Times New Roman" w:cs="Times New Roman"/>
          <w:sz w:val="24"/>
          <w:szCs w:val="24"/>
          <w:vertAlign w:val="superscript"/>
        </w:rPr>
        <w:t>r'</w:t>
      </w:r>
      <w:r w:rsidRPr="003F1D25">
        <w:rPr>
          <w:rFonts w:ascii="Times New Roman" w:eastAsia="仿宋" w:hAnsi="Times New Roman" w:cs="Times New Roman"/>
          <w:sz w:val="24"/>
          <w:szCs w:val="24"/>
        </w:rPr>
        <w:t xml:space="preserve"> = g</w:t>
      </w:r>
      <w:r w:rsidRPr="003F1D25">
        <w:rPr>
          <w:rFonts w:ascii="Times New Roman" w:eastAsia="仿宋" w:hAnsi="Times New Roman" w:cs="Times New Roman"/>
          <w:sz w:val="24"/>
          <w:szCs w:val="24"/>
          <w:vertAlign w:val="subscript"/>
        </w:rPr>
        <w:t>1</w:t>
      </w:r>
      <w:r w:rsidRPr="003F1D25">
        <w:rPr>
          <w:rFonts w:ascii="Times New Roman" w:eastAsia="仿宋" w:hAnsi="Times New Roman" w:cs="Times New Roman"/>
          <w:sz w:val="24"/>
          <w:szCs w:val="24"/>
          <w:vertAlign w:val="superscript"/>
        </w:rPr>
        <w:t>m1m2</w:t>
      </w:r>
      <w:r w:rsidRPr="003F1D25">
        <w:rPr>
          <w:rFonts w:ascii="Times New Roman" w:eastAsia="仿宋" w:hAnsi="Times New Roman" w:cs="Times New Roman"/>
          <w:sz w:val="24"/>
          <w:szCs w:val="24"/>
        </w:rPr>
        <w:t>h</w:t>
      </w:r>
      <w:r w:rsidRPr="003F1D25">
        <w:rPr>
          <w:rFonts w:ascii="Times New Roman" w:eastAsia="仿宋" w:hAnsi="Times New Roman" w:cs="Times New Roman"/>
          <w:sz w:val="24"/>
          <w:szCs w:val="24"/>
          <w:vertAlign w:val="superscript"/>
        </w:rPr>
        <w:t>m1r2+r2m1 +αq2r1r2 +r</w:t>
      </w:r>
      <w:r w:rsidRPr="003F1D25">
        <w:rPr>
          <w:rFonts w:ascii="Times New Roman" w:eastAsia="仿宋" w:hAnsi="Times New Roman" w:cs="Times New Roman"/>
          <w:sz w:val="24"/>
          <w:szCs w:val="24"/>
        </w:rPr>
        <w:t xml:space="preserve"> = g</w:t>
      </w:r>
      <w:r w:rsidRPr="003F1D25">
        <w:rPr>
          <w:rFonts w:ascii="Times New Roman" w:eastAsia="仿宋" w:hAnsi="Times New Roman" w:cs="Times New Roman"/>
          <w:sz w:val="24"/>
          <w:szCs w:val="24"/>
          <w:vertAlign w:val="subscript"/>
        </w:rPr>
        <w:t>1</w:t>
      </w:r>
      <w:r w:rsidRPr="003F1D25">
        <w:rPr>
          <w:rFonts w:ascii="Times New Roman" w:eastAsia="仿宋" w:hAnsi="Times New Roman" w:cs="Times New Roman"/>
          <w:sz w:val="24"/>
          <w:szCs w:val="24"/>
          <w:vertAlign w:val="superscript"/>
        </w:rPr>
        <w:t>m1m2</w:t>
      </w:r>
      <w:r w:rsidRPr="003F1D25">
        <w:rPr>
          <w:rFonts w:ascii="Times New Roman" w:eastAsia="仿宋" w:hAnsi="Times New Roman" w:cs="Times New Roman"/>
          <w:sz w:val="24"/>
          <w:szCs w:val="24"/>
        </w:rPr>
        <w:t xml:space="preserve"> h</w:t>
      </w:r>
      <w:r w:rsidRPr="003F1D25">
        <w:rPr>
          <w:rFonts w:ascii="Times New Roman" w:eastAsia="仿宋" w:hAnsi="Times New Roman" w:cs="Times New Roman"/>
          <w:sz w:val="24"/>
          <w:szCs w:val="24"/>
          <w:vertAlign w:val="subscript"/>
        </w:rPr>
        <w:t>1</w:t>
      </w:r>
      <w:r w:rsidRPr="003F1D25">
        <w:rPr>
          <w:rFonts w:ascii="Times New Roman" w:eastAsia="仿宋" w:hAnsi="Times New Roman" w:cs="Times New Roman"/>
          <w:sz w:val="24"/>
          <w:szCs w:val="24"/>
          <w:vertAlign w:val="superscript"/>
        </w:rPr>
        <w:t>r’</w:t>
      </w:r>
      <w:r w:rsidRPr="003F1D25">
        <w:rPr>
          <w:rFonts w:ascii="Times New Roman" w:eastAsia="仿宋" w:hAnsi="Times New Roman" w:cs="Times New Roman"/>
          <w:sz w:val="24"/>
          <w:szCs w:val="24"/>
        </w:rPr>
        <w:t>(22)</w:t>
      </w:r>
    </w:p>
    <w:p w14:paraId="3D13487F" w14:textId="77777777" w:rsidR="009A2B12" w:rsidRPr="00C37E22" w:rsidRDefault="009A2B12" w:rsidP="009A2B12">
      <w:pPr>
        <w:rPr>
          <w:rFonts w:ascii="宋体" w:eastAsia="宋体" w:hAnsi="宋体" w:cs="宋体"/>
          <w:sz w:val="24"/>
          <w:szCs w:val="24"/>
        </w:rPr>
      </w:pPr>
      <w:r w:rsidRPr="00C37E22">
        <w:rPr>
          <w:rFonts w:ascii="宋体" w:eastAsia="宋体" w:hAnsi="宋体" w:cs="宋体"/>
          <w:sz w:val="24"/>
          <w:szCs w:val="24"/>
        </w:rPr>
        <w:t>可以看出，r'像r一样均匀分布，因此m1m2可以从得到的密文c 中正确恢复。但是，c现在在组G1中，而不是G中。因此，在G中不允许进行另一个同乘法运算，因为集合G1中没有配对。但是，在G中生成的密文仍然允许无限数量的同态加法。</w:t>
      </w:r>
    </w:p>
    <w:p w14:paraId="1C3EA950" w14:textId="3E6EA757" w:rsidR="009A2B12" w:rsidRPr="009A2B12" w:rsidRDefault="009A2B12" w:rsidP="009A2B12">
      <w:pPr>
        <w:pStyle w:val="a4"/>
        <w:numPr>
          <w:ilvl w:val="0"/>
          <w:numId w:val="27"/>
        </w:numPr>
        <w:ind w:firstLineChars="0"/>
        <w:rPr>
          <w:rFonts w:asciiTheme="majorHAnsi" w:eastAsiaTheme="majorEastAsia" w:hAnsiTheme="majorHAnsi" w:cstheme="majorBidi"/>
          <w:b/>
          <w:bCs/>
          <w:sz w:val="32"/>
          <w:szCs w:val="32"/>
        </w:rPr>
      </w:pPr>
      <w:r w:rsidRPr="009A2B12">
        <w:rPr>
          <w:rFonts w:asciiTheme="majorHAnsi" w:eastAsiaTheme="majorEastAsia" w:hAnsiTheme="majorHAnsi" w:cstheme="majorBidi"/>
          <w:b/>
          <w:bCs/>
          <w:sz w:val="32"/>
          <w:szCs w:val="32"/>
        </w:rPr>
        <w:t>BGN在联邦学习中可能存在的缺点</w:t>
      </w:r>
    </w:p>
    <w:p w14:paraId="4C00864A" w14:textId="60F94EE6" w:rsidR="009A2B12" w:rsidRPr="00C37E22" w:rsidRDefault="009A2B12" w:rsidP="009A2B12">
      <w:pPr>
        <w:pStyle w:val="a4"/>
        <w:numPr>
          <w:ilvl w:val="0"/>
          <w:numId w:val="30"/>
        </w:numPr>
        <w:ind w:firstLineChars="0"/>
        <w:rPr>
          <w:rFonts w:ascii="Times New Roman" w:hAnsi="Times New Roman" w:cs="Times New Roman"/>
        </w:rPr>
      </w:pPr>
      <w:r w:rsidRPr="00C37E22">
        <w:rPr>
          <w:rFonts w:ascii="Times New Roman" w:hAnsi="Times New Roman" w:cs="Times New Roman"/>
        </w:rPr>
        <w:t>不安全性</w:t>
      </w:r>
    </w:p>
    <w:p w14:paraId="23EF03C8" w14:textId="34A67895" w:rsidR="009A2B12" w:rsidRPr="00C37E22" w:rsidRDefault="009A2B12" w:rsidP="009A2B12">
      <w:pPr>
        <w:rPr>
          <w:rFonts w:ascii="宋体" w:eastAsia="宋体" w:hAnsi="宋体" w:cs="宋体"/>
          <w:sz w:val="24"/>
          <w:szCs w:val="24"/>
        </w:rPr>
      </w:pPr>
      <w:r w:rsidRPr="00C37E22">
        <w:rPr>
          <w:rFonts w:ascii="宋体" w:eastAsia="宋体" w:hAnsi="宋体" w:cs="宋体"/>
          <w:sz w:val="24"/>
          <w:szCs w:val="24"/>
        </w:rPr>
        <w:tab/>
      </w:r>
      <w:r w:rsidRPr="00C37E22">
        <w:rPr>
          <w:rFonts w:ascii="宋体" w:eastAsia="宋体" w:hAnsi="宋体" w:cs="宋体" w:hint="eastAsia"/>
          <w:sz w:val="24"/>
          <w:szCs w:val="24"/>
        </w:rPr>
        <w:t>在某些情况下B</w:t>
      </w:r>
      <w:r w:rsidRPr="00C37E22">
        <w:rPr>
          <w:rFonts w:ascii="宋体" w:eastAsia="宋体" w:hAnsi="宋体" w:cs="宋体"/>
          <w:sz w:val="24"/>
          <w:szCs w:val="24"/>
        </w:rPr>
        <w:t>GN</w:t>
      </w:r>
      <w:r w:rsidRPr="00C37E22">
        <w:rPr>
          <w:rFonts w:ascii="宋体" w:eastAsia="宋体" w:hAnsi="宋体" w:cs="宋体" w:hint="eastAsia"/>
          <w:sz w:val="24"/>
          <w:szCs w:val="24"/>
        </w:rPr>
        <w:t>算法可能会导致加密失效。</w:t>
      </w:r>
    </w:p>
    <w:p w14:paraId="3A9E42A2" w14:textId="5BEFD1B3" w:rsidR="009A2B12" w:rsidRPr="00C37E22" w:rsidRDefault="009A2B12" w:rsidP="009A2B12">
      <w:pPr>
        <w:pStyle w:val="a4"/>
        <w:numPr>
          <w:ilvl w:val="0"/>
          <w:numId w:val="30"/>
        </w:numPr>
        <w:ind w:firstLineChars="0"/>
        <w:rPr>
          <w:rFonts w:ascii="Times New Roman" w:hAnsi="Times New Roman" w:cs="Times New Roman"/>
        </w:rPr>
      </w:pPr>
      <w:r w:rsidRPr="00C37E22">
        <w:rPr>
          <w:rFonts w:ascii="Times New Roman" w:hAnsi="Times New Roman" w:cs="Times New Roman"/>
        </w:rPr>
        <w:t>缺乏普遍性</w:t>
      </w:r>
    </w:p>
    <w:p w14:paraId="646F10E0" w14:textId="77777777" w:rsidR="009A2B12" w:rsidRPr="00C37E22" w:rsidRDefault="009A2B12" w:rsidP="002C3BE0">
      <w:pPr>
        <w:ind w:firstLine="360"/>
        <w:rPr>
          <w:rFonts w:ascii="宋体" w:eastAsia="宋体" w:hAnsi="宋体" w:cs="宋体"/>
          <w:sz w:val="24"/>
          <w:szCs w:val="24"/>
        </w:rPr>
      </w:pPr>
      <w:r w:rsidRPr="00C37E22">
        <w:rPr>
          <w:rFonts w:ascii="宋体" w:eastAsia="宋体" w:hAnsi="宋体" w:cs="宋体"/>
          <w:sz w:val="24"/>
          <w:szCs w:val="24"/>
        </w:rPr>
        <w:t>适合较复杂模型的加密，但过于复杂（乘法超过一次）则会失去准确性，在加密模型近似椭圆曲线同态加密时其实用性才能最大化</w:t>
      </w:r>
      <w:r w:rsidRPr="00C37E22">
        <w:rPr>
          <w:rFonts w:ascii="宋体" w:eastAsia="宋体" w:hAnsi="宋体" w:cs="宋体" w:hint="eastAsia"/>
          <w:sz w:val="24"/>
          <w:szCs w:val="24"/>
        </w:rPr>
        <w:t>。</w:t>
      </w:r>
    </w:p>
    <w:p w14:paraId="6B1B867A" w14:textId="43EE64CB" w:rsidR="009A2B12" w:rsidRPr="00222B36" w:rsidRDefault="009A2B12" w:rsidP="00222B36">
      <w:pPr>
        <w:pStyle w:val="1"/>
        <w:numPr>
          <w:ilvl w:val="0"/>
          <w:numId w:val="3"/>
        </w:numPr>
      </w:pPr>
      <w:bookmarkStart w:id="3" w:name="_Hlk156060782"/>
      <w:r w:rsidRPr="00222B36">
        <w:rPr>
          <w:rFonts w:hint="eastAsia"/>
        </w:rPr>
        <w:t>联邦学习中的</w:t>
      </w:r>
      <w:r w:rsidRPr="009A2B12">
        <w:rPr>
          <w:rFonts w:hint="eastAsia"/>
        </w:rPr>
        <w:t>全同态加密算法</w:t>
      </w:r>
      <w:r w:rsidRPr="009A2B12">
        <w:t>BGV、BFV方案</w:t>
      </w:r>
    </w:p>
    <w:p w14:paraId="098A11E1" w14:textId="77777777" w:rsidR="00F05F7C" w:rsidRDefault="00F05F7C" w:rsidP="00222B36">
      <w:pPr>
        <w:pStyle w:val="a4"/>
        <w:numPr>
          <w:ilvl w:val="3"/>
          <w:numId w:val="31"/>
        </w:numPr>
        <w:ind w:firstLineChars="0"/>
        <w:rPr>
          <w:rFonts w:asciiTheme="majorHAnsi" w:eastAsiaTheme="majorEastAsia" w:hAnsiTheme="majorHAnsi" w:cstheme="majorBidi"/>
          <w:b/>
          <w:bCs/>
          <w:sz w:val="32"/>
          <w:szCs w:val="32"/>
        </w:rPr>
      </w:pPr>
      <w:bookmarkStart w:id="4" w:name="_Hlk156060825"/>
      <w:r w:rsidRPr="009A2B12">
        <w:rPr>
          <w:rFonts w:asciiTheme="majorHAnsi" w:eastAsiaTheme="majorEastAsia" w:hAnsiTheme="majorHAnsi" w:cstheme="majorBidi" w:hint="eastAsia"/>
          <w:b/>
          <w:bCs/>
          <w:sz w:val="32"/>
          <w:szCs w:val="32"/>
        </w:rPr>
        <w:t>背景</w:t>
      </w:r>
    </w:p>
    <w:p w14:paraId="10DC9B5D" w14:textId="77777777" w:rsidR="00F05F7C" w:rsidRPr="00C37E22" w:rsidRDefault="00F05F7C" w:rsidP="00C37E22">
      <w:pPr>
        <w:rPr>
          <w:rFonts w:ascii="宋体" w:eastAsia="宋体" w:hAnsi="宋体" w:cs="宋体"/>
          <w:sz w:val="24"/>
          <w:szCs w:val="24"/>
        </w:rPr>
      </w:pPr>
      <w:r w:rsidRPr="00C37E22">
        <w:rPr>
          <w:rFonts w:ascii="宋体" w:eastAsia="宋体" w:hAnsi="宋体" w:cs="宋体" w:hint="eastAsia"/>
          <w:sz w:val="24"/>
          <w:szCs w:val="24"/>
        </w:rPr>
        <w:t>在上文提到的</w:t>
      </w:r>
      <w:r w:rsidRPr="00C37E22">
        <w:rPr>
          <w:rFonts w:ascii="宋体" w:eastAsia="宋体" w:hAnsi="宋体" w:cs="宋体"/>
          <w:sz w:val="24"/>
          <w:szCs w:val="24"/>
        </w:rPr>
        <w:t>Bootstrapping</w:t>
      </w:r>
      <w:r w:rsidRPr="00C37E22">
        <w:rPr>
          <w:rFonts w:ascii="宋体" w:eastAsia="宋体" w:hAnsi="宋体" w:cs="宋体" w:hint="eastAsia"/>
          <w:sz w:val="24"/>
          <w:szCs w:val="24"/>
        </w:rPr>
        <w:t>技术被提出后， 2</w:t>
      </w:r>
      <w:r w:rsidRPr="00C37E22">
        <w:rPr>
          <w:rFonts w:ascii="宋体" w:eastAsia="宋体" w:hAnsi="宋体" w:cs="宋体"/>
          <w:sz w:val="24"/>
          <w:szCs w:val="24"/>
        </w:rPr>
        <w:t>011</w:t>
      </w:r>
      <w:r w:rsidRPr="00C37E22">
        <w:rPr>
          <w:rFonts w:ascii="宋体" w:eastAsia="宋体" w:hAnsi="宋体" w:cs="宋体" w:hint="eastAsia"/>
          <w:sz w:val="24"/>
          <w:szCs w:val="24"/>
        </w:rPr>
        <w:t>年两位大佬</w:t>
      </w:r>
      <w:r w:rsidRPr="00C37E22">
        <w:rPr>
          <w:rFonts w:ascii="宋体" w:eastAsia="宋体" w:hAnsi="宋体" w:cs="宋体"/>
          <w:sz w:val="24"/>
          <w:szCs w:val="24"/>
        </w:rPr>
        <w:t>Brakerski和Vaikuntanathan提出了一个新的全同态加密体系</w:t>
      </w:r>
      <w:r w:rsidRPr="00C37E22">
        <w:rPr>
          <w:rFonts w:ascii="宋体" w:eastAsia="宋体" w:hAnsi="宋体" w:cs="宋体" w:hint="eastAsia"/>
          <w:sz w:val="24"/>
          <w:szCs w:val="24"/>
        </w:rPr>
        <w:t>，</w:t>
      </w:r>
      <w:r w:rsidRPr="00C37E22">
        <w:rPr>
          <w:rFonts w:ascii="宋体" w:eastAsia="宋体" w:hAnsi="宋体" w:cs="宋体"/>
          <w:sz w:val="24"/>
          <w:szCs w:val="24"/>
        </w:rPr>
        <w:t>这一体系基于格加密的另一种假设Learning With Errors（LWE）</w:t>
      </w:r>
      <w:r w:rsidRPr="00C37E22">
        <w:rPr>
          <w:rFonts w:ascii="宋体" w:eastAsia="宋体" w:hAnsi="宋体" w:cs="宋体" w:hint="eastAsia"/>
          <w:sz w:val="24"/>
          <w:szCs w:val="24"/>
        </w:rPr>
        <w:t>，</w:t>
      </w:r>
      <w:r w:rsidRPr="00C37E22">
        <w:rPr>
          <w:rFonts w:ascii="宋体" w:eastAsia="宋体" w:hAnsi="宋体" w:cs="宋体"/>
          <w:sz w:val="24"/>
          <w:szCs w:val="24"/>
        </w:rPr>
        <w:t>他们发明的全同态系统简称为BGV系统</w:t>
      </w:r>
      <w:r w:rsidRPr="00C37E22">
        <w:rPr>
          <w:rFonts w:ascii="宋体" w:eastAsia="宋体" w:hAnsi="宋体" w:cs="宋体" w:hint="eastAsia"/>
          <w:sz w:val="24"/>
          <w:szCs w:val="24"/>
        </w:rPr>
        <w:t>，这</w:t>
      </w:r>
      <w:r w:rsidRPr="00C37E22">
        <w:rPr>
          <w:rFonts w:ascii="宋体" w:eastAsia="宋体" w:hAnsi="宋体" w:cs="宋体"/>
          <w:sz w:val="24"/>
          <w:szCs w:val="24"/>
        </w:rPr>
        <w:t>是一个有限级数的同态加密系统，但是可以通过Bootstrapping的方式来变成全同态系统</w:t>
      </w:r>
    </w:p>
    <w:p w14:paraId="7A410238" w14:textId="77777777" w:rsidR="00F05F7C" w:rsidRPr="009A2B12" w:rsidRDefault="00F05F7C" w:rsidP="00222B36">
      <w:pPr>
        <w:pStyle w:val="a4"/>
        <w:numPr>
          <w:ilvl w:val="3"/>
          <w:numId w:val="31"/>
        </w:numPr>
        <w:ind w:firstLineChars="0"/>
        <w:rPr>
          <w:rFonts w:asciiTheme="majorHAnsi" w:eastAsiaTheme="majorEastAsia" w:hAnsiTheme="majorHAnsi" w:cstheme="majorBidi"/>
          <w:b/>
          <w:bCs/>
          <w:sz w:val="32"/>
          <w:szCs w:val="32"/>
        </w:rPr>
      </w:pPr>
      <w:r w:rsidRPr="009A2B12">
        <w:rPr>
          <w:rFonts w:asciiTheme="majorHAnsi" w:eastAsiaTheme="majorEastAsia" w:hAnsiTheme="majorHAnsi" w:cstheme="majorBidi" w:hint="eastAsia"/>
          <w:b/>
          <w:bCs/>
          <w:sz w:val="32"/>
          <w:szCs w:val="32"/>
        </w:rPr>
        <w:lastRenderedPageBreak/>
        <w:t>全同态加密算法</w:t>
      </w:r>
      <w:r w:rsidRPr="009A2B12">
        <w:rPr>
          <w:rFonts w:asciiTheme="majorHAnsi" w:eastAsiaTheme="majorEastAsia" w:hAnsiTheme="majorHAnsi" w:cstheme="majorBidi"/>
          <w:b/>
          <w:bCs/>
          <w:sz w:val="32"/>
          <w:szCs w:val="32"/>
        </w:rPr>
        <w:t>BGV、BFV方案</w:t>
      </w:r>
    </w:p>
    <w:p w14:paraId="0670E9F9" w14:textId="51E60572" w:rsidR="00F05F7C" w:rsidRPr="00C37E22" w:rsidRDefault="00F05F7C" w:rsidP="00C37E22">
      <w:pPr>
        <w:rPr>
          <w:rFonts w:ascii="宋体" w:eastAsia="宋体" w:hAnsi="宋体" w:cs="宋体"/>
          <w:sz w:val="24"/>
          <w:szCs w:val="24"/>
        </w:rPr>
      </w:pPr>
      <w:r w:rsidRPr="00C37E22">
        <w:rPr>
          <w:rFonts w:ascii="宋体" w:eastAsia="宋体" w:hAnsi="宋体" w:cs="宋体" w:hint="eastAsia"/>
          <w:sz w:val="24"/>
          <w:szCs w:val="24"/>
        </w:rPr>
        <w:t>作为第二代全同态加密算法的主要构成，</w:t>
      </w:r>
      <w:r w:rsidRPr="00C37E22">
        <w:rPr>
          <w:rFonts w:ascii="宋体" w:eastAsia="宋体" w:hAnsi="宋体" w:cs="宋体"/>
          <w:sz w:val="24"/>
          <w:szCs w:val="24"/>
        </w:rPr>
        <w:t>BGV、BFV方案</w:t>
      </w:r>
      <w:r w:rsidRPr="00C37E22">
        <w:rPr>
          <w:rFonts w:ascii="宋体" w:eastAsia="宋体" w:hAnsi="宋体" w:cs="宋体" w:hint="eastAsia"/>
          <w:sz w:val="24"/>
          <w:szCs w:val="24"/>
        </w:rPr>
        <w:t>的主要特征包括： 1</w:t>
      </w:r>
      <w:r w:rsidRPr="00C37E22">
        <w:rPr>
          <w:rFonts w:ascii="宋体" w:eastAsia="宋体" w:hAnsi="宋体" w:cs="宋体"/>
          <w:sz w:val="24"/>
          <w:szCs w:val="24"/>
        </w:rPr>
        <w:t xml:space="preserve">. </w:t>
      </w:r>
      <w:r w:rsidRPr="00C37E22">
        <w:rPr>
          <w:rFonts w:ascii="宋体" w:eastAsia="宋体" w:hAnsi="宋体" w:cs="宋体" w:hint="eastAsia"/>
          <w:sz w:val="24"/>
          <w:szCs w:val="24"/>
        </w:rPr>
        <w:t>能在整数向量上进行高效的SIMD计算，即</w:t>
      </w:r>
      <w:r w:rsidRPr="00C37E22">
        <w:rPr>
          <w:rFonts w:ascii="宋体" w:eastAsia="宋体" w:hAnsi="宋体" w:cs="宋体"/>
          <w:sz w:val="24"/>
          <w:szCs w:val="24"/>
        </w:rPr>
        <w:t>允许在单个指令周期内对多个数据元素执行相同的操作</w:t>
      </w:r>
      <w:r w:rsidRPr="00C37E22">
        <w:rPr>
          <w:rFonts w:ascii="宋体" w:eastAsia="宋体" w:hAnsi="宋体" w:cs="宋体" w:hint="eastAsia"/>
          <w:sz w:val="24"/>
          <w:szCs w:val="24"/>
        </w:rPr>
        <w:t>，</w:t>
      </w:r>
      <w:r w:rsidRPr="00C37E22">
        <w:rPr>
          <w:rFonts w:ascii="宋体" w:eastAsia="宋体" w:hAnsi="宋体" w:cs="宋体"/>
          <w:sz w:val="24"/>
          <w:szCs w:val="24"/>
        </w:rPr>
        <w:t>这种能力可以用于同时处理加密数据中的多个位或多个加密数据元素，从而加快加密计算的速度</w:t>
      </w:r>
      <w:r w:rsidRPr="00C37E22">
        <w:rPr>
          <w:rFonts w:ascii="宋体" w:eastAsia="宋体" w:hAnsi="宋体" w:cs="宋体" w:hint="eastAsia"/>
          <w:sz w:val="24"/>
          <w:szCs w:val="24"/>
        </w:rPr>
        <w:t xml:space="preserve"> 2</w:t>
      </w:r>
      <w:r w:rsidRPr="00C37E22">
        <w:rPr>
          <w:rFonts w:ascii="宋体" w:eastAsia="宋体" w:hAnsi="宋体" w:cs="宋体"/>
          <w:sz w:val="24"/>
          <w:szCs w:val="24"/>
        </w:rPr>
        <w:t xml:space="preserve">. </w:t>
      </w:r>
      <w:r w:rsidRPr="00C37E22">
        <w:rPr>
          <w:rFonts w:ascii="宋体" w:eastAsia="宋体" w:hAnsi="宋体" w:cs="宋体" w:hint="eastAsia"/>
          <w:sz w:val="24"/>
          <w:szCs w:val="24"/>
        </w:rPr>
        <w:t>能够快速完成高精度整数算术与快速向量的标量乘法 3</w:t>
      </w:r>
      <w:r w:rsidRPr="00C37E22">
        <w:rPr>
          <w:rFonts w:ascii="宋体" w:eastAsia="宋体" w:hAnsi="宋体" w:cs="宋体"/>
          <w:sz w:val="24"/>
          <w:szCs w:val="24"/>
        </w:rPr>
        <w:t xml:space="preserve">. </w:t>
      </w:r>
      <w:r w:rsidRPr="00C37E22">
        <w:rPr>
          <w:rFonts w:ascii="宋体" w:eastAsia="宋体" w:hAnsi="宋体" w:cs="宋体" w:hint="eastAsia"/>
          <w:sz w:val="24"/>
          <w:szCs w:val="24"/>
        </w:rPr>
        <w:t>引入Leveled design操作，可以层次化管理噪声，即将同态操作划分为不同的级别，每个级别包含一组操作。这样的设计有助于，使系统能够在不丢失准确性的情况下进行更多的计算。</w:t>
      </w:r>
    </w:p>
    <w:p w14:paraId="34CCA7E3" w14:textId="77777777" w:rsidR="00F05F7C" w:rsidRDefault="00F05F7C" w:rsidP="00222B36">
      <w:pPr>
        <w:pStyle w:val="a4"/>
        <w:numPr>
          <w:ilvl w:val="3"/>
          <w:numId w:val="31"/>
        </w:numPr>
        <w:ind w:firstLineChars="0"/>
        <w:rPr>
          <w:rFonts w:asciiTheme="majorHAnsi" w:eastAsiaTheme="majorEastAsia" w:hAnsiTheme="majorHAnsi" w:cstheme="majorBidi"/>
          <w:b/>
          <w:bCs/>
          <w:sz w:val="32"/>
          <w:szCs w:val="32"/>
        </w:rPr>
      </w:pPr>
      <w:r w:rsidRPr="00F05F7C">
        <w:rPr>
          <w:rFonts w:asciiTheme="majorHAnsi" w:eastAsiaTheme="majorEastAsia" w:hAnsiTheme="majorHAnsi" w:cstheme="majorBidi"/>
          <w:b/>
          <w:bCs/>
          <w:sz w:val="32"/>
          <w:szCs w:val="32"/>
        </w:rPr>
        <w:t>参数设置</w:t>
      </w:r>
    </w:p>
    <w:p w14:paraId="2A516C4F" w14:textId="77777777" w:rsidR="00F05F7C" w:rsidRPr="00C37E22" w:rsidRDefault="00F05F7C" w:rsidP="00C37E22">
      <w:pPr>
        <w:rPr>
          <w:rFonts w:ascii="宋体" w:eastAsia="宋体" w:hAnsi="宋体" w:cs="宋体"/>
          <w:sz w:val="24"/>
          <w:szCs w:val="24"/>
        </w:rPr>
      </w:pPr>
      <w:r w:rsidRPr="00C37E22">
        <w:rPr>
          <w:rFonts w:ascii="宋体" w:eastAsia="宋体" w:hAnsi="宋体" w:cs="宋体"/>
          <w:sz w:val="24"/>
          <w:szCs w:val="24"/>
        </w:rPr>
        <w:t xml:space="preserve">选择大素数 </w:t>
      </w:r>
      <w:r w:rsidRPr="00C37E22">
        <w:rPr>
          <w:rFonts w:ascii="宋体" w:eastAsia="宋体" w:hAnsi="宋体" w:cs="宋体" w:hint="eastAsia"/>
          <w:sz w:val="24"/>
          <w:szCs w:val="24"/>
        </w:rPr>
        <w:t>(</w:t>
      </w:r>
      <w:r w:rsidRPr="00C37E22">
        <w:rPr>
          <w:rFonts w:ascii="宋体" w:eastAsia="宋体" w:hAnsi="宋体" w:cs="宋体"/>
          <w:sz w:val="24"/>
          <w:szCs w:val="24"/>
        </w:rPr>
        <w:t>q</w:t>
      </w:r>
      <w:r w:rsidRPr="00C37E22">
        <w:rPr>
          <w:rFonts w:ascii="宋体" w:eastAsia="宋体" w:hAnsi="宋体" w:cs="宋体" w:hint="eastAsia"/>
          <w:sz w:val="24"/>
          <w:szCs w:val="24"/>
        </w:rPr>
        <w:t>)</w:t>
      </w:r>
      <w:r w:rsidRPr="00C37E22">
        <w:rPr>
          <w:rFonts w:ascii="宋体" w:eastAsia="宋体" w:hAnsi="宋体" w:cs="宋体"/>
          <w:sz w:val="24"/>
          <w:szCs w:val="24"/>
        </w:rPr>
        <w:t>，定义多项式环R_q = \mathbb{Z}_q[X]/(X^n + 1)，其中</w:t>
      </w:r>
      <w:r w:rsidRPr="00C37E22">
        <w:rPr>
          <w:rFonts w:ascii="宋体" w:eastAsia="宋体" w:hAnsi="宋体" w:cs="宋体" w:hint="eastAsia"/>
          <w:sz w:val="24"/>
          <w:szCs w:val="24"/>
        </w:rPr>
        <w:t>(</w:t>
      </w:r>
      <w:r w:rsidRPr="00C37E22">
        <w:rPr>
          <w:rFonts w:ascii="宋体" w:eastAsia="宋体" w:hAnsi="宋体" w:cs="宋体"/>
          <w:sz w:val="24"/>
          <w:szCs w:val="24"/>
        </w:rPr>
        <w:t>n)是多项式的次数选择两个小整数 (t) 和 (m)，其中 (t) 是噪声大小，(m) 是模数。</w:t>
      </w:r>
    </w:p>
    <w:p w14:paraId="10B4D90F" w14:textId="77777777" w:rsidR="00F05F7C" w:rsidRPr="00F05F7C" w:rsidRDefault="00F05F7C" w:rsidP="00222B36">
      <w:pPr>
        <w:pStyle w:val="a4"/>
        <w:numPr>
          <w:ilvl w:val="3"/>
          <w:numId w:val="31"/>
        </w:numPr>
        <w:ind w:firstLineChars="0"/>
        <w:rPr>
          <w:rFonts w:asciiTheme="majorHAnsi" w:eastAsiaTheme="majorEastAsia" w:hAnsiTheme="majorHAnsi" w:cstheme="majorBidi"/>
          <w:b/>
          <w:bCs/>
          <w:sz w:val="32"/>
          <w:szCs w:val="32"/>
        </w:rPr>
      </w:pPr>
      <w:r w:rsidRPr="00F05F7C">
        <w:rPr>
          <w:rFonts w:asciiTheme="majorHAnsi" w:eastAsiaTheme="majorEastAsia" w:hAnsiTheme="majorHAnsi" w:cstheme="majorBidi"/>
          <w:b/>
          <w:bCs/>
          <w:sz w:val="32"/>
          <w:szCs w:val="32"/>
        </w:rPr>
        <w:t>密钥生成</w:t>
      </w:r>
    </w:p>
    <w:p w14:paraId="04F7DD6F" w14:textId="77777777" w:rsidR="00F05F7C" w:rsidRPr="00C37E22" w:rsidRDefault="00F05F7C" w:rsidP="00F05F7C">
      <w:pPr>
        <w:rPr>
          <w:rFonts w:ascii="宋体" w:eastAsia="宋体" w:hAnsi="宋体" w:cs="宋体"/>
          <w:sz w:val="24"/>
          <w:szCs w:val="24"/>
        </w:rPr>
      </w:pPr>
      <w:r w:rsidRPr="00C37E22">
        <w:rPr>
          <w:rFonts w:ascii="宋体" w:eastAsia="宋体" w:hAnsi="宋体" w:cs="宋体"/>
          <w:sz w:val="24"/>
          <w:szCs w:val="24"/>
        </w:rPr>
        <w:t>生成两个 (m)-bit 随机数 (s) 和 (e)，并计算 (a = -s + 2e)。生成一个 (m)-bit 随机数 (x)，并计算 (b = s + 2x)。公开 (a) 和 (b)，保留 (s) 作为私钥。</w:t>
      </w:r>
    </w:p>
    <w:p w14:paraId="16BE3594" w14:textId="516A8C2C" w:rsidR="00F05F7C" w:rsidRPr="00F05F7C" w:rsidRDefault="00F05F7C" w:rsidP="00222B36">
      <w:pPr>
        <w:pStyle w:val="a4"/>
        <w:numPr>
          <w:ilvl w:val="3"/>
          <w:numId w:val="31"/>
        </w:numPr>
        <w:ind w:firstLineChars="0"/>
        <w:rPr>
          <w:rFonts w:asciiTheme="majorHAnsi" w:eastAsiaTheme="majorEastAsia" w:hAnsiTheme="majorHAnsi" w:cstheme="majorBidi"/>
          <w:b/>
          <w:bCs/>
          <w:sz w:val="32"/>
          <w:szCs w:val="32"/>
        </w:rPr>
      </w:pPr>
      <w:r w:rsidRPr="00F05F7C">
        <w:rPr>
          <w:rFonts w:asciiTheme="majorHAnsi" w:eastAsiaTheme="majorEastAsia" w:hAnsiTheme="majorHAnsi" w:cstheme="majorBidi"/>
          <w:b/>
          <w:bCs/>
          <w:sz w:val="32"/>
          <w:szCs w:val="32"/>
        </w:rPr>
        <w:t>加密过程</w:t>
      </w:r>
    </w:p>
    <w:p w14:paraId="3B928BB6" w14:textId="159CD7F3" w:rsidR="00F05F7C" w:rsidRPr="00C37E22" w:rsidRDefault="00F05F7C" w:rsidP="00F05F7C">
      <w:pPr>
        <w:rPr>
          <w:rFonts w:ascii="宋体" w:eastAsia="宋体" w:hAnsi="宋体" w:cs="宋体"/>
          <w:sz w:val="24"/>
          <w:szCs w:val="24"/>
        </w:rPr>
      </w:pPr>
      <w:r w:rsidRPr="00C37E22">
        <w:rPr>
          <w:rFonts w:ascii="宋体" w:eastAsia="宋体" w:hAnsi="宋体" w:cs="宋体"/>
          <w:sz w:val="24"/>
          <w:szCs w:val="24"/>
        </w:rPr>
        <w:t>将明文 (m) 转换为多项式 (m(x))。生成一个 (t)-bit 随机数 (r)，并计算 (u = a + r).计算 (v = b + m \cdot q + r \cdot X^n).密文为 ((u, v))。</w:t>
      </w:r>
    </w:p>
    <w:bookmarkEnd w:id="4"/>
    <w:p w14:paraId="2CB5DAF0" w14:textId="782F7D5E" w:rsidR="00F05F7C" w:rsidRDefault="00F05F7C" w:rsidP="00222B36">
      <w:pPr>
        <w:pStyle w:val="a4"/>
        <w:numPr>
          <w:ilvl w:val="3"/>
          <w:numId w:val="31"/>
        </w:numPr>
        <w:ind w:firstLineChars="0"/>
        <w:rPr>
          <w:rFonts w:asciiTheme="majorHAnsi" w:eastAsiaTheme="majorEastAsia" w:hAnsiTheme="majorHAnsi" w:cstheme="majorBidi"/>
          <w:b/>
          <w:bCs/>
          <w:sz w:val="32"/>
          <w:szCs w:val="32"/>
        </w:rPr>
      </w:pPr>
      <w:r w:rsidRPr="00F05F7C">
        <w:rPr>
          <w:rFonts w:asciiTheme="majorHAnsi" w:eastAsiaTheme="majorEastAsia" w:hAnsiTheme="majorHAnsi" w:cstheme="majorBidi"/>
          <w:b/>
          <w:bCs/>
          <w:sz w:val="32"/>
          <w:szCs w:val="32"/>
        </w:rPr>
        <w:t>解密过程</w:t>
      </w:r>
    </w:p>
    <w:p w14:paraId="4528A12B" w14:textId="004CF727" w:rsidR="00F05F7C" w:rsidRPr="00C37E22" w:rsidRDefault="00F05F7C" w:rsidP="00F05F7C">
      <w:pPr>
        <w:rPr>
          <w:rFonts w:ascii="宋体" w:eastAsia="宋体" w:hAnsi="宋体" w:cs="宋体"/>
          <w:sz w:val="24"/>
          <w:szCs w:val="24"/>
        </w:rPr>
      </w:pPr>
      <w:bookmarkStart w:id="5" w:name="_Hlk156060939"/>
      <w:r w:rsidRPr="00C37E22">
        <w:rPr>
          <w:rFonts w:ascii="宋体" w:eastAsia="宋体" w:hAnsi="宋体" w:cs="宋体"/>
          <w:sz w:val="24"/>
          <w:szCs w:val="24"/>
        </w:rPr>
        <w:t>使用私钥 (s) 计算 (u \cdot s)。从结果中减去 (v)，然后将结果模 (q)，得到估计的 (m \cdot q)。除以 (q) 得到估计的 (m)。</w:t>
      </w:r>
      <w:bookmarkEnd w:id="5"/>
    </w:p>
    <w:p w14:paraId="498F9D97" w14:textId="09758AF4" w:rsidR="00F05F7C" w:rsidRPr="00F05F7C" w:rsidRDefault="00F05F7C" w:rsidP="00222B36">
      <w:pPr>
        <w:pStyle w:val="a4"/>
        <w:numPr>
          <w:ilvl w:val="3"/>
          <w:numId w:val="31"/>
        </w:numPr>
        <w:ind w:firstLineChars="0"/>
        <w:rPr>
          <w:rFonts w:asciiTheme="majorHAnsi" w:eastAsiaTheme="majorEastAsia" w:hAnsiTheme="majorHAnsi" w:cstheme="majorBidi"/>
          <w:b/>
          <w:bCs/>
          <w:sz w:val="32"/>
          <w:szCs w:val="32"/>
        </w:rPr>
      </w:pPr>
      <w:r w:rsidRPr="00F05F7C">
        <w:rPr>
          <w:rFonts w:asciiTheme="majorHAnsi" w:eastAsiaTheme="majorEastAsia" w:hAnsiTheme="majorHAnsi" w:cstheme="majorBidi" w:hint="eastAsia"/>
          <w:b/>
          <w:bCs/>
          <w:sz w:val="32"/>
          <w:szCs w:val="32"/>
        </w:rPr>
        <w:t>在联邦学习中的应用</w:t>
      </w:r>
    </w:p>
    <w:p w14:paraId="134FD86F" w14:textId="4906E9E9" w:rsidR="00F05F7C" w:rsidRPr="00C37E22" w:rsidRDefault="00F05F7C" w:rsidP="00C37E22">
      <w:pPr>
        <w:rPr>
          <w:rFonts w:ascii="宋体" w:eastAsia="宋体" w:hAnsi="宋体" w:cs="宋体"/>
          <w:sz w:val="24"/>
          <w:szCs w:val="24"/>
        </w:rPr>
      </w:pPr>
      <w:bookmarkStart w:id="6" w:name="_Hlk156060970"/>
      <w:r w:rsidRPr="00C37E22">
        <w:rPr>
          <w:rFonts w:ascii="宋体" w:eastAsia="宋体" w:hAnsi="宋体" w:cs="宋体" w:hint="eastAsia"/>
          <w:sz w:val="24"/>
          <w:szCs w:val="24"/>
        </w:rPr>
        <w:lastRenderedPageBreak/>
        <w:t>全同态加密算法的一个运用是在隐私集合求交技术，即如何在</w:t>
      </w:r>
      <w:r w:rsidRPr="00C37E22">
        <w:rPr>
          <w:rFonts w:ascii="宋体" w:eastAsia="宋体" w:hAnsi="宋体" w:cs="宋体"/>
          <w:sz w:val="24"/>
          <w:szCs w:val="24"/>
        </w:rPr>
        <w:t>允许两方在保持各自数据私密性的同时计算出两个集合的交集</w:t>
      </w:r>
      <w:r w:rsidRPr="00C37E22">
        <w:rPr>
          <w:rFonts w:ascii="宋体" w:eastAsia="宋体" w:hAnsi="宋体" w:cs="宋体" w:hint="eastAsia"/>
          <w:sz w:val="24"/>
          <w:szCs w:val="24"/>
        </w:rPr>
        <w:t>的技术</w:t>
      </w:r>
      <w:r w:rsidR="006D5F97">
        <w:rPr>
          <w:rFonts w:ascii="宋体" w:eastAsia="宋体" w:hAnsi="宋体" w:cs="宋体" w:hint="eastAsia"/>
          <w:sz w:val="24"/>
          <w:szCs w:val="24"/>
        </w:rPr>
        <w:t>。</w:t>
      </w:r>
      <w:r w:rsidR="00C37E22" w:rsidRPr="006D5F97">
        <w:rPr>
          <w:rFonts w:ascii="宋体" w:eastAsia="宋体" w:hAnsi="宋体" w:cs="宋体"/>
          <w:sz w:val="24"/>
          <w:szCs w:val="24"/>
          <w:vertAlign w:val="superscript"/>
        </w:rPr>
        <w:t xml:space="preserve"> </w:t>
      </w:r>
      <w:r w:rsidRPr="006D5F97">
        <w:rPr>
          <w:rFonts w:ascii="宋体" w:eastAsia="宋体" w:hAnsi="宋体" w:cs="宋体" w:hint="eastAsia"/>
          <w:sz w:val="24"/>
          <w:szCs w:val="24"/>
          <w:vertAlign w:val="superscript"/>
        </w:rPr>
        <w:t>[</w:t>
      </w:r>
      <w:r w:rsidRPr="006D5F97">
        <w:rPr>
          <w:rFonts w:ascii="宋体" w:eastAsia="宋体" w:hAnsi="宋体" w:cs="宋体"/>
          <w:sz w:val="24"/>
          <w:szCs w:val="24"/>
          <w:vertAlign w:val="superscript"/>
        </w:rPr>
        <w:t>1</w:t>
      </w:r>
      <w:r w:rsidR="00940426" w:rsidRPr="006D5F97">
        <w:rPr>
          <w:rFonts w:ascii="宋体" w:eastAsia="宋体" w:hAnsi="宋体" w:cs="宋体"/>
          <w:sz w:val="24"/>
          <w:szCs w:val="24"/>
          <w:vertAlign w:val="superscript"/>
        </w:rPr>
        <w:t>6</w:t>
      </w:r>
      <w:r w:rsidRPr="006D5F97">
        <w:rPr>
          <w:rFonts w:ascii="宋体" w:eastAsia="宋体" w:hAnsi="宋体" w:cs="宋体"/>
          <w:sz w:val="24"/>
          <w:szCs w:val="24"/>
          <w:vertAlign w:val="superscript"/>
        </w:rPr>
        <w:t>]</w:t>
      </w:r>
    </w:p>
    <w:p w14:paraId="792EE338" w14:textId="77777777" w:rsidR="00F05F7C" w:rsidRPr="00C37E22" w:rsidRDefault="00F05F7C" w:rsidP="00C37E22">
      <w:pPr>
        <w:rPr>
          <w:rFonts w:ascii="宋体" w:eastAsia="宋体" w:hAnsi="宋体" w:cs="宋体"/>
          <w:sz w:val="24"/>
          <w:szCs w:val="24"/>
        </w:rPr>
      </w:pPr>
      <w:r w:rsidRPr="00C37E22">
        <w:rPr>
          <w:rFonts w:ascii="宋体" w:eastAsia="宋体" w:hAnsi="宋体" w:cs="宋体" w:hint="eastAsia"/>
          <w:sz w:val="24"/>
          <w:szCs w:val="24"/>
        </w:rPr>
        <w:t>输入</w:t>
      </w:r>
      <w:r w:rsidRPr="00C37E22">
        <w:rPr>
          <w:rFonts w:ascii="宋体" w:eastAsia="宋体" w:hAnsi="宋体" w:cs="宋体"/>
          <w:sz w:val="24"/>
          <w:szCs w:val="24"/>
        </w:rPr>
        <w:t>:数据集DA和DB</w:t>
      </w:r>
    </w:p>
    <w:p w14:paraId="16CFC230" w14:textId="77777777" w:rsidR="00F05F7C" w:rsidRPr="00C37E22" w:rsidRDefault="00F05F7C" w:rsidP="00C37E22">
      <w:pPr>
        <w:rPr>
          <w:rFonts w:ascii="宋体" w:eastAsia="宋体" w:hAnsi="宋体" w:cs="宋体"/>
          <w:sz w:val="24"/>
          <w:szCs w:val="24"/>
        </w:rPr>
      </w:pPr>
      <w:r w:rsidRPr="00C37E22">
        <w:rPr>
          <w:rFonts w:ascii="宋体" w:eastAsia="宋体" w:hAnsi="宋体" w:cs="宋体"/>
          <w:sz w:val="24"/>
          <w:szCs w:val="24"/>
        </w:rPr>
        <w:t>输出:DA</w:t>
      </w:r>
      <w:r w:rsidRPr="00C37E22">
        <w:rPr>
          <w:rFonts w:ascii="宋体" w:eastAsia="宋体" w:hAnsi="宋体" w:cs="宋体" w:hint="eastAsia"/>
          <w:sz w:val="24"/>
          <w:szCs w:val="24"/>
        </w:rPr>
        <w:t>∩</w:t>
      </w:r>
      <w:r w:rsidRPr="00C37E22">
        <w:rPr>
          <w:rFonts w:ascii="宋体" w:eastAsia="宋体" w:hAnsi="宋体" w:cs="宋体"/>
          <w:sz w:val="24"/>
          <w:szCs w:val="24"/>
        </w:rPr>
        <w:t>DB.</w:t>
      </w:r>
    </w:p>
    <w:p w14:paraId="3B59576C" w14:textId="76A4B9C8" w:rsidR="00F05F7C" w:rsidRPr="00C37E22" w:rsidRDefault="00F05F7C" w:rsidP="00C37E22">
      <w:pPr>
        <w:rPr>
          <w:rFonts w:ascii="宋体" w:eastAsia="宋体" w:hAnsi="宋体" w:cs="宋体"/>
          <w:sz w:val="24"/>
          <w:szCs w:val="24"/>
        </w:rPr>
      </w:pPr>
      <w:r w:rsidRPr="00C37E22">
        <w:rPr>
          <w:rFonts w:ascii="宋体" w:eastAsia="宋体" w:hAnsi="宋体" w:cs="宋体"/>
          <w:sz w:val="24"/>
          <w:szCs w:val="24"/>
        </w:rPr>
        <w:t>1</w:t>
      </w:r>
      <w:r w:rsidRPr="00C37E22">
        <w:rPr>
          <w:rFonts w:ascii="宋体" w:eastAsia="宋体" w:hAnsi="宋体" w:cs="宋体" w:hint="eastAsia"/>
          <w:sz w:val="24"/>
          <w:szCs w:val="24"/>
        </w:rPr>
        <w:t>）</w:t>
      </w:r>
      <w:r w:rsidRPr="00C37E22">
        <w:rPr>
          <w:rFonts w:ascii="宋体" w:eastAsia="宋体" w:hAnsi="宋体" w:cs="宋体"/>
          <w:sz w:val="24"/>
          <w:szCs w:val="24"/>
        </w:rPr>
        <w:t>B公司根据</w:t>
      </w:r>
      <w:r w:rsidRPr="00C37E22">
        <w:rPr>
          <w:rFonts w:ascii="宋体" w:eastAsia="宋体" w:hAnsi="宋体" w:cs="宋体" w:hint="eastAsia"/>
          <w:sz w:val="24"/>
          <w:szCs w:val="24"/>
        </w:rPr>
        <w:t>全同态加密算法</w:t>
      </w:r>
      <w:r w:rsidRPr="00C37E22">
        <w:rPr>
          <w:rFonts w:ascii="宋体" w:eastAsia="宋体" w:hAnsi="宋体" w:cs="宋体"/>
          <w:sz w:val="24"/>
          <w:szCs w:val="24"/>
        </w:rPr>
        <w:t>生成公私钥对.</w:t>
      </w:r>
    </w:p>
    <w:p w14:paraId="6D7B959C" w14:textId="259B21A3" w:rsidR="00F05F7C" w:rsidRPr="00C37E22" w:rsidRDefault="00F05F7C" w:rsidP="00C37E22">
      <w:pPr>
        <w:rPr>
          <w:rFonts w:ascii="宋体" w:eastAsia="宋体" w:hAnsi="宋体" w:cs="宋体"/>
          <w:sz w:val="24"/>
          <w:szCs w:val="24"/>
        </w:rPr>
      </w:pPr>
      <w:r w:rsidRPr="00C37E22">
        <w:rPr>
          <w:rFonts w:ascii="宋体" w:eastAsia="宋体" w:hAnsi="宋体" w:cs="宋体"/>
          <w:sz w:val="24"/>
          <w:szCs w:val="24"/>
        </w:rPr>
        <w:t>2</w:t>
      </w:r>
      <w:r w:rsidRPr="00C37E22">
        <w:rPr>
          <w:rFonts w:ascii="宋体" w:eastAsia="宋体" w:hAnsi="宋体" w:cs="宋体" w:hint="eastAsia"/>
          <w:sz w:val="24"/>
          <w:szCs w:val="24"/>
        </w:rPr>
        <w:t>）</w:t>
      </w:r>
      <w:r w:rsidRPr="00C37E22">
        <w:rPr>
          <w:rFonts w:ascii="宋体" w:eastAsia="宋体" w:hAnsi="宋体" w:cs="宋体"/>
          <w:sz w:val="24"/>
          <w:szCs w:val="24"/>
        </w:rPr>
        <w:t>B公司对集合DB中的元素进行加密,得到密文集合</w:t>
      </w:r>
      <w:r w:rsidRPr="00C37E22">
        <w:rPr>
          <w:rFonts w:ascii="宋体" w:eastAsia="宋体" w:hAnsi="宋体" w:cs="宋体" w:hint="eastAsia"/>
          <w:sz w:val="24"/>
          <w:szCs w:val="24"/>
        </w:rPr>
        <w:t>{c</w:t>
      </w:r>
      <w:r w:rsidRPr="00C37E22">
        <w:rPr>
          <w:rFonts w:ascii="宋体" w:eastAsia="宋体" w:hAnsi="宋体" w:cs="宋体"/>
          <w:sz w:val="24"/>
          <w:szCs w:val="24"/>
        </w:rPr>
        <w:t>1,c2,</w:t>
      </w:r>
      <w:r w:rsidRPr="00C37E22">
        <w:rPr>
          <w:rFonts w:ascii="宋体" w:eastAsia="宋体" w:hAnsi="宋体" w:cs="宋体" w:hint="eastAsia"/>
          <w:sz w:val="24"/>
          <w:szCs w:val="24"/>
        </w:rPr>
        <w:t>……，</w:t>
      </w:r>
      <m:oMath>
        <m:sSub>
          <m:sSubPr>
            <m:ctrlPr>
              <w:rPr>
                <w:rFonts w:ascii="Cambria Math" w:eastAsia="宋体" w:hAnsi="Cambria Math" w:cs="宋体"/>
                <w:sz w:val="24"/>
                <w:szCs w:val="24"/>
              </w:rPr>
            </m:ctrlPr>
          </m:sSubPr>
          <m:e>
            <m:r>
              <w:rPr>
                <w:rFonts w:ascii="Cambria Math" w:eastAsia="宋体" w:hAnsi="Cambria Math" w:cs="宋体" w:hint="eastAsia"/>
                <w:sz w:val="24"/>
                <w:szCs w:val="24"/>
              </w:rPr>
              <m:t>c</m:t>
            </m:r>
          </m:e>
          <m: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B</m:t>
                </m:r>
              </m:sub>
            </m:sSub>
            <m:r>
              <m:rPr>
                <m:sty m:val="p"/>
              </m:rPr>
              <w:rPr>
                <w:rFonts w:ascii="Cambria Math" w:eastAsia="宋体" w:hAnsi="Cambria Math" w:cs="宋体"/>
                <w:sz w:val="24"/>
                <w:szCs w:val="24"/>
              </w:rPr>
              <m:t>|</m:t>
            </m:r>
          </m:sub>
        </m:sSub>
      </m:oMath>
      <w:r w:rsidRPr="00C37E22">
        <w:rPr>
          <w:rFonts w:ascii="宋体" w:eastAsia="宋体" w:hAnsi="宋体" w:cs="宋体"/>
          <w:sz w:val="24"/>
          <w:szCs w:val="24"/>
        </w:rPr>
        <w:t>}</w:t>
      </w:r>
      <w:r w:rsidRPr="00C37E22">
        <w:rPr>
          <w:rFonts w:ascii="宋体" w:eastAsia="宋体" w:hAnsi="宋体" w:cs="宋体" w:hint="eastAsia"/>
          <w:sz w:val="24"/>
          <w:szCs w:val="24"/>
        </w:rPr>
        <w:t>并将其发给</w:t>
      </w:r>
      <w:r w:rsidRPr="00C37E22">
        <w:rPr>
          <w:rFonts w:ascii="宋体" w:eastAsia="宋体" w:hAnsi="宋体" w:cs="宋体"/>
          <w:sz w:val="24"/>
          <w:szCs w:val="24"/>
        </w:rPr>
        <w:t>A公司.</w:t>
      </w:r>
    </w:p>
    <w:p w14:paraId="39277789" w14:textId="06B84E77" w:rsidR="00F05F7C" w:rsidRPr="00C37E22" w:rsidRDefault="00F05F7C" w:rsidP="00C37E22">
      <w:pPr>
        <w:rPr>
          <w:rFonts w:ascii="宋体" w:eastAsia="宋体" w:hAnsi="宋体" w:cs="宋体"/>
          <w:sz w:val="24"/>
          <w:szCs w:val="24"/>
        </w:rPr>
      </w:pPr>
      <w:r w:rsidRPr="00C37E22">
        <w:rPr>
          <w:rFonts w:ascii="宋体" w:eastAsia="宋体" w:hAnsi="宋体" w:cs="宋体"/>
          <w:sz w:val="24"/>
          <w:szCs w:val="24"/>
        </w:rPr>
        <w:t>3</w:t>
      </w:r>
      <w:r w:rsidRPr="00C37E22">
        <w:rPr>
          <w:rFonts w:ascii="宋体" w:eastAsia="宋体" w:hAnsi="宋体" w:cs="宋体" w:hint="eastAsia"/>
          <w:sz w:val="24"/>
          <w:szCs w:val="24"/>
        </w:rPr>
        <w:t>）</w:t>
      </w:r>
      <w:r w:rsidRPr="00C37E22">
        <w:rPr>
          <w:rFonts w:ascii="宋体" w:eastAsia="宋体" w:hAnsi="宋体" w:cs="宋体"/>
          <w:sz w:val="24"/>
          <w:szCs w:val="24"/>
        </w:rPr>
        <w:t>A公司对每个密文c</w:t>
      </w:r>
      <w:r w:rsidRPr="00C37E22">
        <w:rPr>
          <w:rFonts w:ascii="宋体" w:eastAsia="宋体" w:hAnsi="宋体" w:cs="宋体" w:hint="eastAsia"/>
          <w:sz w:val="24"/>
          <w:szCs w:val="24"/>
        </w:rPr>
        <w:t>i</w:t>
      </w:r>
      <w:r w:rsidRPr="00C37E22">
        <w:rPr>
          <w:rFonts w:ascii="宋体" w:eastAsia="宋体" w:hAnsi="宋体" w:cs="宋体"/>
          <w:sz w:val="24"/>
          <w:szCs w:val="24"/>
        </w:rPr>
        <w:t>，进行如下操作:①随机产生非零随机数 r</w:t>
      </w:r>
      <w:r w:rsidRPr="00C37E22">
        <w:rPr>
          <w:rFonts w:ascii="宋体" w:eastAsia="宋体" w:hAnsi="宋体" w:cs="宋体" w:hint="eastAsia"/>
          <w:sz w:val="24"/>
          <w:szCs w:val="24"/>
        </w:rPr>
        <w:t>i</w:t>
      </w:r>
      <m:oMath>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cr m:val="double-struck"/>
                <m:sty m:val="p"/>
              </m:rPr>
              <w:rPr>
                <w:rFonts w:ascii="Cambria Math" w:eastAsia="宋体" w:hAnsi="Cambria Math" w:cs="宋体"/>
                <w:sz w:val="24"/>
                <w:szCs w:val="24"/>
              </w:rPr>
              <m:t>Z</m:t>
            </m:r>
          </m:e>
          <m:sub>
            <m:r>
              <w:rPr>
                <w:rFonts w:ascii="Cambria Math" w:eastAsia="宋体" w:hAnsi="Cambria Math" w:cs="宋体" w:hint="eastAsia"/>
                <w:sz w:val="24"/>
                <w:szCs w:val="24"/>
              </w:rPr>
              <m:t>n</m:t>
            </m:r>
          </m:sub>
        </m:sSub>
      </m:oMath>
      <w:r w:rsidRPr="00C37E22">
        <w:rPr>
          <w:rFonts w:ascii="宋体" w:eastAsia="宋体" w:hAnsi="宋体" w:cs="宋体"/>
          <w:sz w:val="24"/>
          <w:szCs w:val="24"/>
        </w:rPr>
        <w:t>; ②计算</w:t>
      </w:r>
      <m:oMath>
        <m:sSub>
          <m:sSubPr>
            <m:ctrlPr>
              <w:rPr>
                <w:rFonts w:ascii="Cambria Math" w:eastAsia="宋体" w:hAnsi="Cambria Math" w:cs="宋体"/>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rPr>
              <m:t>i</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i</m:t>
            </m:r>
          </m:sub>
        </m:sSub>
        <m:r>
          <m:rPr>
            <m:sty m:val="p"/>
          </m:rPr>
          <w:rPr>
            <w:rFonts w:ascii="Cambria Math" w:eastAsia="宋体" w:hAnsi="Cambria Math" w:cs="宋体"/>
            <w:sz w:val="24"/>
            <w:szCs w:val="24"/>
          </w:rPr>
          <m:t>∏</m:t>
        </m:r>
        <m:sPre>
          <m:sPrePr>
            <m:ctrlPr>
              <w:rPr>
                <w:rFonts w:ascii="Cambria Math" w:eastAsia="宋体" w:hAnsi="Cambria Math" w:cs="宋体"/>
                <w:sz w:val="24"/>
                <w:szCs w:val="24"/>
              </w:rPr>
            </m:ctrlPr>
          </m:sPrePr>
          <m:sub>
            <m:r>
              <w:rPr>
                <w:rFonts w:ascii="Cambria Math" w:eastAsia="宋体" w:hAnsi="Cambria Math" w:cs="宋体"/>
                <w:sz w:val="24"/>
                <w:szCs w:val="24"/>
              </w:rPr>
              <m:t>x</m:t>
            </m:r>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A</m:t>
                </m:r>
              </m:sub>
            </m:sSub>
          </m:sub>
          <m:sup/>
          <m:e>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i</m:t>
                </m:r>
              </m:sub>
            </m:sSub>
            <m:r>
              <m:rPr>
                <m:sty m:val="p"/>
              </m:rPr>
              <w:rPr>
                <w:rFonts w:ascii="Cambria Math" w:eastAsia="宋体" w:hAnsi="Cambria Math" w:cs="宋体"/>
                <w:sz w:val="24"/>
                <w:szCs w:val="24"/>
              </w:rPr>
              <m:t>-</m:t>
            </m:r>
            <m:r>
              <w:rPr>
                <w:rFonts w:ascii="Cambria Math" w:eastAsia="宋体" w:hAnsi="Cambria Math" w:cs="宋体"/>
                <w:sz w:val="24"/>
                <w:szCs w:val="24"/>
              </w:rPr>
              <m:t>x</m:t>
            </m:r>
            <m:r>
              <m:rPr>
                <m:sty m:val="p"/>
              </m:rPr>
              <w:rPr>
                <w:rFonts w:ascii="Cambria Math" w:eastAsia="宋体" w:hAnsi="Cambria Math" w:cs="宋体"/>
                <w:sz w:val="24"/>
                <w:szCs w:val="24"/>
              </w:rPr>
              <m:t>)</m:t>
            </m:r>
          </m:e>
        </m:sPre>
      </m:oMath>
      <w:r w:rsidRPr="00C37E22">
        <w:rPr>
          <w:rFonts w:ascii="宋体" w:eastAsia="宋体" w:hAnsi="宋体" w:cs="宋体"/>
          <w:sz w:val="24"/>
          <w:szCs w:val="24"/>
        </w:rPr>
        <w:t>.A公司将集合</w:t>
      </w:r>
      <w:r w:rsidRPr="00C37E22">
        <w:rPr>
          <w:rFonts w:ascii="宋体" w:eastAsia="宋体" w:hAnsi="宋体" w:cs="宋体" w:hint="eastAsia"/>
          <w:sz w:val="24"/>
          <w:szCs w:val="24"/>
        </w:rPr>
        <w:t>{</w:t>
      </w:r>
      <w:r w:rsidRPr="00C37E22">
        <w:rPr>
          <w:rFonts w:ascii="宋体" w:eastAsia="宋体" w:hAnsi="宋体" w:cs="宋体"/>
          <w:sz w:val="24"/>
          <w:szCs w:val="24"/>
        </w:rPr>
        <w:t>d1,d2,……，</w:t>
      </w:r>
      <m:oMath>
        <m:sSub>
          <m:sSubPr>
            <m:ctrlPr>
              <w:rPr>
                <w:rFonts w:ascii="Cambria Math" w:eastAsia="宋体" w:hAnsi="Cambria Math" w:cs="宋体"/>
                <w:sz w:val="24"/>
                <w:szCs w:val="24"/>
              </w:rPr>
            </m:ctrlPr>
          </m:sSubPr>
          <m:e>
            <m:r>
              <w:rPr>
                <w:rFonts w:ascii="Cambria Math" w:eastAsia="宋体" w:hAnsi="Cambria Math" w:cs="宋体"/>
                <w:sz w:val="24"/>
                <w:szCs w:val="24"/>
              </w:rPr>
              <m:t>d</m:t>
            </m:r>
          </m:e>
          <m: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rPr>
                  <m:t>A</m:t>
                </m:r>
              </m:sub>
            </m:sSub>
            <m:r>
              <m:rPr>
                <m:sty m:val="p"/>
              </m:rPr>
              <w:rPr>
                <w:rFonts w:ascii="Cambria Math" w:eastAsia="宋体" w:hAnsi="Cambria Math" w:cs="宋体"/>
                <w:sz w:val="24"/>
                <w:szCs w:val="24"/>
              </w:rPr>
              <m:t>|</m:t>
            </m:r>
          </m:sub>
        </m:sSub>
      </m:oMath>
      <w:r w:rsidRPr="00C37E22">
        <w:rPr>
          <w:rFonts w:ascii="宋体" w:eastAsia="宋体" w:hAnsi="宋体" w:cs="宋体"/>
          <w:sz w:val="24"/>
          <w:szCs w:val="24"/>
        </w:rPr>
        <w:t>}发送给B公司</w:t>
      </w:r>
    </w:p>
    <w:p w14:paraId="064ABE1A" w14:textId="507503ED" w:rsidR="00F05F7C" w:rsidRPr="00C37E22" w:rsidRDefault="00F05F7C" w:rsidP="00F05F7C">
      <w:pPr>
        <w:rPr>
          <w:rFonts w:ascii="宋体" w:eastAsia="宋体" w:hAnsi="宋体" w:cs="宋体"/>
          <w:sz w:val="24"/>
          <w:szCs w:val="24"/>
        </w:rPr>
      </w:pPr>
      <w:r w:rsidRPr="00C37E22">
        <w:rPr>
          <w:rFonts w:ascii="宋体" w:eastAsia="宋体" w:hAnsi="宋体" w:cs="宋体"/>
          <w:sz w:val="24"/>
          <w:szCs w:val="24"/>
        </w:rPr>
        <w:t>4</w:t>
      </w:r>
      <w:r w:rsidRPr="00C37E22">
        <w:rPr>
          <w:rFonts w:ascii="宋体" w:eastAsia="宋体" w:hAnsi="宋体" w:cs="宋体" w:hint="eastAsia"/>
          <w:sz w:val="24"/>
          <w:szCs w:val="24"/>
        </w:rPr>
        <w:t>）</w:t>
      </w:r>
      <w:r w:rsidRPr="00C37E22">
        <w:rPr>
          <w:rFonts w:ascii="宋体" w:eastAsia="宋体" w:hAnsi="宋体" w:cs="宋体"/>
          <w:sz w:val="24"/>
          <w:szCs w:val="24"/>
        </w:rPr>
        <w:t>B公司对</w:t>
      </w:r>
      <w:r w:rsidRPr="00C37E22">
        <w:rPr>
          <w:rFonts w:ascii="宋体" w:eastAsia="宋体" w:hAnsi="宋体" w:cs="宋体" w:hint="eastAsia"/>
          <w:sz w:val="24"/>
          <w:szCs w:val="24"/>
        </w:rPr>
        <w:t>{</w:t>
      </w:r>
      <w:r w:rsidRPr="00C37E22">
        <w:rPr>
          <w:rFonts w:ascii="宋体" w:eastAsia="宋体" w:hAnsi="宋体" w:cs="宋体"/>
          <w:sz w:val="24"/>
          <w:szCs w:val="24"/>
        </w:rPr>
        <w:t>d1,d2,……，</w:t>
      </w:r>
      <m:oMath>
        <m:sSub>
          <m:sSubPr>
            <m:ctrlPr>
              <w:rPr>
                <w:rFonts w:ascii="Cambria Math" w:eastAsia="宋体" w:hAnsi="Cambria Math" w:cs="宋体"/>
                <w:sz w:val="24"/>
                <w:szCs w:val="24"/>
              </w:rPr>
            </m:ctrlPr>
          </m:sSubPr>
          <m:e>
            <m:r>
              <w:rPr>
                <w:rFonts w:ascii="Cambria Math" w:eastAsia="宋体" w:hAnsi="Cambria Math" w:cs="宋体"/>
                <w:sz w:val="24"/>
                <w:szCs w:val="24"/>
              </w:rPr>
              <m:t>d</m:t>
            </m:r>
          </m:e>
          <m: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rPr>
                  <m:t>A</m:t>
                </m:r>
              </m:sub>
            </m:sSub>
            <m:r>
              <m:rPr>
                <m:sty m:val="p"/>
              </m:rPr>
              <w:rPr>
                <w:rFonts w:ascii="Cambria Math" w:eastAsia="宋体" w:hAnsi="Cambria Math" w:cs="宋体"/>
                <w:sz w:val="24"/>
                <w:szCs w:val="24"/>
              </w:rPr>
              <m:t>|</m:t>
            </m:r>
          </m:sub>
        </m:sSub>
      </m:oMath>
      <w:r w:rsidRPr="00C37E22">
        <w:rPr>
          <w:rFonts w:ascii="宋体" w:eastAsia="宋体" w:hAnsi="宋体" w:cs="宋体"/>
          <w:sz w:val="24"/>
          <w:szCs w:val="24"/>
        </w:rPr>
        <w:t>}进行解密，解密为0的元素就是交集中的元素.</w:t>
      </w:r>
      <w:bookmarkEnd w:id="6"/>
    </w:p>
    <w:bookmarkEnd w:id="3"/>
    <w:p w14:paraId="71F626B5" w14:textId="77777777" w:rsidR="00756CDD" w:rsidRDefault="00756CDD" w:rsidP="00C74B5D">
      <w:pPr>
        <w:pStyle w:val="a"/>
        <w:ind w:left="442" w:hanging="442"/>
      </w:pPr>
      <w:r w:rsidRPr="00C74B5D">
        <w:fldChar w:fldCharType="begin"/>
      </w:r>
      <w:r>
        <w:instrText xml:space="preserve"> HYPERLINK "https://kns.cnki.net/kcms/detail/detail.aspx?dbcode=SJIE&amp;filename=SJIEB1ABFBF670B2348110E26B2F0AFF3221&amp;v=MjY1MjcvVGczZzJoSkVEOFNYUjdpZUNPTnZGU2lXV3I3SklGcG1hQnVIWWZPR1FsZkJyN1EzNU4xaHc3dS93YXM9TmlmQ2E4RzViNk82M2ZsRFkrdDlEbjg5eHhjUzZrcA==&amp;uid=WEEvREcwSlJHSldSdmVpcmVGditKZitFR3ZqYytweWlNSjRBME94S3NNOD0=$9A4hF_YAuvQ5obgVAqNKPCYcEjKensW4IQMovwHtwkF4VYPoHbKxJw!!" \t "_blank" </w:instrText>
      </w:r>
      <w:r w:rsidRPr="00C74B5D">
        <w:fldChar w:fldCharType="separate"/>
      </w:r>
      <w:bookmarkStart w:id="7" w:name="_Ref154329655"/>
      <w:r w:rsidRPr="00C74B5D">
        <w:t>LI T, SAHU A K, TALWALKAR A, et al. Federated learning:challenges, methods, and future directions[J]. IEEE signal processing magazine, 2020, 37(3):50-60.</w:t>
      </w:r>
      <w:bookmarkEnd w:id="7"/>
      <w:r w:rsidRPr="00C74B5D">
        <w:fldChar w:fldCharType="end"/>
      </w:r>
      <w:r>
        <w:t xml:space="preserve"> </w:t>
      </w:r>
    </w:p>
    <w:p w14:paraId="1FA263C9" w14:textId="77777777" w:rsidR="001E24A6" w:rsidRDefault="001E24A6" w:rsidP="00C74B5D">
      <w:pPr>
        <w:pStyle w:val="a"/>
        <w:ind w:left="442" w:hanging="442"/>
      </w:pPr>
      <w:r>
        <w:rPr>
          <w:rFonts w:hint="eastAsia"/>
        </w:rPr>
        <w:t>Chen Zhang</w:t>
      </w:r>
      <w:r>
        <w:rPr>
          <w:rFonts w:hint="eastAsia"/>
        </w:rPr>
        <w:t>，</w:t>
      </w:r>
      <w:r>
        <w:rPr>
          <w:rFonts w:hint="eastAsia"/>
        </w:rPr>
        <w:t>Yu Xie</w:t>
      </w:r>
      <w:r>
        <w:rPr>
          <w:rFonts w:hint="eastAsia"/>
        </w:rPr>
        <w:t>，</w:t>
      </w:r>
      <w:r>
        <w:rPr>
          <w:rFonts w:hint="eastAsia"/>
        </w:rPr>
        <w:t>Hang Bai</w:t>
      </w:r>
      <w:r>
        <w:rPr>
          <w:rFonts w:hint="eastAsia"/>
        </w:rPr>
        <w:t>，</w:t>
      </w:r>
      <w:r>
        <w:rPr>
          <w:rFonts w:hint="eastAsia"/>
        </w:rPr>
        <w:t>Bin Yu</w:t>
      </w:r>
      <w:r>
        <w:rPr>
          <w:rFonts w:hint="eastAsia"/>
        </w:rPr>
        <w:t>，</w:t>
      </w:r>
      <w:r>
        <w:rPr>
          <w:rFonts w:hint="eastAsia"/>
        </w:rPr>
        <w:t>WeihongLi</w:t>
      </w:r>
      <w:r>
        <w:rPr>
          <w:rFonts w:hint="eastAsia"/>
        </w:rPr>
        <w:t>，</w:t>
      </w:r>
      <w:r>
        <w:rPr>
          <w:rFonts w:hint="eastAsia"/>
        </w:rPr>
        <w:t>Yuan Gao.A survey on federated learning[N].</w:t>
      </w:r>
      <w:hyperlink r:id="rId7" w:tooltip="Go to Knowledge-Based Systems on ScienceDirect" w:history="1">
        <w:r>
          <w:rPr>
            <w:rFonts w:hint="eastAsia"/>
          </w:rPr>
          <w:t>Knowledge-Based Systems</w:t>
        </w:r>
      </w:hyperlink>
      <w:r>
        <w:rPr>
          <w:rFonts w:hint="eastAsia"/>
        </w:rPr>
        <w:t>,2021-3-15</w:t>
      </w:r>
    </w:p>
    <w:p w14:paraId="4BFADECF" w14:textId="7BF6CDD0" w:rsidR="001E24A6" w:rsidRDefault="001E24A6" w:rsidP="00C74B5D">
      <w:pPr>
        <w:pStyle w:val="a"/>
        <w:ind w:left="442" w:hanging="442"/>
      </w:pPr>
      <w:r w:rsidRPr="00DF1539">
        <w:t>C. Sun, A. Shrivastava, S. Singh and A. Gupta, "Revisiting Unreasonable Effectiveness of Data in Deep Learning Era," 2017 IEEE International Conference on Computer Vision (ICCV), Venice, Italy, 2017, pp. 843-852, doi: 10.1109/ICCV.2017.97.</w:t>
      </w:r>
    </w:p>
    <w:p w14:paraId="0D6E9530" w14:textId="77777777" w:rsidR="001E24A6" w:rsidRDefault="001E24A6" w:rsidP="00C74B5D">
      <w:pPr>
        <w:pStyle w:val="a"/>
        <w:ind w:left="442" w:hanging="442"/>
      </w:pPr>
      <w:r w:rsidRPr="00DF1539">
        <w:t>H. Cho and Y. Baek, "Design and Implementation of a Smart Air Quality Monitoring and Purifying System for the School Environment," 2022 IEEE International Conference on Consumer Electronics (ICCE), Las Vegas, NV, USA, 2022, pp. 1-4, doi: 10.1109/ICCE53296.2022.9730505.</w:t>
      </w:r>
      <w:r>
        <w:t>]</w:t>
      </w:r>
      <w:r w:rsidRPr="00DF1539">
        <w:t>H. Cho and Y. Baek, "Design and Implementation of a Smart Air Quality Monitoring and Purifying System for the School Environment," 2022 IEEE International Conference on Consumer Electronics (ICCE), Las Vegas, NV, USA, 2022, pp. 1-4, doi: 10.1109/ICCE53296.2022.9730505.</w:t>
      </w:r>
    </w:p>
    <w:p w14:paraId="7912AF7A" w14:textId="77777777" w:rsidR="001E24A6" w:rsidRDefault="001E24A6" w:rsidP="00C74B5D">
      <w:pPr>
        <w:pStyle w:val="a"/>
        <w:ind w:left="442" w:hanging="442"/>
      </w:pPr>
      <w:r w:rsidRPr="00F61334">
        <w:lastRenderedPageBreak/>
        <w:t>LIU J, LI T, XIE P, et al. Urban big data fusion based on deep learning: An overview[J/OL]. Information Fusion, 2020: 123-133. http://dx.doi.org/10.1016/j.inffus.2019.06.016. DOI:10.1016/j.inffus.2019.06.016.</w:t>
      </w:r>
    </w:p>
    <w:p w14:paraId="66021C41" w14:textId="77777777" w:rsidR="001E24A6" w:rsidRPr="00F61334" w:rsidRDefault="001E24A6" w:rsidP="00C74B5D">
      <w:pPr>
        <w:pStyle w:val="a"/>
        <w:ind w:left="442" w:hanging="442"/>
      </w:pPr>
      <w:r>
        <w:t>PREUVENEERS D</w:t>
      </w:r>
      <w:r w:rsidRPr="00C74B5D">
        <w:rPr>
          <w:rFonts w:hint="eastAsia"/>
        </w:rPr>
        <w:t>，</w:t>
      </w:r>
      <w:r>
        <w:t>RIMMER V</w:t>
      </w:r>
      <w:r w:rsidRPr="00C74B5D">
        <w:rPr>
          <w:rFonts w:hint="eastAsia"/>
        </w:rPr>
        <w:t>，</w:t>
      </w:r>
      <w:r>
        <w:t>TSINGENOPOULOS I</w:t>
      </w:r>
      <w:r w:rsidRPr="00C74B5D">
        <w:rPr>
          <w:rFonts w:hint="eastAsia"/>
        </w:rPr>
        <w:t>，</w:t>
      </w:r>
      <w:r>
        <w:t>et al.Chained anomaly detection models for federated learning</w:t>
      </w:r>
      <w:r w:rsidRPr="00C74B5D">
        <w:rPr>
          <w:rFonts w:hint="eastAsia"/>
        </w:rPr>
        <w:t>：</w:t>
      </w:r>
      <w:r w:rsidRPr="00C74B5D">
        <w:t xml:space="preserve"> </w:t>
      </w:r>
      <w:r>
        <w:t>anintrusion detection case study</w:t>
      </w:r>
      <w:r w:rsidRPr="00C74B5D">
        <w:rPr>
          <w:rFonts w:hint="eastAsia"/>
        </w:rPr>
        <w:t>［</w:t>
      </w:r>
      <w:r>
        <w:t>J</w:t>
      </w:r>
      <w:r w:rsidRPr="00C74B5D">
        <w:rPr>
          <w:rFonts w:hint="eastAsia"/>
        </w:rPr>
        <w:t>］</w:t>
      </w:r>
      <w:r>
        <w:t>. Applied Sciences</w:t>
      </w:r>
      <w:r w:rsidRPr="00C74B5D">
        <w:rPr>
          <w:rFonts w:hint="eastAsia"/>
        </w:rPr>
        <w:t>，</w:t>
      </w:r>
      <w:r>
        <w:t>2018</w:t>
      </w:r>
      <w:r w:rsidRPr="00C74B5D">
        <w:rPr>
          <w:rFonts w:hint="eastAsia"/>
        </w:rPr>
        <w:t>，</w:t>
      </w:r>
      <w:r>
        <w:t>8</w:t>
      </w:r>
      <w:r w:rsidRPr="00C74B5D">
        <w:rPr>
          <w:rFonts w:hint="eastAsia"/>
        </w:rPr>
        <w:t>（</w:t>
      </w:r>
      <w:r>
        <w:t>12</w:t>
      </w:r>
      <w:r w:rsidRPr="00C74B5D">
        <w:rPr>
          <w:rFonts w:hint="eastAsia"/>
        </w:rPr>
        <w:t>）：</w:t>
      </w:r>
      <w:r>
        <w:t>No. 2663.</w:t>
      </w:r>
    </w:p>
    <w:p w14:paraId="020D78B7" w14:textId="77777777" w:rsidR="00C74B5D" w:rsidRDefault="00000000" w:rsidP="00C74B5D">
      <w:pPr>
        <w:pStyle w:val="a"/>
        <w:ind w:left="442" w:hanging="442"/>
      </w:pPr>
      <w:hyperlink r:id="rId8" w:history="1">
        <w:bookmarkStart w:id="8" w:name="_Ref154329736"/>
        <w:r w:rsidR="00C74B5D" w:rsidRPr="00C74B5D">
          <w:t>Pallier P.Public-key cryptosystems based on composite degree residue classes[C].Proceedings of EuroCrypt 99, Springer Verlag LNCS Series, 1999:223-238.</w:t>
        </w:r>
        <w:bookmarkEnd w:id="8"/>
      </w:hyperlink>
    </w:p>
    <w:p w14:paraId="7A7C5AE8" w14:textId="77777777" w:rsidR="00C74B5D" w:rsidRDefault="00C74B5D" w:rsidP="00C74B5D">
      <w:pPr>
        <w:pStyle w:val="a"/>
        <w:ind w:left="442" w:hanging="442"/>
      </w:pPr>
      <w:bookmarkStart w:id="9" w:name="_Ref154330116"/>
      <w:r>
        <w:rPr>
          <w:rFonts w:hint="eastAsia"/>
        </w:rPr>
        <w:t>尚家秀</w:t>
      </w:r>
      <w:r>
        <w:rPr>
          <w:rFonts w:hint="eastAsia"/>
        </w:rPr>
        <w:t>,</w:t>
      </w:r>
      <w:r>
        <w:rPr>
          <w:rFonts w:hint="eastAsia"/>
        </w:rPr>
        <w:t>吴宗航</w:t>
      </w:r>
      <w:r>
        <w:rPr>
          <w:rFonts w:hint="eastAsia"/>
        </w:rPr>
        <w:t>,</w:t>
      </w:r>
      <w:r>
        <w:rPr>
          <w:rFonts w:hint="eastAsia"/>
        </w:rPr>
        <w:t>史腾飞</w:t>
      </w:r>
      <w:r>
        <w:rPr>
          <w:rFonts w:hint="eastAsia"/>
        </w:rPr>
        <w:t>.</w:t>
      </w:r>
      <w:r>
        <w:rPr>
          <w:rFonts w:hint="eastAsia"/>
        </w:rPr>
        <w:t>基于中国剩余定理的</w:t>
      </w:r>
      <w:r>
        <w:rPr>
          <w:rFonts w:hint="eastAsia"/>
        </w:rPr>
        <w:t>Paillier</w:t>
      </w:r>
      <w:r>
        <w:rPr>
          <w:rFonts w:hint="eastAsia"/>
        </w:rPr>
        <w:t>加密改进方法</w:t>
      </w:r>
      <w:r>
        <w:rPr>
          <w:rFonts w:hint="eastAsia"/>
        </w:rPr>
        <w:t>[J].</w:t>
      </w:r>
      <w:r>
        <w:rPr>
          <w:rFonts w:hint="eastAsia"/>
        </w:rPr>
        <w:t>信息技术与信息化</w:t>
      </w:r>
      <w:r>
        <w:rPr>
          <w:rFonts w:hint="eastAsia"/>
        </w:rPr>
        <w:t>,2023(03):133-136.</w:t>
      </w:r>
      <w:bookmarkEnd w:id="9"/>
    </w:p>
    <w:p w14:paraId="22DB1661" w14:textId="2B3618BA" w:rsidR="00095360" w:rsidRDefault="00095360" w:rsidP="00095360">
      <w:pPr>
        <w:pStyle w:val="a"/>
      </w:pPr>
      <w:r>
        <w:rPr>
          <w:rFonts w:hint="eastAsia"/>
        </w:rPr>
        <w:t>LI Z R</w:t>
      </w:r>
      <w:r>
        <w:rPr>
          <w:rFonts w:hint="eastAsia"/>
        </w:rPr>
        <w:t>，</w:t>
      </w:r>
      <w:r>
        <w:rPr>
          <w:rFonts w:hint="eastAsia"/>
        </w:rPr>
        <w:t>HUANG Z C</w:t>
      </w:r>
      <w:r>
        <w:rPr>
          <w:rFonts w:hint="eastAsia"/>
        </w:rPr>
        <w:t>，</w:t>
      </w:r>
      <w:r>
        <w:rPr>
          <w:rFonts w:hint="eastAsia"/>
        </w:rPr>
        <w:t>CHEN C C</w:t>
      </w:r>
      <w:r>
        <w:rPr>
          <w:rFonts w:hint="eastAsia"/>
        </w:rPr>
        <w:t>，</w:t>
      </w:r>
      <w:r>
        <w:rPr>
          <w:rFonts w:hint="eastAsia"/>
        </w:rPr>
        <w:t>et al. Quantification of the leakage in federated learning</w:t>
      </w:r>
      <w:r>
        <w:rPr>
          <w:rFonts w:hint="eastAsia"/>
        </w:rPr>
        <w:t>［</w:t>
      </w:r>
      <w:r>
        <w:rPr>
          <w:rFonts w:hint="eastAsia"/>
        </w:rPr>
        <w:t>J</w:t>
      </w:r>
      <w:r>
        <w:rPr>
          <w:rFonts w:hint="eastAsia"/>
        </w:rPr>
        <w:t>］</w:t>
      </w:r>
      <w:r>
        <w:rPr>
          <w:rFonts w:hint="eastAsia"/>
        </w:rPr>
        <w:t>. ArXivpreprint ArXiv</w:t>
      </w:r>
      <w:r>
        <w:rPr>
          <w:rFonts w:hint="eastAsia"/>
        </w:rPr>
        <w:t>：</w:t>
      </w:r>
      <w:r>
        <w:rPr>
          <w:rFonts w:hint="eastAsia"/>
        </w:rPr>
        <w:t>1910.054672019.https://doi.org/10.48550/arXiv.1910.05467</w:t>
      </w:r>
    </w:p>
    <w:p w14:paraId="3A9F87DE" w14:textId="77777777" w:rsidR="00095360" w:rsidRDefault="00095360" w:rsidP="00095360">
      <w:pPr>
        <w:pStyle w:val="a"/>
      </w:pPr>
      <w:r>
        <w:t>ZILLER A</w:t>
      </w:r>
      <w:r>
        <w:t>，</w:t>
      </w:r>
      <w:r>
        <w:t>TRASK A</w:t>
      </w:r>
      <w:r>
        <w:t>，</w:t>
      </w:r>
      <w:r>
        <w:t>LOPARDO A</w:t>
      </w:r>
      <w:r>
        <w:t>，</w:t>
      </w:r>
      <w:r>
        <w:t>et al. Pysyft</w:t>
      </w:r>
      <w:r>
        <w:t>：</w:t>
      </w:r>
      <w:r>
        <w:t>A library for easy federated learning</w:t>
      </w:r>
      <w:r>
        <w:t>［</w:t>
      </w:r>
      <w:r>
        <w:t>J</w:t>
      </w:r>
      <w:r>
        <w:t>］</w:t>
      </w:r>
      <w:r>
        <w:t>. Federated Learning Systems</w:t>
      </w:r>
      <w:r>
        <w:t>：</w:t>
      </w:r>
      <w:r>
        <w:t xml:space="preserve"> Towards Next-Generation AI</w:t>
      </w:r>
      <w:r>
        <w:t>，</w:t>
      </w:r>
      <w:r>
        <w:t>2021</w:t>
      </w:r>
      <w:r>
        <w:t>：</w:t>
      </w:r>
      <w:r>
        <w:t xml:space="preserve">111-139. </w:t>
      </w:r>
    </w:p>
    <w:p w14:paraId="3D162038" w14:textId="77777777" w:rsidR="00095360" w:rsidRDefault="00095360" w:rsidP="00095360">
      <w:pPr>
        <w:pStyle w:val="a"/>
        <w:rPr>
          <w:sz w:val="22"/>
          <w:szCs w:val="22"/>
        </w:rPr>
      </w:pPr>
      <w:r>
        <w:t>LIU Y</w:t>
      </w:r>
      <w:r>
        <w:t>，</w:t>
      </w:r>
      <w:r>
        <w:t>FAN T</w:t>
      </w:r>
      <w:r>
        <w:t>，</w:t>
      </w:r>
      <w:r>
        <w:t>CHEN T J</w:t>
      </w:r>
      <w:r>
        <w:t>，</w:t>
      </w:r>
      <w:r>
        <w:t>et al. Fate</w:t>
      </w:r>
      <w:r>
        <w:t>：</w:t>
      </w:r>
      <w:r>
        <w:t>An industrial grade platform for collaborative learning with data protection</w:t>
      </w:r>
      <w:r>
        <w:t>［</w:t>
      </w:r>
      <w:r>
        <w:t>J</w:t>
      </w:r>
      <w:r>
        <w:t>］</w:t>
      </w:r>
      <w:r>
        <w:t>. The Journal of Machine Learning Research</w:t>
      </w:r>
      <w:r>
        <w:t>，</w:t>
      </w:r>
      <w:r>
        <w:t>2021</w:t>
      </w:r>
      <w:r>
        <w:t>，</w:t>
      </w:r>
      <w:r>
        <w:t>22</w:t>
      </w:r>
      <w:r>
        <w:t>（</w:t>
      </w:r>
      <w:r>
        <w:t>1</w:t>
      </w:r>
      <w:r>
        <w:t>）：</w:t>
      </w:r>
      <w:r>
        <w:t>10320-10325</w:t>
      </w:r>
    </w:p>
    <w:p w14:paraId="64BCC777" w14:textId="77777777" w:rsidR="00095360" w:rsidRDefault="00095360" w:rsidP="00095360">
      <w:pPr>
        <w:pStyle w:val="a"/>
      </w:pPr>
      <w:r>
        <w:rPr>
          <w:rFonts w:hint="eastAsia"/>
        </w:rPr>
        <w:t>Cheon J H , Kim A , Kim M ,et al.Homomorphic Encryption for Arithmetic of Approximate Numbers[J].Springer, Cham, 2017.DOI:10.1007/978-3-319-70694-8_15.</w:t>
      </w:r>
    </w:p>
    <w:p w14:paraId="78127E0B" w14:textId="77777777" w:rsidR="00095360" w:rsidRDefault="00095360" w:rsidP="00095360">
      <w:pPr>
        <w:pStyle w:val="a"/>
        <w:rPr>
          <w:sz w:val="22"/>
          <w:szCs w:val="22"/>
        </w:rPr>
      </w:pPr>
      <w:r>
        <w:t>Aono Y, Hayashi T, Wang L, et al. Privacy-preserving deep learning via additively homomorphic encryption[J]. IEEE Transactions on Information Forensics and Security, 2017, 13(5): 1333-1345</w:t>
      </w:r>
    </w:p>
    <w:p w14:paraId="5C7BAFBA" w14:textId="77777777" w:rsidR="00D72FD8" w:rsidRDefault="00D72FD8" w:rsidP="00D72FD8">
      <w:pPr>
        <w:pStyle w:val="a"/>
      </w:pPr>
      <w:r>
        <w:rPr>
          <w:rFonts w:hint="eastAsia"/>
        </w:rPr>
        <w:t xml:space="preserve">Craig </w:t>
      </w:r>
      <w:r>
        <w:t>Gentry</w:t>
      </w:r>
      <w:r>
        <w:rPr>
          <w:rFonts w:hint="eastAsia"/>
        </w:rPr>
        <w:t>.</w:t>
      </w:r>
      <w:r>
        <w:t>A fully homomorphic encryption scheme</w:t>
      </w:r>
      <w:r>
        <w:rPr>
          <w:rFonts w:hint="eastAsia"/>
        </w:rPr>
        <w:t>[C].2009</w:t>
      </w:r>
      <w:r>
        <w:t xml:space="preserve">.Available from ProQuest Dissertations &amp; Theses Global. (305003863). Retrieved from </w:t>
      </w:r>
      <w:r>
        <w:lastRenderedPageBreak/>
        <w:t>https://www.proquest.com/dissertations-theses/fully-homomorphic-encryption-scheme/docview/305003863/se-2</w:t>
      </w:r>
    </w:p>
    <w:p w14:paraId="6A3AFB33" w14:textId="4DB70DFB" w:rsidR="001E24A6" w:rsidRDefault="009A2B12" w:rsidP="00C74B5D">
      <w:pPr>
        <w:pStyle w:val="a"/>
        <w:ind w:left="442" w:hanging="442"/>
      </w:pPr>
      <w:r w:rsidRPr="009A2B12">
        <w:t>Lee, Hyang-Sook et al. ‘On Insecure Uses of BGN for Privacy Preserving Data Aggregation Protocols’. 1 Jan. 2022 : 91 – 101.</w:t>
      </w:r>
    </w:p>
    <w:p w14:paraId="391BB68F" w14:textId="4BD7A1B9" w:rsidR="001E24A6" w:rsidRPr="00F61334" w:rsidRDefault="00F05F7C" w:rsidP="00222B36">
      <w:pPr>
        <w:pStyle w:val="a"/>
      </w:pPr>
      <w:r w:rsidRPr="008D43BA">
        <w:t>CHEN H,LAINE K,RINDAL P. Fast private set intersection from homomorphic encryption[C]</w:t>
      </w:r>
      <w:r>
        <w:t>/</w:t>
      </w:r>
      <w:r w:rsidRPr="008D43BA">
        <w:t>/Proceedings of the 2017 ACM SIGSAC Conference on Computer and Communications Security,2017:1243-1255.</w:t>
      </w:r>
    </w:p>
    <w:sectPr w:rsidR="001E24A6" w:rsidRPr="00F61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ONOR Sans Design Demibold">
    <w:altName w:val="微软雅黑"/>
    <w:charset w:val="86"/>
    <w:family w:val="auto"/>
    <w:pitch w:val="default"/>
    <w:sig w:usb0="A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ED415"/>
    <w:multiLevelType w:val="singleLevel"/>
    <w:tmpl w:val="8E1ED415"/>
    <w:lvl w:ilvl="0">
      <w:start w:val="1"/>
      <w:numFmt w:val="decimal"/>
      <w:lvlText w:val="%1."/>
      <w:lvlJc w:val="left"/>
      <w:pPr>
        <w:tabs>
          <w:tab w:val="left" w:pos="312"/>
        </w:tabs>
      </w:pPr>
    </w:lvl>
  </w:abstractNum>
  <w:abstractNum w:abstractNumId="1" w15:restartNumberingAfterBreak="0">
    <w:nsid w:val="B2A8F215"/>
    <w:multiLevelType w:val="singleLevel"/>
    <w:tmpl w:val="B2A8F215"/>
    <w:lvl w:ilvl="0">
      <w:start w:val="2"/>
      <w:numFmt w:val="decimal"/>
      <w:lvlText w:val="[%1]"/>
      <w:lvlJc w:val="left"/>
      <w:pPr>
        <w:tabs>
          <w:tab w:val="left" w:pos="312"/>
        </w:tabs>
      </w:pPr>
    </w:lvl>
  </w:abstractNum>
  <w:abstractNum w:abstractNumId="2" w15:restartNumberingAfterBreak="0">
    <w:nsid w:val="BB3A4422"/>
    <w:multiLevelType w:val="singleLevel"/>
    <w:tmpl w:val="BB3A4422"/>
    <w:lvl w:ilvl="0">
      <w:start w:val="1"/>
      <w:numFmt w:val="decimal"/>
      <w:lvlText w:val="[%1]"/>
      <w:lvlJc w:val="left"/>
      <w:pPr>
        <w:tabs>
          <w:tab w:val="left" w:pos="312"/>
        </w:tabs>
      </w:pPr>
    </w:lvl>
  </w:abstractNum>
  <w:abstractNum w:abstractNumId="3" w15:restartNumberingAfterBreak="0">
    <w:nsid w:val="BD820EAB"/>
    <w:multiLevelType w:val="singleLevel"/>
    <w:tmpl w:val="B3869ABE"/>
    <w:lvl w:ilvl="0">
      <w:start w:val="1"/>
      <w:numFmt w:val="decimal"/>
      <w:lvlText w:val="%1）"/>
      <w:lvlJc w:val="left"/>
      <w:pPr>
        <w:tabs>
          <w:tab w:val="left" w:pos="312"/>
        </w:tabs>
      </w:pPr>
      <w:rPr>
        <w:rFonts w:asciiTheme="minorHAnsi" w:eastAsiaTheme="minorEastAsia" w:hAnsiTheme="minorHAnsi" w:cstheme="minorBidi"/>
      </w:rPr>
    </w:lvl>
  </w:abstractNum>
  <w:abstractNum w:abstractNumId="4" w15:restartNumberingAfterBreak="0">
    <w:nsid w:val="EA1EFA9C"/>
    <w:multiLevelType w:val="singleLevel"/>
    <w:tmpl w:val="EA1EFA9C"/>
    <w:lvl w:ilvl="0">
      <w:start w:val="1"/>
      <w:numFmt w:val="decimal"/>
      <w:suff w:val="space"/>
      <w:lvlText w:val="%1."/>
      <w:lvlJc w:val="left"/>
    </w:lvl>
  </w:abstractNum>
  <w:abstractNum w:abstractNumId="5" w15:restartNumberingAfterBreak="0">
    <w:nsid w:val="031D20A3"/>
    <w:multiLevelType w:val="hybridMultilevel"/>
    <w:tmpl w:val="EC9A7E7A"/>
    <w:lvl w:ilvl="0" w:tplc="C638E4AE">
      <w:start w:val="1"/>
      <w:numFmt w:val="decimal"/>
      <w:lvlText w:val="%1."/>
      <w:lvlJc w:val="left"/>
      <w:pPr>
        <w:ind w:left="360" w:hanging="360"/>
      </w:pPr>
      <w:rPr>
        <w:rFonts w:hint="default"/>
      </w:rPr>
    </w:lvl>
    <w:lvl w:ilvl="1" w:tplc="77A0A442">
      <w:start w:val="1"/>
      <w:numFmt w:val="decimal"/>
      <w:lvlText w:val="%2）"/>
      <w:lvlJc w:val="left"/>
      <w:pPr>
        <w:ind w:left="36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7389A99"/>
    <w:multiLevelType w:val="singleLevel"/>
    <w:tmpl w:val="07389A99"/>
    <w:lvl w:ilvl="0">
      <w:start w:val="1"/>
      <w:numFmt w:val="decimal"/>
      <w:suff w:val="space"/>
      <w:lvlText w:val="%1."/>
      <w:lvlJc w:val="left"/>
    </w:lvl>
  </w:abstractNum>
  <w:abstractNum w:abstractNumId="7" w15:restartNumberingAfterBreak="0">
    <w:nsid w:val="08642ECA"/>
    <w:multiLevelType w:val="singleLevel"/>
    <w:tmpl w:val="08642ECA"/>
    <w:lvl w:ilvl="0">
      <w:start w:val="1"/>
      <w:numFmt w:val="decimal"/>
      <w:suff w:val="space"/>
      <w:lvlText w:val="%1."/>
      <w:lvlJc w:val="left"/>
    </w:lvl>
  </w:abstractNum>
  <w:abstractNum w:abstractNumId="8" w15:restartNumberingAfterBreak="0">
    <w:nsid w:val="1548FD0B"/>
    <w:multiLevelType w:val="singleLevel"/>
    <w:tmpl w:val="BDB8B0B8"/>
    <w:lvl w:ilvl="0">
      <w:start w:val="1"/>
      <w:numFmt w:val="decimal"/>
      <w:suff w:val="space"/>
      <w:lvlText w:val="%1）"/>
      <w:lvlJc w:val="left"/>
      <w:rPr>
        <w:rFonts w:asciiTheme="minorHAnsi" w:eastAsiaTheme="minorEastAsia" w:hAnsiTheme="minorHAnsi" w:cstheme="minorBidi"/>
      </w:rPr>
    </w:lvl>
  </w:abstractNum>
  <w:abstractNum w:abstractNumId="9" w15:restartNumberingAfterBreak="0">
    <w:nsid w:val="1A3C2CC1"/>
    <w:multiLevelType w:val="hybridMultilevel"/>
    <w:tmpl w:val="D84EAC12"/>
    <w:lvl w:ilvl="0" w:tplc="41C814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FF23047"/>
    <w:multiLevelType w:val="hybridMultilevel"/>
    <w:tmpl w:val="B6C4EDB0"/>
    <w:lvl w:ilvl="0" w:tplc="B5B094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AC2D6B"/>
    <w:multiLevelType w:val="hybridMultilevel"/>
    <w:tmpl w:val="2186647C"/>
    <w:lvl w:ilvl="0" w:tplc="FC4A37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7451C89"/>
    <w:multiLevelType w:val="hybridMultilevel"/>
    <w:tmpl w:val="832E1540"/>
    <w:lvl w:ilvl="0" w:tplc="31E8E5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CD03815"/>
    <w:multiLevelType w:val="hybridMultilevel"/>
    <w:tmpl w:val="630E7704"/>
    <w:lvl w:ilvl="0" w:tplc="0950917A">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0D60883"/>
    <w:multiLevelType w:val="hybridMultilevel"/>
    <w:tmpl w:val="52607CC0"/>
    <w:lvl w:ilvl="0" w:tplc="CC7A23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4FE08B9"/>
    <w:multiLevelType w:val="hybridMultilevel"/>
    <w:tmpl w:val="E0DE51C0"/>
    <w:lvl w:ilvl="0" w:tplc="F5BA79AA">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44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5D15674"/>
    <w:multiLevelType w:val="singleLevel"/>
    <w:tmpl w:val="45D15674"/>
    <w:lvl w:ilvl="0">
      <w:start w:val="1"/>
      <w:numFmt w:val="chineseCounting"/>
      <w:lvlText w:val="%1."/>
      <w:lvlJc w:val="left"/>
      <w:pPr>
        <w:tabs>
          <w:tab w:val="left" w:pos="312"/>
        </w:tabs>
      </w:pPr>
      <w:rPr>
        <w:rFonts w:hint="eastAsia"/>
      </w:rPr>
    </w:lvl>
  </w:abstractNum>
  <w:abstractNum w:abstractNumId="17" w15:restartNumberingAfterBreak="0">
    <w:nsid w:val="4B6F299D"/>
    <w:multiLevelType w:val="hybridMultilevel"/>
    <w:tmpl w:val="BF34B5F6"/>
    <w:lvl w:ilvl="0" w:tplc="F80812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EC240B6"/>
    <w:multiLevelType w:val="hybridMultilevel"/>
    <w:tmpl w:val="6866AABE"/>
    <w:lvl w:ilvl="0" w:tplc="167616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209631A"/>
    <w:multiLevelType w:val="hybridMultilevel"/>
    <w:tmpl w:val="D13EE87C"/>
    <w:lvl w:ilvl="0" w:tplc="F342AC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7A726AC"/>
    <w:multiLevelType w:val="singleLevel"/>
    <w:tmpl w:val="57A726AC"/>
    <w:lvl w:ilvl="0">
      <w:start w:val="1"/>
      <w:numFmt w:val="decimal"/>
      <w:lvlText w:val="%1."/>
      <w:lvlJc w:val="left"/>
      <w:pPr>
        <w:tabs>
          <w:tab w:val="left" w:pos="312"/>
        </w:tabs>
      </w:pPr>
    </w:lvl>
  </w:abstractNum>
  <w:abstractNum w:abstractNumId="21" w15:restartNumberingAfterBreak="0">
    <w:nsid w:val="5A32738A"/>
    <w:multiLevelType w:val="hybridMultilevel"/>
    <w:tmpl w:val="D2F80068"/>
    <w:lvl w:ilvl="0" w:tplc="C00C1F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D5E8CD6"/>
    <w:multiLevelType w:val="singleLevel"/>
    <w:tmpl w:val="5D5E8CD6"/>
    <w:lvl w:ilvl="0">
      <w:start w:val="4"/>
      <w:numFmt w:val="decimal"/>
      <w:suff w:val="space"/>
      <w:lvlText w:val="%1."/>
      <w:lvlJc w:val="left"/>
    </w:lvl>
  </w:abstractNum>
  <w:abstractNum w:abstractNumId="23" w15:restartNumberingAfterBreak="0">
    <w:nsid w:val="5E505AB3"/>
    <w:multiLevelType w:val="hybridMultilevel"/>
    <w:tmpl w:val="0B14519E"/>
    <w:lvl w:ilvl="0" w:tplc="EBD28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150068A"/>
    <w:multiLevelType w:val="multilevel"/>
    <w:tmpl w:val="6150068A"/>
    <w:lvl w:ilvl="0">
      <w:start w:val="1"/>
      <w:numFmt w:val="decimal"/>
      <w:pStyle w:val="a"/>
      <w:lvlText w:val="[%1]"/>
      <w:lvlJc w:val="left"/>
      <w:pPr>
        <w:ind w:left="44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5" w15:restartNumberingAfterBreak="0">
    <w:nsid w:val="65D60BF7"/>
    <w:multiLevelType w:val="hybridMultilevel"/>
    <w:tmpl w:val="713CA63C"/>
    <w:lvl w:ilvl="0" w:tplc="4DAAF3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750451F"/>
    <w:multiLevelType w:val="hybridMultilevel"/>
    <w:tmpl w:val="57002362"/>
    <w:lvl w:ilvl="0" w:tplc="BB5C5B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BAC65D1"/>
    <w:multiLevelType w:val="hybridMultilevel"/>
    <w:tmpl w:val="2592DF30"/>
    <w:lvl w:ilvl="0" w:tplc="265E2D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C1832D5"/>
    <w:multiLevelType w:val="hybridMultilevel"/>
    <w:tmpl w:val="DBFE3C38"/>
    <w:lvl w:ilvl="0" w:tplc="685A9E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2EE5FA2"/>
    <w:multiLevelType w:val="hybridMultilevel"/>
    <w:tmpl w:val="48AC50A8"/>
    <w:lvl w:ilvl="0" w:tplc="980C715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44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3048802">
    <w:abstractNumId w:val="13"/>
  </w:num>
  <w:num w:numId="2" w16cid:durableId="929853796">
    <w:abstractNumId w:val="5"/>
  </w:num>
  <w:num w:numId="3" w16cid:durableId="362559571">
    <w:abstractNumId w:val="15"/>
  </w:num>
  <w:num w:numId="4" w16cid:durableId="2055428404">
    <w:abstractNumId w:val="23"/>
  </w:num>
  <w:num w:numId="5" w16cid:durableId="1290283781">
    <w:abstractNumId w:val="12"/>
  </w:num>
  <w:num w:numId="6" w16cid:durableId="868183285">
    <w:abstractNumId w:val="28"/>
  </w:num>
  <w:num w:numId="7" w16cid:durableId="1766731245">
    <w:abstractNumId w:val="9"/>
  </w:num>
  <w:num w:numId="8" w16cid:durableId="787547610">
    <w:abstractNumId w:val="24"/>
  </w:num>
  <w:num w:numId="9" w16cid:durableId="1852523604">
    <w:abstractNumId w:val="4"/>
  </w:num>
  <w:num w:numId="10" w16cid:durableId="1751268766">
    <w:abstractNumId w:val="27"/>
  </w:num>
  <w:num w:numId="11" w16cid:durableId="962615673">
    <w:abstractNumId w:val="7"/>
  </w:num>
  <w:num w:numId="12" w16cid:durableId="1465195759">
    <w:abstractNumId w:val="22"/>
  </w:num>
  <w:num w:numId="13" w16cid:durableId="818888596">
    <w:abstractNumId w:val="6"/>
  </w:num>
  <w:num w:numId="14" w16cid:durableId="919827175">
    <w:abstractNumId w:val="8"/>
  </w:num>
  <w:num w:numId="15" w16cid:durableId="1338969485">
    <w:abstractNumId w:val="11"/>
  </w:num>
  <w:num w:numId="16" w16cid:durableId="1297833179">
    <w:abstractNumId w:val="18"/>
  </w:num>
  <w:num w:numId="17" w16cid:durableId="1346399281">
    <w:abstractNumId w:val="16"/>
  </w:num>
  <w:num w:numId="18" w16cid:durableId="1749619732">
    <w:abstractNumId w:val="2"/>
  </w:num>
  <w:num w:numId="19" w16cid:durableId="747505113">
    <w:abstractNumId w:val="24"/>
  </w:num>
  <w:num w:numId="20" w16cid:durableId="509877212">
    <w:abstractNumId w:val="19"/>
  </w:num>
  <w:num w:numId="21" w16cid:durableId="2000308001">
    <w:abstractNumId w:val="3"/>
  </w:num>
  <w:num w:numId="22" w16cid:durableId="957613328">
    <w:abstractNumId w:val="1"/>
  </w:num>
  <w:num w:numId="23" w16cid:durableId="368728105">
    <w:abstractNumId w:val="21"/>
  </w:num>
  <w:num w:numId="24" w16cid:durableId="2002194787">
    <w:abstractNumId w:val="20"/>
  </w:num>
  <w:num w:numId="25" w16cid:durableId="1168983405">
    <w:abstractNumId w:val="0"/>
  </w:num>
  <w:num w:numId="26" w16cid:durableId="1059522619">
    <w:abstractNumId w:val="14"/>
  </w:num>
  <w:num w:numId="27" w16cid:durableId="1927154076">
    <w:abstractNumId w:val="26"/>
  </w:num>
  <w:num w:numId="28" w16cid:durableId="2072925600">
    <w:abstractNumId w:val="25"/>
  </w:num>
  <w:num w:numId="29" w16cid:durableId="832723906">
    <w:abstractNumId w:val="17"/>
  </w:num>
  <w:num w:numId="30" w16cid:durableId="436296448">
    <w:abstractNumId w:val="10"/>
  </w:num>
  <w:num w:numId="31" w16cid:durableId="12893155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23"/>
    <w:rsid w:val="00061A94"/>
    <w:rsid w:val="00095360"/>
    <w:rsid w:val="000C258D"/>
    <w:rsid w:val="001E24A6"/>
    <w:rsid w:val="00222B36"/>
    <w:rsid w:val="00281802"/>
    <w:rsid w:val="002C2A2F"/>
    <w:rsid w:val="002C3BE0"/>
    <w:rsid w:val="00371F86"/>
    <w:rsid w:val="003D1423"/>
    <w:rsid w:val="0044608C"/>
    <w:rsid w:val="00453C22"/>
    <w:rsid w:val="00455C3E"/>
    <w:rsid w:val="004F0FB4"/>
    <w:rsid w:val="006D5F97"/>
    <w:rsid w:val="00702F77"/>
    <w:rsid w:val="00756CDD"/>
    <w:rsid w:val="00766383"/>
    <w:rsid w:val="00940426"/>
    <w:rsid w:val="0097611F"/>
    <w:rsid w:val="009A2B12"/>
    <w:rsid w:val="00A57219"/>
    <w:rsid w:val="00AB48AD"/>
    <w:rsid w:val="00AE7985"/>
    <w:rsid w:val="00AF0FCE"/>
    <w:rsid w:val="00B5216C"/>
    <w:rsid w:val="00C37E22"/>
    <w:rsid w:val="00C74B5D"/>
    <w:rsid w:val="00D72FD8"/>
    <w:rsid w:val="00DF1539"/>
    <w:rsid w:val="00E00047"/>
    <w:rsid w:val="00E846EA"/>
    <w:rsid w:val="00F05F7C"/>
    <w:rsid w:val="00F61334"/>
    <w:rsid w:val="00FF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DEC3"/>
  <w15:chartTrackingRefBased/>
  <w15:docId w15:val="{F6A91F7F-324F-4882-8991-8247A4B4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0C258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0C25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C258D"/>
    <w:rPr>
      <w:b/>
      <w:bCs/>
      <w:kern w:val="44"/>
      <w:sz w:val="44"/>
      <w:szCs w:val="44"/>
    </w:rPr>
  </w:style>
  <w:style w:type="character" w:customStyle="1" w:styleId="20">
    <w:name w:val="标题 2 字符"/>
    <w:basedOn w:val="a1"/>
    <w:link w:val="2"/>
    <w:uiPriority w:val="9"/>
    <w:rsid w:val="000C258D"/>
    <w:rPr>
      <w:rFonts w:asciiTheme="majorHAnsi" w:eastAsiaTheme="majorEastAsia" w:hAnsiTheme="majorHAnsi" w:cstheme="majorBidi"/>
      <w:b/>
      <w:bCs/>
      <w:sz w:val="32"/>
      <w:szCs w:val="32"/>
    </w:rPr>
  </w:style>
  <w:style w:type="paragraph" w:styleId="a4">
    <w:name w:val="List Paragraph"/>
    <w:basedOn w:val="a0"/>
    <w:uiPriority w:val="34"/>
    <w:qFormat/>
    <w:rsid w:val="000C258D"/>
    <w:pPr>
      <w:ind w:firstLineChars="200" w:firstLine="420"/>
    </w:pPr>
  </w:style>
  <w:style w:type="paragraph" w:customStyle="1" w:styleId="FirstParagraph">
    <w:name w:val="First Paragraph"/>
    <w:basedOn w:val="a5"/>
    <w:next w:val="a5"/>
    <w:qFormat/>
    <w:rsid w:val="00756CDD"/>
    <w:pPr>
      <w:spacing w:before="180" w:beforeAutospacing="0" w:after="180" w:afterAutospacing="0" w:line="240" w:lineRule="auto"/>
    </w:pPr>
    <w:rPr>
      <w:kern w:val="0"/>
      <w:sz w:val="24"/>
      <w:szCs w:val="24"/>
      <w:lang w:eastAsia="en-US"/>
    </w:rPr>
  </w:style>
  <w:style w:type="paragraph" w:styleId="a5">
    <w:name w:val="Body Text"/>
    <w:basedOn w:val="a0"/>
    <w:link w:val="a6"/>
    <w:uiPriority w:val="99"/>
    <w:unhideWhenUsed/>
    <w:rsid w:val="00756CDD"/>
    <w:pPr>
      <w:spacing w:after="120"/>
    </w:pPr>
  </w:style>
  <w:style w:type="character" w:customStyle="1" w:styleId="a6">
    <w:name w:val="正文文本 字符"/>
    <w:basedOn w:val="a1"/>
    <w:link w:val="a5"/>
    <w:uiPriority w:val="99"/>
    <w:rsid w:val="00756CDD"/>
  </w:style>
  <w:style w:type="character" w:styleId="a7">
    <w:name w:val="Hyperlink"/>
    <w:basedOn w:val="a1"/>
    <w:autoRedefine/>
    <w:qFormat/>
    <w:rsid w:val="00756CDD"/>
    <w:rPr>
      <w:color w:val="4472C4" w:themeColor="accent1"/>
    </w:rPr>
  </w:style>
  <w:style w:type="paragraph" w:customStyle="1" w:styleId="a">
    <w:name w:val="参考文献"/>
    <w:basedOn w:val="a0"/>
    <w:qFormat/>
    <w:rsid w:val="00756CDD"/>
    <w:pPr>
      <w:numPr>
        <w:numId w:val="8"/>
      </w:numPr>
      <w:spacing w:before="0" w:beforeAutospacing="0" w:line="360" w:lineRule="auto"/>
    </w:pPr>
    <w:rPr>
      <w:rFonts w:eastAsia="HONOR Sans Design Demibold"/>
      <w:color w:val="000000" w:themeColor="text1"/>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195">
      <w:bodyDiv w:val="1"/>
      <w:marLeft w:val="0"/>
      <w:marRight w:val="0"/>
      <w:marTop w:val="0"/>
      <w:marBottom w:val="0"/>
      <w:divBdr>
        <w:top w:val="none" w:sz="0" w:space="0" w:color="auto"/>
        <w:left w:val="none" w:sz="0" w:space="0" w:color="auto"/>
        <w:bottom w:val="none" w:sz="0" w:space="0" w:color="auto"/>
        <w:right w:val="none" w:sz="0" w:space="0" w:color="auto"/>
      </w:divBdr>
    </w:div>
    <w:div w:id="757216425">
      <w:bodyDiv w:val="1"/>
      <w:marLeft w:val="0"/>
      <w:marRight w:val="0"/>
      <w:marTop w:val="0"/>
      <w:marBottom w:val="0"/>
      <w:divBdr>
        <w:top w:val="none" w:sz="0" w:space="0" w:color="auto"/>
        <w:left w:val="none" w:sz="0" w:space="0" w:color="auto"/>
        <w:bottom w:val="none" w:sz="0" w:space="0" w:color="auto"/>
        <w:right w:val="none" w:sz="0" w:space="0" w:color="auto"/>
      </w:divBdr>
    </w:div>
    <w:div w:id="915894485">
      <w:bodyDiv w:val="1"/>
      <w:marLeft w:val="0"/>
      <w:marRight w:val="0"/>
      <w:marTop w:val="0"/>
      <w:marBottom w:val="0"/>
      <w:divBdr>
        <w:top w:val="none" w:sz="0" w:space="0" w:color="auto"/>
        <w:left w:val="none" w:sz="0" w:space="0" w:color="auto"/>
        <w:bottom w:val="none" w:sz="0" w:space="0" w:color="auto"/>
        <w:right w:val="none" w:sz="0" w:space="0" w:color="auto"/>
      </w:divBdr>
    </w:div>
    <w:div w:id="1431509396">
      <w:bodyDiv w:val="1"/>
      <w:marLeft w:val="0"/>
      <w:marRight w:val="0"/>
      <w:marTop w:val="0"/>
      <w:marBottom w:val="0"/>
      <w:divBdr>
        <w:top w:val="none" w:sz="0" w:space="0" w:color="auto"/>
        <w:left w:val="none" w:sz="0" w:space="0" w:color="auto"/>
        <w:bottom w:val="none" w:sz="0" w:space="0" w:color="auto"/>
        <w:right w:val="none" w:sz="0" w:space="0" w:color="auto"/>
      </w:divBdr>
      <w:divsChild>
        <w:div w:id="808591835">
          <w:marLeft w:val="0"/>
          <w:marRight w:val="0"/>
          <w:marTop w:val="0"/>
          <w:marBottom w:val="0"/>
          <w:divBdr>
            <w:top w:val="none" w:sz="0" w:space="0" w:color="auto"/>
            <w:left w:val="none" w:sz="0" w:space="0" w:color="auto"/>
            <w:bottom w:val="none" w:sz="0" w:space="0" w:color="auto"/>
            <w:right w:val="none" w:sz="0" w:space="0" w:color="auto"/>
          </w:divBdr>
        </w:div>
        <w:div w:id="1591618749">
          <w:marLeft w:val="0"/>
          <w:marRight w:val="0"/>
          <w:marTop w:val="0"/>
          <w:marBottom w:val="0"/>
          <w:divBdr>
            <w:top w:val="none" w:sz="0" w:space="0" w:color="auto"/>
            <w:left w:val="none" w:sz="0" w:space="0" w:color="auto"/>
            <w:bottom w:val="none" w:sz="0" w:space="0" w:color="auto"/>
            <w:right w:val="none" w:sz="0" w:space="0" w:color="auto"/>
          </w:divBdr>
        </w:div>
      </w:divsChild>
    </w:div>
    <w:div w:id="18308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hyperlink" Target="https://www.sciencedirect.com/journal/knowledge-based-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C82FC-9C9C-46B1-A725-32D11C6A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14</cp:revision>
  <dcterms:created xsi:type="dcterms:W3CDTF">2023-12-15T11:38:00Z</dcterms:created>
  <dcterms:modified xsi:type="dcterms:W3CDTF">2024-01-14T14:44:00Z</dcterms:modified>
</cp:coreProperties>
</file>