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16F2" w14:textId="77777777" w:rsidR="00F85470" w:rsidRDefault="00000000">
      <w:pPr>
        <w:jc w:val="center"/>
        <w:rPr>
          <w:b/>
          <w:bCs/>
          <w:sz w:val="36"/>
          <w:szCs w:val="36"/>
        </w:rPr>
      </w:pPr>
      <w:r>
        <w:rPr>
          <w:rFonts w:hint="eastAsia"/>
          <w:b/>
          <w:bCs/>
          <w:sz w:val="36"/>
          <w:szCs w:val="36"/>
        </w:rPr>
        <w:t>共同工作</w:t>
      </w:r>
    </w:p>
    <w:p w14:paraId="5B7E0799" w14:textId="77777777" w:rsidR="00F85470" w:rsidRDefault="00000000">
      <w:pPr>
        <w:rPr>
          <w:b/>
          <w:bCs/>
          <w:sz w:val="28"/>
          <w:szCs w:val="28"/>
        </w:rPr>
      </w:pPr>
      <w:r>
        <w:rPr>
          <w:rFonts w:hint="eastAsia"/>
          <w:b/>
          <w:bCs/>
          <w:sz w:val="28"/>
          <w:szCs w:val="28"/>
        </w:rPr>
        <w:t>项目设计目标</w:t>
      </w:r>
      <w:r>
        <w:rPr>
          <w:rFonts w:hint="eastAsia"/>
          <w:b/>
          <w:bCs/>
          <w:sz w:val="28"/>
          <w:szCs w:val="28"/>
        </w:rPr>
        <w:t>:</w:t>
      </w:r>
      <w:r>
        <w:rPr>
          <w:rFonts w:hint="eastAsia"/>
          <w:b/>
          <w:bCs/>
          <w:sz w:val="28"/>
          <w:szCs w:val="28"/>
        </w:rPr>
        <w:t>小组认为该项目应做到游戏性，美观性，合理性的目标。</w:t>
      </w:r>
    </w:p>
    <w:p w14:paraId="0CF64F94" w14:textId="77777777" w:rsidR="00F85470" w:rsidRDefault="00000000">
      <w:pPr>
        <w:ind w:firstLine="420"/>
        <w:rPr>
          <w:sz w:val="24"/>
        </w:rPr>
      </w:pPr>
      <w:r>
        <w:rPr>
          <w:rFonts w:hint="eastAsia"/>
          <w:sz w:val="24"/>
        </w:rPr>
        <w:t>游戏性：完成基本的象棋功能，即在完成基本的正确的象棋的移动，将军，吃子，绝杀等判定的基础上，再加入一个有特殊功能的按钮。</w:t>
      </w:r>
    </w:p>
    <w:p w14:paraId="60578FD2" w14:textId="77777777" w:rsidR="00F85470" w:rsidRDefault="00000000">
      <w:pPr>
        <w:ind w:firstLine="420"/>
        <w:rPr>
          <w:sz w:val="24"/>
        </w:rPr>
      </w:pPr>
      <w:r>
        <w:rPr>
          <w:rFonts w:hint="eastAsia"/>
          <w:sz w:val="24"/>
        </w:rPr>
        <w:t>美观性：游戏要做到有自己的</w:t>
      </w:r>
      <w:r>
        <w:rPr>
          <w:rFonts w:hint="eastAsia"/>
          <w:sz w:val="24"/>
        </w:rPr>
        <w:t>UI</w:t>
      </w:r>
      <w:r>
        <w:rPr>
          <w:rFonts w:hint="eastAsia"/>
          <w:sz w:val="24"/>
        </w:rPr>
        <w:t>界面，同时有合适的，美观的棋子，棋盘，点击效果，落子效果，按钮的样式和排列以及背景图。</w:t>
      </w:r>
    </w:p>
    <w:p w14:paraId="1A3547D4" w14:textId="77777777" w:rsidR="00F85470" w:rsidRDefault="00000000">
      <w:pPr>
        <w:ind w:firstLine="420"/>
        <w:rPr>
          <w:sz w:val="24"/>
        </w:rPr>
      </w:pPr>
      <w:r>
        <w:rPr>
          <w:rFonts w:hint="eastAsia"/>
          <w:sz w:val="24"/>
        </w:rPr>
        <w:t>合理性：即符合当前市面上的象棋软件样式，本小组通过考察市场上象棋软件竞品以及询问象棋软件使用者来规范设计样式。使得本小组的象棋软件符合象棋软件的普遍形制。（灵感源于小组成员有参加智运会象棋项目遇上留学生象棋选手）设计有切换英文的功能，能使外国人也能适应该象棋软件。</w:t>
      </w:r>
    </w:p>
    <w:p w14:paraId="09115002" w14:textId="77777777" w:rsidR="00F85470" w:rsidRDefault="00000000">
      <w:pPr>
        <w:rPr>
          <w:b/>
          <w:bCs/>
          <w:sz w:val="28"/>
          <w:szCs w:val="28"/>
        </w:rPr>
      </w:pPr>
      <w:r>
        <w:rPr>
          <w:rFonts w:hint="eastAsia"/>
          <w:b/>
          <w:bCs/>
          <w:sz w:val="28"/>
          <w:szCs w:val="28"/>
        </w:rPr>
        <w:t>项目分工：</w:t>
      </w:r>
    </w:p>
    <w:p w14:paraId="783714D8" w14:textId="77777777" w:rsidR="00F85470" w:rsidRDefault="00000000">
      <w:pPr>
        <w:ind w:firstLine="420"/>
        <w:rPr>
          <w:sz w:val="24"/>
        </w:rPr>
      </w:pPr>
      <w:r>
        <w:rPr>
          <w:rFonts w:hint="eastAsia"/>
          <w:sz w:val="24"/>
        </w:rPr>
        <w:t>俞乐楠：负责整体的统筹规划，制订代码基本思路，编写代码框架，进行游戏测试，</w:t>
      </w:r>
      <w:r>
        <w:rPr>
          <w:rFonts w:hint="eastAsia"/>
          <w:sz w:val="24"/>
        </w:rPr>
        <w:t>Bug</w:t>
      </w:r>
      <w:r>
        <w:rPr>
          <w:rFonts w:hint="eastAsia"/>
          <w:sz w:val="24"/>
        </w:rPr>
        <w:t>的调试与修复</w:t>
      </w:r>
    </w:p>
    <w:p w14:paraId="7427A48B" w14:textId="77777777" w:rsidR="00F85470" w:rsidRDefault="00000000">
      <w:pPr>
        <w:ind w:firstLine="420"/>
        <w:rPr>
          <w:sz w:val="24"/>
        </w:rPr>
      </w:pPr>
      <w:r>
        <w:rPr>
          <w:rFonts w:hint="eastAsia"/>
          <w:sz w:val="24"/>
        </w:rPr>
        <w:t>袁昊旻：负责制订代码的编写，变量的命名规范，负责编写各个棋子对象的功能模块，以及进行</w:t>
      </w:r>
      <w:r>
        <w:rPr>
          <w:rFonts w:hint="eastAsia"/>
          <w:sz w:val="24"/>
        </w:rPr>
        <w:t>UI</w:t>
      </w:r>
      <w:r>
        <w:rPr>
          <w:rFonts w:hint="eastAsia"/>
          <w:sz w:val="24"/>
        </w:rPr>
        <w:t>的调整测试。</w:t>
      </w:r>
    </w:p>
    <w:p w14:paraId="2FE04EED" w14:textId="77777777" w:rsidR="00F85470" w:rsidRDefault="00000000">
      <w:pPr>
        <w:ind w:firstLine="420"/>
        <w:rPr>
          <w:sz w:val="24"/>
        </w:rPr>
      </w:pPr>
      <w:r>
        <w:rPr>
          <w:rFonts w:hint="eastAsia"/>
          <w:sz w:val="24"/>
        </w:rPr>
        <w:t>傅裕翔：负责编写棋盘显示区域以及绝杀的判定函数和“万宁象棋”功能，负责各阶段汇报的</w:t>
      </w:r>
      <w:r>
        <w:rPr>
          <w:rFonts w:hint="eastAsia"/>
          <w:sz w:val="24"/>
        </w:rPr>
        <w:t>ppt</w:t>
      </w:r>
      <w:r>
        <w:rPr>
          <w:rFonts w:hint="eastAsia"/>
          <w:sz w:val="24"/>
        </w:rPr>
        <w:t>制作</w:t>
      </w:r>
    </w:p>
    <w:p w14:paraId="4B409943" w14:textId="77777777" w:rsidR="00F85470" w:rsidRDefault="00000000">
      <w:pPr>
        <w:rPr>
          <w:b/>
          <w:bCs/>
          <w:sz w:val="28"/>
          <w:szCs w:val="28"/>
        </w:rPr>
      </w:pPr>
      <w:r>
        <w:rPr>
          <w:rFonts w:hint="eastAsia"/>
          <w:b/>
          <w:bCs/>
          <w:noProof/>
          <w:sz w:val="28"/>
          <w:szCs w:val="28"/>
        </w:rPr>
        <w:drawing>
          <wp:anchor distT="0" distB="0" distL="114300" distR="114300" simplePos="0" relativeHeight="251659264" behindDoc="0" locked="0" layoutInCell="1" allowOverlap="1" wp14:anchorId="5966B417" wp14:editId="5417B9B6">
            <wp:simplePos x="0" y="0"/>
            <wp:positionH relativeFrom="column">
              <wp:posOffset>99695</wp:posOffset>
            </wp:positionH>
            <wp:positionV relativeFrom="paragraph">
              <wp:posOffset>478155</wp:posOffset>
            </wp:positionV>
            <wp:extent cx="4528185" cy="4657090"/>
            <wp:effectExtent l="0" t="0" r="13335" b="6350"/>
            <wp:wrapTopAndBottom/>
            <wp:docPr id="1" name="图片 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流程图"/>
                    <pic:cNvPicPr>
                      <a:picLocks noChangeAspect="1"/>
                    </pic:cNvPicPr>
                  </pic:nvPicPr>
                  <pic:blipFill>
                    <a:blip r:embed="rId5"/>
                    <a:stretch>
                      <a:fillRect/>
                    </a:stretch>
                  </pic:blipFill>
                  <pic:spPr>
                    <a:xfrm>
                      <a:off x="0" y="0"/>
                      <a:ext cx="4528185" cy="4657090"/>
                    </a:xfrm>
                    <a:prstGeom prst="rect">
                      <a:avLst/>
                    </a:prstGeom>
                  </pic:spPr>
                </pic:pic>
              </a:graphicData>
            </a:graphic>
          </wp:anchor>
        </w:drawing>
      </w:r>
      <w:r>
        <w:rPr>
          <w:rFonts w:hint="eastAsia"/>
          <w:b/>
          <w:bCs/>
          <w:sz w:val="28"/>
          <w:szCs w:val="28"/>
        </w:rPr>
        <w:t>代码总体框架：</w:t>
      </w:r>
    </w:p>
    <w:p w14:paraId="08447DE7" w14:textId="77777777" w:rsidR="00F85470" w:rsidRDefault="00000000">
      <w:pPr>
        <w:ind w:firstLine="420"/>
        <w:rPr>
          <w:sz w:val="24"/>
        </w:rPr>
      </w:pPr>
      <w:r>
        <w:rPr>
          <w:rFonts w:hint="eastAsia"/>
          <w:sz w:val="24"/>
        </w:rPr>
        <w:lastRenderedPageBreak/>
        <w:t>本项目由</w:t>
      </w:r>
      <w:r>
        <w:rPr>
          <w:rFonts w:hint="eastAsia"/>
          <w:sz w:val="24"/>
        </w:rPr>
        <w:t>start.py, start_and_setting.py, game_screen.py, attacker.py</w:t>
      </w:r>
      <w:r>
        <w:rPr>
          <w:rFonts w:hint="eastAsia"/>
          <w:sz w:val="24"/>
        </w:rPr>
        <w:t>四个主要的文件组成以及</w:t>
      </w:r>
      <w:r>
        <w:rPr>
          <w:rFonts w:hint="eastAsia"/>
          <w:sz w:val="24"/>
        </w:rPr>
        <w:t>image</w:t>
      </w:r>
      <w:r>
        <w:rPr>
          <w:rFonts w:hint="eastAsia"/>
          <w:sz w:val="24"/>
        </w:rPr>
        <w:t>图片组成。其中这四个程序分别代表开始游戏，调设置、英汉，游戏界面，棋子移动。通过各段程序间的联动实现象棋功能，</w:t>
      </w:r>
      <w:r>
        <w:rPr>
          <w:rFonts w:hint="eastAsia"/>
          <w:sz w:val="24"/>
        </w:rPr>
        <w:t>UI</w:t>
      </w:r>
      <w:r>
        <w:rPr>
          <w:rFonts w:hint="eastAsia"/>
          <w:sz w:val="24"/>
        </w:rPr>
        <w:t>设计，行棋</w:t>
      </w:r>
      <w:r>
        <w:rPr>
          <w:rFonts w:hint="eastAsia"/>
          <w:sz w:val="24"/>
        </w:rPr>
        <w:t>/</w:t>
      </w:r>
      <w:r>
        <w:rPr>
          <w:rFonts w:hint="eastAsia"/>
          <w:sz w:val="24"/>
        </w:rPr>
        <w:t>绝杀提示以及中英文切换功能。总共代码行数约</w:t>
      </w:r>
      <w:r>
        <w:rPr>
          <w:rFonts w:hint="eastAsia"/>
          <w:sz w:val="24"/>
        </w:rPr>
        <w:t>1200+</w:t>
      </w:r>
      <w:r>
        <w:rPr>
          <w:rFonts w:hint="eastAsia"/>
          <w:sz w:val="24"/>
        </w:rPr>
        <w:t>行。</w:t>
      </w:r>
    </w:p>
    <w:p w14:paraId="469EC33C" w14:textId="77777777" w:rsidR="00F85470" w:rsidRDefault="00000000">
      <w:pPr>
        <w:rPr>
          <w:b/>
          <w:bCs/>
          <w:sz w:val="28"/>
          <w:szCs w:val="28"/>
        </w:rPr>
      </w:pPr>
      <w:r>
        <w:rPr>
          <w:rFonts w:hint="eastAsia"/>
          <w:b/>
          <w:bCs/>
          <w:sz w:val="28"/>
          <w:szCs w:val="28"/>
        </w:rPr>
        <w:t>第三方库介绍：</w:t>
      </w:r>
    </w:p>
    <w:p w14:paraId="53B4B71A" w14:textId="77777777" w:rsidR="00F85470" w:rsidRDefault="00000000">
      <w:pPr>
        <w:rPr>
          <w:sz w:val="24"/>
        </w:rPr>
      </w:pPr>
      <w:r>
        <w:rPr>
          <w:rFonts w:hint="eastAsia"/>
          <w:sz w:val="24"/>
        </w:rPr>
        <w:t>Pygame:Pygame</w:t>
      </w:r>
      <w:r>
        <w:rPr>
          <w:rFonts w:hint="eastAsia"/>
          <w:sz w:val="24"/>
        </w:rPr>
        <w:t>是一个用于开发</w:t>
      </w:r>
      <w:r>
        <w:rPr>
          <w:rFonts w:hint="eastAsia"/>
          <w:sz w:val="24"/>
        </w:rPr>
        <w:t>2D</w:t>
      </w:r>
      <w:r>
        <w:rPr>
          <w:rFonts w:hint="eastAsia"/>
          <w:sz w:val="24"/>
        </w:rPr>
        <w:t>游戏的</w:t>
      </w:r>
      <w:r>
        <w:rPr>
          <w:rFonts w:hint="eastAsia"/>
          <w:sz w:val="24"/>
        </w:rPr>
        <w:t>Python</w:t>
      </w:r>
      <w:r>
        <w:rPr>
          <w:rFonts w:hint="eastAsia"/>
          <w:sz w:val="24"/>
        </w:rPr>
        <w:t>库。它建立在</w:t>
      </w:r>
      <w:r>
        <w:rPr>
          <w:rFonts w:hint="eastAsia"/>
          <w:sz w:val="24"/>
        </w:rPr>
        <w:t>Simple DirectMedia Layer (SDL)</w:t>
      </w:r>
      <w:r>
        <w:rPr>
          <w:rFonts w:hint="eastAsia"/>
          <w:sz w:val="24"/>
        </w:rPr>
        <w:t>库之上，提供了一系列功能丰富的工具和函数，用于创建游戏、图形和多媒体应用程序。提供了处理图像、声音、输入设备和网络等方面的功能。允许创建游戏窗口、渲染图像、处理用户输入以及播放声音和音乐。可以轻松处理碰撞检测、动画、粒子效果和物理模拟等游戏开发中常见的任务。</w:t>
      </w:r>
    </w:p>
    <w:p w14:paraId="56E14646" w14:textId="77777777" w:rsidR="00F85470" w:rsidRDefault="00000000">
      <w:pPr>
        <w:rPr>
          <w:sz w:val="24"/>
        </w:rPr>
      </w:pPr>
      <w:r>
        <w:rPr>
          <w:rFonts w:hint="eastAsia"/>
          <w:sz w:val="24"/>
        </w:rPr>
        <w:t>跨平台支持，可以在</w:t>
      </w:r>
      <w:r>
        <w:rPr>
          <w:rFonts w:hint="eastAsia"/>
          <w:sz w:val="24"/>
        </w:rPr>
        <w:t>Windows</w:t>
      </w:r>
      <w:r>
        <w:rPr>
          <w:rFonts w:hint="eastAsia"/>
          <w:sz w:val="24"/>
        </w:rPr>
        <w:t>、</w:t>
      </w:r>
      <w:r>
        <w:rPr>
          <w:rFonts w:hint="eastAsia"/>
          <w:sz w:val="24"/>
        </w:rPr>
        <w:t>Mac</w:t>
      </w:r>
      <w:r>
        <w:rPr>
          <w:rFonts w:hint="eastAsia"/>
          <w:sz w:val="24"/>
        </w:rPr>
        <w:t>和</w:t>
      </w:r>
      <w:r>
        <w:rPr>
          <w:rFonts w:hint="eastAsia"/>
          <w:sz w:val="24"/>
        </w:rPr>
        <w:t>Linux</w:t>
      </w:r>
      <w:r>
        <w:rPr>
          <w:rFonts w:hint="eastAsia"/>
          <w:sz w:val="24"/>
        </w:rPr>
        <w:t>等操作系统上运行。</w:t>
      </w:r>
    </w:p>
    <w:p w14:paraId="1B51BF80" w14:textId="77777777" w:rsidR="00F85470" w:rsidRDefault="00000000">
      <w:pPr>
        <w:rPr>
          <w:sz w:val="24"/>
        </w:rPr>
      </w:pPr>
      <w:r>
        <w:rPr>
          <w:rFonts w:hint="eastAsia"/>
          <w:sz w:val="24"/>
        </w:rPr>
        <w:t>第三方库下载地址：</w:t>
      </w:r>
      <w:hyperlink r:id="rId6" w:history="1">
        <w:r>
          <w:rPr>
            <w:rStyle w:val="a4"/>
            <w:rFonts w:hint="eastAsia"/>
            <w:sz w:val="24"/>
          </w:rPr>
          <w:t>https://www.pygame.org/</w:t>
        </w:r>
      </w:hyperlink>
    </w:p>
    <w:p w14:paraId="2A2C63B3" w14:textId="77777777" w:rsidR="00F85470" w:rsidRDefault="00F85470">
      <w:pPr>
        <w:rPr>
          <w:sz w:val="24"/>
        </w:rPr>
      </w:pPr>
    </w:p>
    <w:p w14:paraId="03F98779" w14:textId="77777777" w:rsidR="00F85470" w:rsidRDefault="00000000">
      <w:pPr>
        <w:rPr>
          <w:sz w:val="24"/>
        </w:rPr>
      </w:pPr>
      <w:r>
        <w:rPr>
          <w:rFonts w:hint="eastAsia"/>
          <w:sz w:val="24"/>
        </w:rPr>
        <w:t>（不是第三方库但是需要下载的标准库）</w:t>
      </w:r>
      <w:r>
        <w:rPr>
          <w:rFonts w:hint="eastAsia"/>
          <w:sz w:val="24"/>
        </w:rPr>
        <w:t>Copy</w:t>
      </w:r>
      <w:r>
        <w:rPr>
          <w:rFonts w:hint="eastAsia"/>
          <w:sz w:val="24"/>
        </w:rPr>
        <w:t>：</w:t>
      </w:r>
      <w:r>
        <w:rPr>
          <w:rFonts w:hint="eastAsia"/>
          <w:sz w:val="24"/>
        </w:rPr>
        <w:t xml:space="preserve">copy </w:t>
      </w:r>
      <w:r>
        <w:rPr>
          <w:rFonts w:hint="eastAsia"/>
          <w:sz w:val="24"/>
        </w:rPr>
        <w:t>是一个用于复制对象的标准库。它提供了两种不同的复制方式：浅复制和深复制。浅复制（</w:t>
      </w:r>
      <w:r>
        <w:rPr>
          <w:rFonts w:hint="eastAsia"/>
          <w:sz w:val="24"/>
        </w:rPr>
        <w:t>Shallow Copy</w:t>
      </w:r>
      <w:r>
        <w:rPr>
          <w:rFonts w:hint="eastAsia"/>
          <w:sz w:val="24"/>
        </w:rPr>
        <w:t>）是创建一个新对象，但是该对象的内容只是原始对象的引用。也就是说，新对象中的引用指向原始对象中的数据。当原始对象发生变化时，新对象也会受到影响。浅复制可以使用</w:t>
      </w:r>
      <w:r>
        <w:rPr>
          <w:rFonts w:hint="eastAsia"/>
          <w:sz w:val="24"/>
        </w:rPr>
        <w:t xml:space="preserve"> copy.copy() </w:t>
      </w:r>
      <w:r>
        <w:rPr>
          <w:rFonts w:hint="eastAsia"/>
          <w:sz w:val="24"/>
        </w:rPr>
        <w:t>函数来实现。深复制（</w:t>
      </w:r>
      <w:r>
        <w:rPr>
          <w:rFonts w:hint="eastAsia"/>
          <w:sz w:val="24"/>
        </w:rPr>
        <w:t>Deep Copy</w:t>
      </w:r>
      <w:r>
        <w:rPr>
          <w:rFonts w:hint="eastAsia"/>
          <w:sz w:val="24"/>
        </w:rPr>
        <w:t>）是创建一个新对象，并且该对象的内容是原始对象的副本。也就是说，新对象中的数据是原始对象中数据的独立拷贝。当原始对象发生变化时，新对象不会受到影响。深复制可以使用</w:t>
      </w:r>
      <w:r>
        <w:rPr>
          <w:rFonts w:hint="eastAsia"/>
          <w:sz w:val="24"/>
        </w:rPr>
        <w:t xml:space="preserve"> copy.deepcopy() </w:t>
      </w:r>
      <w:r>
        <w:rPr>
          <w:rFonts w:hint="eastAsia"/>
          <w:sz w:val="24"/>
        </w:rPr>
        <w:t>函数来实现。</w:t>
      </w:r>
    </w:p>
    <w:p w14:paraId="16CEDE56" w14:textId="77777777" w:rsidR="00F85470" w:rsidRDefault="00F85470">
      <w:pPr>
        <w:rPr>
          <w:sz w:val="24"/>
        </w:rPr>
      </w:pPr>
    </w:p>
    <w:p w14:paraId="1934579F" w14:textId="77777777" w:rsidR="00F85470" w:rsidRDefault="00000000">
      <w:pPr>
        <w:rPr>
          <w:b/>
          <w:bCs/>
          <w:sz w:val="28"/>
          <w:szCs w:val="28"/>
        </w:rPr>
      </w:pPr>
      <w:r>
        <w:rPr>
          <w:rFonts w:hint="eastAsia"/>
          <w:b/>
          <w:bCs/>
          <w:sz w:val="28"/>
          <w:szCs w:val="28"/>
        </w:rPr>
        <w:t>软件运行截图：</w:t>
      </w:r>
    </w:p>
    <w:p w14:paraId="08122217" w14:textId="77777777" w:rsidR="00F85470" w:rsidRDefault="00000000">
      <w:pPr>
        <w:rPr>
          <w:sz w:val="28"/>
          <w:szCs w:val="28"/>
        </w:rPr>
      </w:pPr>
      <w:r>
        <w:rPr>
          <w:noProof/>
          <w:sz w:val="28"/>
          <w:szCs w:val="28"/>
        </w:rPr>
        <w:drawing>
          <wp:anchor distT="0" distB="0" distL="114300" distR="114300" simplePos="0" relativeHeight="251660288" behindDoc="0" locked="0" layoutInCell="1" allowOverlap="1" wp14:anchorId="2D3C4F6A" wp14:editId="7DBF563E">
            <wp:simplePos x="0" y="0"/>
            <wp:positionH relativeFrom="column">
              <wp:posOffset>-876300</wp:posOffset>
            </wp:positionH>
            <wp:positionV relativeFrom="paragraph">
              <wp:posOffset>853440</wp:posOffset>
            </wp:positionV>
            <wp:extent cx="3759200" cy="2204720"/>
            <wp:effectExtent l="0" t="0" r="5080" b="5080"/>
            <wp:wrapTopAndBottom/>
            <wp:docPr id="2" name="图片 2" descr="QQ图片2023091300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30913000515"/>
                    <pic:cNvPicPr>
                      <a:picLocks noChangeAspect="1"/>
                    </pic:cNvPicPr>
                  </pic:nvPicPr>
                  <pic:blipFill>
                    <a:blip r:embed="rId7"/>
                    <a:stretch>
                      <a:fillRect/>
                    </a:stretch>
                  </pic:blipFill>
                  <pic:spPr>
                    <a:xfrm>
                      <a:off x="0" y="0"/>
                      <a:ext cx="3759200" cy="2204720"/>
                    </a:xfrm>
                    <a:prstGeom prst="rect">
                      <a:avLst/>
                    </a:prstGeom>
                  </pic:spPr>
                </pic:pic>
              </a:graphicData>
            </a:graphic>
          </wp:anchor>
        </w:drawing>
      </w:r>
      <w:r>
        <w:rPr>
          <w:noProof/>
          <w:sz w:val="24"/>
        </w:rPr>
        <w:drawing>
          <wp:anchor distT="0" distB="0" distL="114300" distR="114300" simplePos="0" relativeHeight="251661312" behindDoc="0" locked="0" layoutInCell="1" allowOverlap="1" wp14:anchorId="305C8654" wp14:editId="689A1D74">
            <wp:simplePos x="0" y="0"/>
            <wp:positionH relativeFrom="column">
              <wp:posOffset>1744980</wp:posOffset>
            </wp:positionH>
            <wp:positionV relativeFrom="paragraph">
              <wp:posOffset>1784350</wp:posOffset>
            </wp:positionV>
            <wp:extent cx="4438015" cy="2602865"/>
            <wp:effectExtent l="0" t="0" r="12065" b="3175"/>
            <wp:wrapTopAndBottom/>
            <wp:docPr id="5" name="图片 5" descr="QQ图片20230913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913000627"/>
                    <pic:cNvPicPr>
                      <a:picLocks noChangeAspect="1"/>
                    </pic:cNvPicPr>
                  </pic:nvPicPr>
                  <pic:blipFill>
                    <a:blip r:embed="rId8"/>
                    <a:stretch>
                      <a:fillRect/>
                    </a:stretch>
                  </pic:blipFill>
                  <pic:spPr>
                    <a:xfrm>
                      <a:off x="0" y="0"/>
                      <a:ext cx="4438015" cy="2602865"/>
                    </a:xfrm>
                    <a:prstGeom prst="rect">
                      <a:avLst/>
                    </a:prstGeom>
                  </pic:spPr>
                </pic:pic>
              </a:graphicData>
            </a:graphic>
          </wp:anchor>
        </w:drawing>
      </w:r>
      <w:r>
        <w:rPr>
          <w:rFonts w:hint="eastAsia"/>
          <w:sz w:val="28"/>
          <w:szCs w:val="28"/>
        </w:rPr>
        <w:t>中英文版界面（封面参考天天象棋的封面并加上自己制作的</w:t>
      </w:r>
      <w:r>
        <w:rPr>
          <w:rFonts w:hint="eastAsia"/>
          <w:sz w:val="28"/>
          <w:szCs w:val="28"/>
        </w:rPr>
        <w:t>logo</w:t>
      </w:r>
      <w:r>
        <w:rPr>
          <w:rFonts w:hint="eastAsia"/>
          <w:sz w:val="28"/>
          <w:szCs w:val="28"/>
        </w:rPr>
        <w:t>，游戏界面采取简约风格）</w:t>
      </w:r>
    </w:p>
    <w:p w14:paraId="3AB29017" w14:textId="77777777" w:rsidR="00F85470" w:rsidRDefault="00000000">
      <w:pPr>
        <w:rPr>
          <w:sz w:val="28"/>
          <w:szCs w:val="28"/>
        </w:rPr>
      </w:pPr>
      <w:r>
        <w:rPr>
          <w:noProof/>
          <w:sz w:val="24"/>
        </w:rPr>
        <w:lastRenderedPageBreak/>
        <w:drawing>
          <wp:anchor distT="0" distB="0" distL="114300" distR="114300" simplePos="0" relativeHeight="251663360" behindDoc="0" locked="0" layoutInCell="1" allowOverlap="1" wp14:anchorId="7B68DC47" wp14:editId="00D79AA4">
            <wp:simplePos x="0" y="0"/>
            <wp:positionH relativeFrom="column">
              <wp:posOffset>2308860</wp:posOffset>
            </wp:positionH>
            <wp:positionV relativeFrom="paragraph">
              <wp:posOffset>740410</wp:posOffset>
            </wp:positionV>
            <wp:extent cx="4117975" cy="2414905"/>
            <wp:effectExtent l="0" t="0" r="12065" b="8255"/>
            <wp:wrapTopAndBottom/>
            <wp:docPr id="3" name="图片 3" descr="QQ图片202309130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30913000637"/>
                    <pic:cNvPicPr>
                      <a:picLocks noChangeAspect="1"/>
                    </pic:cNvPicPr>
                  </pic:nvPicPr>
                  <pic:blipFill>
                    <a:blip r:embed="rId9"/>
                    <a:stretch>
                      <a:fillRect/>
                    </a:stretch>
                  </pic:blipFill>
                  <pic:spPr>
                    <a:xfrm>
                      <a:off x="0" y="0"/>
                      <a:ext cx="4117975" cy="2414905"/>
                    </a:xfrm>
                    <a:prstGeom prst="rect">
                      <a:avLst/>
                    </a:prstGeom>
                  </pic:spPr>
                </pic:pic>
              </a:graphicData>
            </a:graphic>
          </wp:anchor>
        </w:drawing>
      </w:r>
      <w:r>
        <w:rPr>
          <w:noProof/>
          <w:sz w:val="24"/>
        </w:rPr>
        <w:drawing>
          <wp:anchor distT="0" distB="0" distL="114300" distR="114300" simplePos="0" relativeHeight="251662336" behindDoc="0" locked="0" layoutInCell="1" allowOverlap="1" wp14:anchorId="6A542904" wp14:editId="39B67B6F">
            <wp:simplePos x="0" y="0"/>
            <wp:positionH relativeFrom="column">
              <wp:posOffset>-548640</wp:posOffset>
            </wp:positionH>
            <wp:positionV relativeFrom="paragraph">
              <wp:posOffset>-441325</wp:posOffset>
            </wp:positionV>
            <wp:extent cx="4185920" cy="2454910"/>
            <wp:effectExtent l="0" t="0" r="5080" b="13970"/>
            <wp:wrapTopAndBottom/>
            <wp:docPr id="4" name="图片 4" descr="QQ图片2023091300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30913000632"/>
                    <pic:cNvPicPr>
                      <a:picLocks noChangeAspect="1"/>
                    </pic:cNvPicPr>
                  </pic:nvPicPr>
                  <pic:blipFill>
                    <a:blip r:embed="rId10"/>
                    <a:stretch>
                      <a:fillRect/>
                    </a:stretch>
                  </pic:blipFill>
                  <pic:spPr>
                    <a:xfrm>
                      <a:off x="0" y="0"/>
                      <a:ext cx="4185920" cy="2454910"/>
                    </a:xfrm>
                    <a:prstGeom prst="rect">
                      <a:avLst/>
                    </a:prstGeom>
                  </pic:spPr>
                </pic:pic>
              </a:graphicData>
            </a:graphic>
          </wp:anchor>
        </w:drawing>
      </w:r>
      <w:r>
        <w:rPr>
          <w:rFonts w:hint="eastAsia"/>
          <w:sz w:val="28"/>
          <w:szCs w:val="28"/>
        </w:rPr>
        <w:t>选中，落子特效：</w:t>
      </w:r>
    </w:p>
    <w:p w14:paraId="6F4EA3FC" w14:textId="77777777" w:rsidR="00F85470" w:rsidRDefault="00000000">
      <w:pPr>
        <w:rPr>
          <w:sz w:val="28"/>
          <w:szCs w:val="28"/>
        </w:rPr>
      </w:pPr>
      <w:r>
        <w:rPr>
          <w:noProof/>
          <w:sz w:val="28"/>
          <w:szCs w:val="28"/>
        </w:rPr>
        <w:drawing>
          <wp:anchor distT="0" distB="0" distL="114300" distR="114300" simplePos="0" relativeHeight="251667456" behindDoc="0" locked="0" layoutInCell="1" allowOverlap="1" wp14:anchorId="28AA35BB" wp14:editId="24DC09B2">
            <wp:simplePos x="0" y="0"/>
            <wp:positionH relativeFrom="column">
              <wp:posOffset>2179320</wp:posOffset>
            </wp:positionH>
            <wp:positionV relativeFrom="paragraph">
              <wp:posOffset>4380865</wp:posOffset>
            </wp:positionV>
            <wp:extent cx="3461385" cy="2030095"/>
            <wp:effectExtent l="0" t="0" r="13335" b="12065"/>
            <wp:wrapTopAndBottom/>
            <wp:docPr id="7" name="图片 7" descr="YVT~7R)Q_@FD3Q4%NV4{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YVT~7R)Q_@FD3Q4%NV4{XZY"/>
                    <pic:cNvPicPr>
                      <a:picLocks noChangeAspect="1"/>
                    </pic:cNvPicPr>
                  </pic:nvPicPr>
                  <pic:blipFill>
                    <a:blip r:embed="rId11"/>
                    <a:stretch>
                      <a:fillRect/>
                    </a:stretch>
                  </pic:blipFill>
                  <pic:spPr>
                    <a:xfrm>
                      <a:off x="0" y="0"/>
                      <a:ext cx="3461385" cy="2030095"/>
                    </a:xfrm>
                    <a:prstGeom prst="rect">
                      <a:avLst/>
                    </a:prstGeom>
                  </pic:spPr>
                </pic:pic>
              </a:graphicData>
            </a:graphic>
          </wp:anchor>
        </w:drawing>
      </w:r>
      <w:r>
        <w:rPr>
          <w:noProof/>
          <w:sz w:val="28"/>
          <w:szCs w:val="28"/>
        </w:rPr>
        <w:drawing>
          <wp:anchor distT="0" distB="0" distL="114300" distR="114300" simplePos="0" relativeHeight="251666432" behindDoc="0" locked="0" layoutInCell="1" allowOverlap="1" wp14:anchorId="286CC570" wp14:editId="6FDF1002">
            <wp:simplePos x="0" y="0"/>
            <wp:positionH relativeFrom="column">
              <wp:posOffset>-922020</wp:posOffset>
            </wp:positionH>
            <wp:positionV relativeFrom="paragraph">
              <wp:posOffset>3585210</wp:posOffset>
            </wp:positionV>
            <wp:extent cx="4046220" cy="2372995"/>
            <wp:effectExtent l="0" t="0" r="7620" b="4445"/>
            <wp:wrapTopAndBottom/>
            <wp:docPr id="9" name="图片 9" descr="))KP1]Q7E(`VCU[Z33IQQ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P1]Q7E(`VCU[Z33IQQVN"/>
                    <pic:cNvPicPr>
                      <a:picLocks noChangeAspect="1"/>
                    </pic:cNvPicPr>
                  </pic:nvPicPr>
                  <pic:blipFill>
                    <a:blip r:embed="rId12"/>
                    <a:stretch>
                      <a:fillRect/>
                    </a:stretch>
                  </pic:blipFill>
                  <pic:spPr>
                    <a:xfrm>
                      <a:off x="0" y="0"/>
                      <a:ext cx="4046220" cy="2372995"/>
                    </a:xfrm>
                    <a:prstGeom prst="rect">
                      <a:avLst/>
                    </a:prstGeom>
                  </pic:spPr>
                </pic:pic>
              </a:graphicData>
            </a:graphic>
          </wp:anchor>
        </w:drawing>
      </w:r>
      <w:r>
        <w:rPr>
          <w:rFonts w:hint="eastAsia"/>
          <w:noProof/>
          <w:sz w:val="24"/>
        </w:rPr>
        <w:drawing>
          <wp:anchor distT="0" distB="0" distL="114300" distR="114300" simplePos="0" relativeHeight="251665408" behindDoc="0" locked="0" layoutInCell="1" allowOverlap="1" wp14:anchorId="5B761104" wp14:editId="5B779CB2">
            <wp:simplePos x="0" y="0"/>
            <wp:positionH relativeFrom="column">
              <wp:posOffset>2372995</wp:posOffset>
            </wp:positionH>
            <wp:positionV relativeFrom="paragraph">
              <wp:posOffset>927735</wp:posOffset>
            </wp:positionV>
            <wp:extent cx="3618230" cy="2122170"/>
            <wp:effectExtent l="0" t="0" r="8890" b="11430"/>
            <wp:wrapTopAndBottom/>
            <wp:docPr id="8" name="图片 8" descr="_3CBX~FHGLRJFFW}5_P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3CBX~FHGLRJFFW}5_PW~ZA"/>
                    <pic:cNvPicPr>
                      <a:picLocks noChangeAspect="1"/>
                    </pic:cNvPicPr>
                  </pic:nvPicPr>
                  <pic:blipFill>
                    <a:blip r:embed="rId13"/>
                    <a:stretch>
                      <a:fillRect/>
                    </a:stretch>
                  </pic:blipFill>
                  <pic:spPr>
                    <a:xfrm>
                      <a:off x="0" y="0"/>
                      <a:ext cx="3618230" cy="2122170"/>
                    </a:xfrm>
                    <a:prstGeom prst="rect">
                      <a:avLst/>
                    </a:prstGeom>
                  </pic:spPr>
                </pic:pic>
              </a:graphicData>
            </a:graphic>
          </wp:anchor>
        </w:drawing>
      </w:r>
      <w:r>
        <w:rPr>
          <w:rFonts w:hint="eastAsia"/>
          <w:noProof/>
          <w:sz w:val="24"/>
        </w:rPr>
        <w:drawing>
          <wp:anchor distT="0" distB="0" distL="114300" distR="114300" simplePos="0" relativeHeight="251664384" behindDoc="0" locked="0" layoutInCell="1" allowOverlap="1" wp14:anchorId="16C33521" wp14:editId="59D9EC02">
            <wp:simplePos x="0" y="0"/>
            <wp:positionH relativeFrom="column">
              <wp:posOffset>-624840</wp:posOffset>
            </wp:positionH>
            <wp:positionV relativeFrom="paragraph">
              <wp:posOffset>106680</wp:posOffset>
            </wp:positionV>
            <wp:extent cx="3913505" cy="2295525"/>
            <wp:effectExtent l="0" t="0" r="3175" b="5715"/>
            <wp:wrapTopAndBottom/>
            <wp:docPr id="6" name="图片 6" descr="(9_)9O22B03$U_19`(IY%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_)9O22B03$U_19`(IY%UI"/>
                    <pic:cNvPicPr>
                      <a:picLocks noChangeAspect="1"/>
                    </pic:cNvPicPr>
                  </pic:nvPicPr>
                  <pic:blipFill>
                    <a:blip r:embed="rId14"/>
                    <a:stretch>
                      <a:fillRect/>
                    </a:stretch>
                  </pic:blipFill>
                  <pic:spPr>
                    <a:xfrm>
                      <a:off x="0" y="0"/>
                      <a:ext cx="3913505" cy="2295525"/>
                    </a:xfrm>
                    <a:prstGeom prst="rect">
                      <a:avLst/>
                    </a:prstGeom>
                  </pic:spPr>
                </pic:pic>
              </a:graphicData>
            </a:graphic>
          </wp:anchor>
        </w:drawing>
      </w:r>
      <w:r>
        <w:rPr>
          <w:rFonts w:hint="eastAsia"/>
          <w:sz w:val="28"/>
          <w:szCs w:val="28"/>
        </w:rPr>
        <w:t>被绝杀样式</w:t>
      </w:r>
    </w:p>
    <w:p w14:paraId="36F5EE63" w14:textId="77777777" w:rsidR="00F85470" w:rsidRDefault="00000000">
      <w:pPr>
        <w:rPr>
          <w:sz w:val="28"/>
          <w:szCs w:val="28"/>
        </w:rPr>
      </w:pPr>
      <w:r>
        <w:rPr>
          <w:rFonts w:hint="eastAsia"/>
          <w:sz w:val="28"/>
          <w:szCs w:val="28"/>
        </w:rPr>
        <w:lastRenderedPageBreak/>
        <w:t>万宁象棋（按下后将帅旁随机出现车马炮）</w:t>
      </w:r>
    </w:p>
    <w:p w14:paraId="13C71EEA" w14:textId="77777777" w:rsidR="00F85470" w:rsidRDefault="00000000">
      <w:pPr>
        <w:rPr>
          <w:b/>
          <w:bCs/>
          <w:sz w:val="28"/>
          <w:szCs w:val="28"/>
        </w:rPr>
      </w:pPr>
      <w:r>
        <w:rPr>
          <w:b/>
          <w:bCs/>
          <w:noProof/>
          <w:sz w:val="28"/>
          <w:szCs w:val="28"/>
        </w:rPr>
        <w:drawing>
          <wp:anchor distT="0" distB="0" distL="114300" distR="114300" simplePos="0" relativeHeight="251668480" behindDoc="0" locked="0" layoutInCell="1" allowOverlap="1" wp14:anchorId="183FEB56" wp14:editId="6733F737">
            <wp:simplePos x="0" y="0"/>
            <wp:positionH relativeFrom="column">
              <wp:posOffset>0</wp:posOffset>
            </wp:positionH>
            <wp:positionV relativeFrom="paragraph">
              <wp:posOffset>38100</wp:posOffset>
            </wp:positionV>
            <wp:extent cx="5267960" cy="3089275"/>
            <wp:effectExtent l="0" t="0" r="5080" b="4445"/>
            <wp:wrapTopAndBottom/>
            <wp:docPr id="10" name="图片 10" descr="QQ图片2023091323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30913230516"/>
                    <pic:cNvPicPr>
                      <a:picLocks noChangeAspect="1"/>
                    </pic:cNvPicPr>
                  </pic:nvPicPr>
                  <pic:blipFill>
                    <a:blip r:embed="rId15"/>
                    <a:stretch>
                      <a:fillRect/>
                    </a:stretch>
                  </pic:blipFill>
                  <pic:spPr>
                    <a:xfrm>
                      <a:off x="0" y="0"/>
                      <a:ext cx="5267960" cy="3089275"/>
                    </a:xfrm>
                    <a:prstGeom prst="rect">
                      <a:avLst/>
                    </a:prstGeom>
                  </pic:spPr>
                </pic:pic>
              </a:graphicData>
            </a:graphic>
          </wp:anchor>
        </w:drawing>
      </w:r>
      <w:r>
        <w:rPr>
          <w:rFonts w:hint="eastAsia"/>
          <w:b/>
          <w:bCs/>
          <w:sz w:val="28"/>
          <w:szCs w:val="28"/>
        </w:rPr>
        <w:t>完成度评价：</w:t>
      </w:r>
      <w:r>
        <w:rPr>
          <w:rFonts w:hint="eastAsia"/>
          <w:b/>
          <w:bCs/>
          <w:sz w:val="28"/>
          <w:szCs w:val="28"/>
        </w:rPr>
        <w:t>95%</w:t>
      </w:r>
    </w:p>
    <w:p w14:paraId="58F9AD68" w14:textId="77777777" w:rsidR="00F85470" w:rsidRDefault="00000000">
      <w:pPr>
        <w:ind w:firstLine="420"/>
        <w:rPr>
          <w:sz w:val="24"/>
        </w:rPr>
      </w:pPr>
      <w:r>
        <w:rPr>
          <w:rFonts w:hint="eastAsia"/>
          <w:sz w:val="24"/>
        </w:rPr>
        <w:t>本项目基本完成了项目立项时期定下的目标，在小组成员的通力合作下，实现了界面切换，各个棋子的功能，棋盘显示，棋子操作以及象棋规则判定。做出了合理的</w:t>
      </w:r>
      <w:r>
        <w:rPr>
          <w:rFonts w:hint="eastAsia"/>
          <w:sz w:val="24"/>
        </w:rPr>
        <w:t>UI</w:t>
      </w:r>
      <w:r>
        <w:rPr>
          <w:rFonts w:hint="eastAsia"/>
          <w:sz w:val="24"/>
        </w:rPr>
        <w:t>，完成了这个面向对象的象棋项目。同时，为了使这个单纯的双人象棋对弈游戏更为有趣，加入了项目目标之外的但是在现今较为火热娱乐项目。</w:t>
      </w:r>
    </w:p>
    <w:p w14:paraId="7D7E43AC" w14:textId="77777777" w:rsidR="00F85470" w:rsidRDefault="00000000">
      <w:pPr>
        <w:ind w:firstLine="420"/>
        <w:rPr>
          <w:sz w:val="24"/>
        </w:rPr>
      </w:pPr>
      <w:r>
        <w:rPr>
          <w:rFonts w:hint="eastAsia"/>
          <w:sz w:val="24"/>
        </w:rPr>
        <w:t>同时，小组通过</w:t>
      </w:r>
      <w:r>
        <w:rPr>
          <w:rFonts w:hint="eastAsia"/>
          <w:sz w:val="24"/>
        </w:rPr>
        <w:t>git</w:t>
      </w:r>
      <w:r>
        <w:rPr>
          <w:rFonts w:hint="eastAsia"/>
          <w:sz w:val="24"/>
        </w:rPr>
        <w:t>更新代码，加强对</w:t>
      </w:r>
      <w:r>
        <w:rPr>
          <w:rFonts w:hint="eastAsia"/>
          <w:sz w:val="24"/>
        </w:rPr>
        <w:t>python</w:t>
      </w:r>
      <w:r>
        <w:rPr>
          <w:rFonts w:hint="eastAsia"/>
          <w:sz w:val="24"/>
        </w:rPr>
        <w:t>使用的信息检索，合作完成这个开源项目，也给了我们很多宝贵的项目开发经验。</w:t>
      </w:r>
    </w:p>
    <w:p w14:paraId="6FF715F7" w14:textId="77777777" w:rsidR="00F85470" w:rsidRDefault="00000000">
      <w:pPr>
        <w:ind w:firstLine="420"/>
        <w:rPr>
          <w:sz w:val="24"/>
        </w:rPr>
      </w:pPr>
      <w:r>
        <w:rPr>
          <w:rFonts w:hint="eastAsia"/>
          <w:sz w:val="24"/>
        </w:rPr>
        <w:t>不足之处：小组成员在项目开发上的经验不足，处理方式略显稚嫩，例如写代码的时候易漏下</w:t>
      </w:r>
      <w:r>
        <w:rPr>
          <w:rFonts w:hint="eastAsia"/>
          <w:sz w:val="24"/>
        </w:rPr>
        <w:t>self</w:t>
      </w:r>
      <w:r>
        <w:rPr>
          <w:rFonts w:hint="eastAsia"/>
          <w:sz w:val="24"/>
        </w:rPr>
        <w:t>，把对象当成普通的字符串处理，以及将</w:t>
      </w:r>
      <w:r>
        <w:rPr>
          <w:rFonts w:hint="eastAsia"/>
          <w:sz w:val="24"/>
        </w:rPr>
        <w:t>bug</w:t>
      </w:r>
      <w:r>
        <w:rPr>
          <w:rFonts w:hint="eastAsia"/>
          <w:sz w:val="24"/>
        </w:rPr>
        <w:t>不全部修改完全便投入使用导致整个程序需要大幅度的，更费神的修改。</w:t>
      </w:r>
    </w:p>
    <w:p w14:paraId="7512A7ED" w14:textId="77777777" w:rsidR="00F85470" w:rsidRDefault="00000000">
      <w:pPr>
        <w:ind w:firstLine="420"/>
        <w:rPr>
          <w:sz w:val="24"/>
        </w:rPr>
      </w:pPr>
      <w:r>
        <w:rPr>
          <w:rFonts w:hint="eastAsia"/>
          <w:sz w:val="24"/>
        </w:rPr>
        <w:t>同时，通过调研采访我们了解到象棋游戏一般不会加入背景</w:t>
      </w:r>
      <w:r>
        <w:rPr>
          <w:rFonts w:hint="eastAsia"/>
          <w:sz w:val="24"/>
        </w:rPr>
        <w:t>bgm</w:t>
      </w:r>
      <w:r>
        <w:rPr>
          <w:rFonts w:hint="eastAsia"/>
          <w:sz w:val="24"/>
        </w:rPr>
        <w:t>，但是由于棋子底层代码的编写导致我们不好加入吃子的音效，为该项目的遗憾之一。</w:t>
      </w:r>
    </w:p>
    <w:p w14:paraId="67C13165" w14:textId="77777777" w:rsidR="00F85470" w:rsidRDefault="00F85470">
      <w:pPr>
        <w:ind w:firstLine="420"/>
        <w:rPr>
          <w:sz w:val="24"/>
        </w:rPr>
      </w:pPr>
    </w:p>
    <w:p w14:paraId="7990EB18" w14:textId="77777777" w:rsidR="00F85470" w:rsidRDefault="00000000">
      <w:pPr>
        <w:jc w:val="center"/>
        <w:rPr>
          <w:b/>
          <w:bCs/>
          <w:sz w:val="36"/>
          <w:szCs w:val="36"/>
        </w:rPr>
      </w:pPr>
      <w:r>
        <w:rPr>
          <w:rFonts w:hint="eastAsia"/>
          <w:b/>
          <w:bCs/>
          <w:sz w:val="36"/>
          <w:szCs w:val="36"/>
        </w:rPr>
        <w:t>个人工作</w:t>
      </w:r>
    </w:p>
    <w:p w14:paraId="2CFD7FD3" w14:textId="66767138" w:rsidR="00F85470" w:rsidRDefault="00000000" w:rsidP="00DB22FC">
      <w:pPr>
        <w:ind w:firstLine="420"/>
        <w:rPr>
          <w:sz w:val="24"/>
        </w:rPr>
      </w:pPr>
      <w:r>
        <w:rPr>
          <w:rFonts w:hint="eastAsia"/>
          <w:sz w:val="24"/>
        </w:rPr>
        <w:t>本人工作主要是负责</w:t>
      </w:r>
      <w:r w:rsidR="00DB22FC">
        <w:rPr>
          <w:rFonts w:hint="eastAsia"/>
          <w:sz w:val="24"/>
        </w:rPr>
        <w:t>atta</w:t>
      </w:r>
      <w:r w:rsidR="00DB22FC">
        <w:rPr>
          <w:sz w:val="24"/>
        </w:rPr>
        <w:t>cker</w:t>
      </w:r>
      <w:r>
        <w:rPr>
          <w:rFonts w:hint="eastAsia"/>
          <w:sz w:val="24"/>
        </w:rPr>
        <w:t>.py</w:t>
      </w:r>
      <w:r>
        <w:rPr>
          <w:rFonts w:hint="eastAsia"/>
          <w:sz w:val="24"/>
        </w:rPr>
        <w:t>这一文件的部分内容编写以及</w:t>
      </w:r>
      <w:r w:rsidR="00DB22FC">
        <w:rPr>
          <w:rFonts w:hint="eastAsia"/>
          <w:sz w:val="24"/>
        </w:rPr>
        <w:t>游戏中</w:t>
      </w:r>
      <w:r w:rsidR="00DB22FC">
        <w:rPr>
          <w:rFonts w:hint="eastAsia"/>
          <w:sz w:val="24"/>
        </w:rPr>
        <w:t>U</w:t>
      </w:r>
      <w:r w:rsidR="00DB22FC">
        <w:rPr>
          <w:sz w:val="24"/>
        </w:rPr>
        <w:t>I</w:t>
      </w:r>
      <w:r w:rsidR="00DB22FC">
        <w:rPr>
          <w:rFonts w:hint="eastAsia"/>
          <w:sz w:val="24"/>
        </w:rPr>
        <w:t>的汉化</w:t>
      </w:r>
    </w:p>
    <w:p w14:paraId="141D85D7" w14:textId="77777777" w:rsidR="00F85470" w:rsidRDefault="00F85470">
      <w:pPr>
        <w:ind w:firstLine="420"/>
        <w:rPr>
          <w:sz w:val="24"/>
        </w:rPr>
      </w:pPr>
    </w:p>
    <w:p w14:paraId="4BA447D2" w14:textId="77777777" w:rsidR="00F85470" w:rsidRDefault="00F85470">
      <w:pPr>
        <w:ind w:firstLine="420"/>
        <w:rPr>
          <w:sz w:val="24"/>
        </w:rPr>
      </w:pPr>
    </w:p>
    <w:p w14:paraId="5D5D14F4" w14:textId="4C338620" w:rsidR="00F85470" w:rsidRDefault="00666625" w:rsidP="00666625">
      <w:pPr>
        <w:ind w:firstLine="420"/>
        <w:rPr>
          <w:rFonts w:hint="eastAsia"/>
          <w:sz w:val="24"/>
        </w:rPr>
      </w:pPr>
      <w:r>
        <w:rPr>
          <w:noProof/>
          <w:sz w:val="24"/>
        </w:rPr>
        <w:lastRenderedPageBreak/>
        <w:drawing>
          <wp:inline distT="0" distB="0" distL="0" distR="0" wp14:anchorId="1BD41698" wp14:editId="239D0E26">
            <wp:extent cx="3152633" cy="1961584"/>
            <wp:effectExtent l="0" t="0" r="0" b="635"/>
            <wp:docPr id="111617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943" cy="1971732"/>
                    </a:xfrm>
                    <a:prstGeom prst="rect">
                      <a:avLst/>
                    </a:prstGeom>
                    <a:noFill/>
                    <a:ln>
                      <a:noFill/>
                    </a:ln>
                  </pic:spPr>
                </pic:pic>
              </a:graphicData>
            </a:graphic>
          </wp:inline>
        </w:drawing>
      </w:r>
    </w:p>
    <w:p w14:paraId="43AD1F1E" w14:textId="09493DF8" w:rsidR="00F85470" w:rsidRDefault="00000000">
      <w:pPr>
        <w:ind w:firstLine="420"/>
        <w:rPr>
          <w:rFonts w:hint="eastAsia"/>
          <w:sz w:val="24"/>
        </w:rPr>
      </w:pPr>
      <w:r>
        <w:rPr>
          <w:rFonts w:hint="eastAsia"/>
          <w:sz w:val="24"/>
        </w:rPr>
        <w:t>如图，</w:t>
      </w:r>
      <w:r w:rsidR="00666625">
        <w:rPr>
          <w:rFonts w:hint="eastAsia"/>
          <w:sz w:val="24"/>
        </w:rPr>
        <w:t>首先定义了</w:t>
      </w:r>
      <w:r w:rsidR="00666625">
        <w:rPr>
          <w:sz w:val="24"/>
        </w:rPr>
        <w:t>P</w:t>
      </w:r>
      <w:r w:rsidR="00666625">
        <w:rPr>
          <w:rFonts w:hint="eastAsia"/>
          <w:sz w:val="24"/>
        </w:rPr>
        <w:t>layer</w:t>
      </w:r>
      <w:r w:rsidR="00666625">
        <w:rPr>
          <w:rFonts w:hint="eastAsia"/>
          <w:sz w:val="24"/>
        </w:rPr>
        <w:t>类以确定是红棋还是黑棋，然后定义</w:t>
      </w:r>
      <w:r w:rsidR="00666625">
        <w:rPr>
          <w:rFonts w:hint="eastAsia"/>
          <w:sz w:val="24"/>
        </w:rPr>
        <w:t>attacker</w:t>
      </w:r>
      <w:r w:rsidR="00666625">
        <w:rPr>
          <w:rFonts w:hint="eastAsia"/>
          <w:sz w:val="24"/>
        </w:rPr>
        <w:t>类表示棋子，棋子拥有两个方法：移动棋子（更改棋子坐标）、获取棋子的颜色；棋子又有子类，表示不同样式的棋子，车、马、象等等。</w:t>
      </w:r>
    </w:p>
    <w:p w14:paraId="6C2FE329" w14:textId="40DEF26F" w:rsidR="00666625" w:rsidRDefault="00666625">
      <w:pPr>
        <w:ind w:firstLine="420"/>
        <w:rPr>
          <w:rFonts w:ascii="宋体" w:eastAsia="宋体" w:hAnsi="宋体" w:cs="宋体"/>
          <w:noProof/>
          <w:sz w:val="24"/>
        </w:rPr>
      </w:pPr>
      <w:r>
        <w:rPr>
          <w:rFonts w:ascii="宋体" w:eastAsia="宋体" w:hAnsi="宋体" w:cs="宋体"/>
          <w:noProof/>
          <w:sz w:val="24"/>
        </w:rPr>
        <w:drawing>
          <wp:inline distT="0" distB="0" distL="0" distR="0" wp14:anchorId="28AB4A8B" wp14:editId="1E1FB13B">
            <wp:extent cx="5274945" cy="4592320"/>
            <wp:effectExtent l="0" t="0" r="1905" b="0"/>
            <wp:docPr id="12397854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592320"/>
                    </a:xfrm>
                    <a:prstGeom prst="rect">
                      <a:avLst/>
                    </a:prstGeom>
                    <a:noFill/>
                    <a:ln>
                      <a:noFill/>
                    </a:ln>
                  </pic:spPr>
                </pic:pic>
              </a:graphicData>
            </a:graphic>
          </wp:inline>
        </w:drawing>
      </w:r>
    </w:p>
    <w:p w14:paraId="638F9FA2" w14:textId="4FF349ED" w:rsidR="00F85470" w:rsidRDefault="00666625">
      <w:pPr>
        <w:ind w:firstLine="420"/>
        <w:rPr>
          <w:sz w:val="24"/>
        </w:rPr>
      </w:pPr>
      <w:r>
        <w:rPr>
          <w:rFonts w:hint="eastAsia"/>
          <w:sz w:val="24"/>
        </w:rPr>
        <w:t>以车为例，子类包含了三个元素：</w:t>
      </w:r>
      <w:r>
        <w:rPr>
          <w:rFonts w:hint="eastAsia"/>
          <w:sz w:val="24"/>
        </w:rPr>
        <w:t>player</w:t>
      </w:r>
      <w:r>
        <w:rPr>
          <w:rFonts w:hint="eastAsia"/>
          <w:sz w:val="24"/>
        </w:rPr>
        <w:t>（表示棋子阵营）、</w:t>
      </w:r>
      <w:r>
        <w:rPr>
          <w:rFonts w:hint="eastAsia"/>
          <w:sz w:val="24"/>
        </w:rPr>
        <w:t>address</w:t>
      </w:r>
      <w:r>
        <w:rPr>
          <w:rFonts w:hint="eastAsia"/>
          <w:sz w:val="24"/>
        </w:rPr>
        <w:t>（表示棋子位置）、</w:t>
      </w:r>
      <w:r>
        <w:rPr>
          <w:rFonts w:hint="eastAsia"/>
          <w:sz w:val="24"/>
        </w:rPr>
        <w:t>image</w:t>
      </w:r>
      <w:r>
        <w:rPr>
          <w:rFonts w:hint="eastAsia"/>
          <w:sz w:val="24"/>
        </w:rPr>
        <w:t>（棋子图片路径）和一个方法</w:t>
      </w:r>
      <w:r>
        <w:rPr>
          <w:rFonts w:hint="eastAsia"/>
          <w:sz w:val="24"/>
        </w:rPr>
        <w:t>p</w:t>
      </w:r>
      <w:r>
        <w:rPr>
          <w:sz w:val="24"/>
        </w:rPr>
        <w:t>otential_moves</w:t>
      </w:r>
      <w:r>
        <w:rPr>
          <w:rFonts w:hint="eastAsia"/>
          <w:sz w:val="24"/>
        </w:rPr>
        <w:t>（可能的落子点）</w:t>
      </w:r>
    </w:p>
    <w:p w14:paraId="50E0DF95" w14:textId="77777777" w:rsidR="00F85470" w:rsidRDefault="00F85470">
      <w:pPr>
        <w:widowControl/>
        <w:jc w:val="left"/>
      </w:pPr>
    </w:p>
    <w:p w14:paraId="112C1BDA" w14:textId="07CA4216" w:rsidR="001720B1" w:rsidRDefault="001720B1">
      <w:pPr>
        <w:widowControl/>
        <w:jc w:val="left"/>
      </w:pPr>
      <w:r>
        <w:tab/>
      </w:r>
      <w:r>
        <w:rPr>
          <w:rFonts w:hint="eastAsia"/>
        </w:rPr>
        <w:t>可直线行走的一般棋子的</w:t>
      </w:r>
      <w:r>
        <w:rPr>
          <w:rFonts w:hint="eastAsia"/>
        </w:rPr>
        <w:t>p</w:t>
      </w:r>
      <w:r>
        <w:t>otential</w:t>
      </w:r>
      <w:r>
        <w:rPr>
          <w:rFonts w:hint="eastAsia"/>
        </w:rPr>
        <w:t>_</w:t>
      </w:r>
      <w:r>
        <w:t>moves</w:t>
      </w:r>
      <w:r>
        <w:rPr>
          <w:rFonts w:hint="eastAsia"/>
        </w:rPr>
        <w:t>方法的流程图如下：</w:t>
      </w:r>
    </w:p>
    <w:p w14:paraId="7D61ACFF" w14:textId="19EBF034" w:rsidR="001720B1" w:rsidRDefault="001720B1">
      <w:pPr>
        <w:widowControl/>
        <w:jc w:val="left"/>
      </w:pPr>
      <w:r>
        <w:rPr>
          <w:noProof/>
        </w:rPr>
        <w:lastRenderedPageBreak/>
        <w:drawing>
          <wp:inline distT="0" distB="0" distL="0" distR="0" wp14:anchorId="2123121C" wp14:editId="1B36A1DA">
            <wp:extent cx="5274945" cy="3725545"/>
            <wp:effectExtent l="0" t="0" r="1905" b="0"/>
            <wp:docPr id="3569849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3725545"/>
                    </a:xfrm>
                    <a:prstGeom prst="rect">
                      <a:avLst/>
                    </a:prstGeom>
                    <a:noFill/>
                    <a:ln>
                      <a:noFill/>
                    </a:ln>
                  </pic:spPr>
                </pic:pic>
              </a:graphicData>
            </a:graphic>
          </wp:inline>
        </w:drawing>
      </w:r>
    </w:p>
    <w:p w14:paraId="19E358F7" w14:textId="0E78A555" w:rsidR="001720B1" w:rsidRDefault="001720B1">
      <w:pPr>
        <w:widowControl/>
        <w:jc w:val="left"/>
      </w:pPr>
      <w:r>
        <w:rPr>
          <w:rFonts w:hint="eastAsia"/>
        </w:rPr>
        <w:t>特殊行走方式（马、象）额外的判定方法流程图：</w:t>
      </w:r>
    </w:p>
    <w:p w14:paraId="4462E7A5" w14:textId="69F699A3" w:rsidR="001720B1" w:rsidRDefault="001720B1">
      <w:pPr>
        <w:widowControl/>
        <w:jc w:val="left"/>
      </w:pPr>
      <w:r>
        <w:rPr>
          <w:noProof/>
        </w:rPr>
        <w:drawing>
          <wp:inline distT="0" distB="0" distL="0" distR="0" wp14:anchorId="53464CF4" wp14:editId="08EC3D41">
            <wp:extent cx="5274945" cy="3725545"/>
            <wp:effectExtent l="0" t="0" r="1905" b="0"/>
            <wp:docPr id="2707964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725545"/>
                    </a:xfrm>
                    <a:prstGeom prst="rect">
                      <a:avLst/>
                    </a:prstGeom>
                    <a:noFill/>
                    <a:ln>
                      <a:noFill/>
                    </a:ln>
                  </pic:spPr>
                </pic:pic>
              </a:graphicData>
            </a:graphic>
          </wp:inline>
        </w:drawing>
      </w:r>
    </w:p>
    <w:p w14:paraId="6EA345FA" w14:textId="752CA630" w:rsidR="001720B1" w:rsidRDefault="001720B1">
      <w:pPr>
        <w:widowControl/>
        <w:jc w:val="left"/>
        <w:rPr>
          <w:rFonts w:hint="eastAsia"/>
        </w:rPr>
      </w:pPr>
      <w:r>
        <w:tab/>
      </w:r>
      <w:r>
        <w:rPr>
          <w:rFonts w:hint="eastAsia"/>
        </w:rPr>
        <w:t>接着针对不同棋子的特性进行额外的编写（小兵过河不回头、炮吃子需要炮架等），最终完成每个类的包装。</w:t>
      </w:r>
    </w:p>
    <w:p w14:paraId="3A513B8F" w14:textId="4CF08389" w:rsidR="00F85470" w:rsidRDefault="001720B1" w:rsidP="001720B1">
      <w:r>
        <w:rPr>
          <w:sz w:val="24"/>
        </w:rPr>
        <w:tab/>
      </w:r>
      <w:r w:rsidRPr="001720B1">
        <w:rPr>
          <w:rFonts w:hint="eastAsia"/>
        </w:rPr>
        <w:t>在主程序中可直接调用类，通过类的方法获得可以移动的点位</w:t>
      </w:r>
      <w:r>
        <w:rPr>
          <w:rFonts w:hint="eastAsia"/>
        </w:rPr>
        <w:t>。</w:t>
      </w:r>
    </w:p>
    <w:p w14:paraId="425462FF" w14:textId="349981AC" w:rsidR="008A367F" w:rsidRDefault="008A367F" w:rsidP="001720B1">
      <w:r>
        <w:tab/>
      </w:r>
      <w:r>
        <w:rPr>
          <w:rFonts w:hint="eastAsia"/>
        </w:rPr>
        <w:t>汉化则是通过创建一个</w:t>
      </w:r>
      <w:r>
        <w:rPr>
          <w:rFonts w:hint="eastAsia"/>
        </w:rPr>
        <w:t>language</w:t>
      </w:r>
      <w:r>
        <w:rPr>
          <w:rFonts w:hint="eastAsia"/>
        </w:rPr>
        <w:t>类，其中属性包含一个</w:t>
      </w:r>
      <w:r w:rsidR="00346C8D">
        <w:rPr>
          <w:rFonts w:hint="eastAsia"/>
        </w:rPr>
        <w:t>名为</w:t>
      </w:r>
      <w:r w:rsidR="00346C8D">
        <w:rPr>
          <w:rFonts w:hint="eastAsia"/>
        </w:rPr>
        <w:t>t</w:t>
      </w:r>
      <w:r w:rsidR="00346C8D">
        <w:t>exts</w:t>
      </w:r>
      <w:r w:rsidR="00346C8D">
        <w:rPr>
          <w:rFonts w:hint="eastAsia"/>
        </w:rPr>
        <w:t>的</w:t>
      </w:r>
      <w:r>
        <w:rPr>
          <w:rFonts w:hint="eastAsia"/>
        </w:rPr>
        <w:t>字典</w:t>
      </w:r>
      <w:r w:rsidR="00346C8D">
        <w:rPr>
          <w:rFonts w:hint="eastAsia"/>
        </w:rPr>
        <w:t>属性</w:t>
      </w:r>
      <w:r>
        <w:rPr>
          <w:rFonts w:hint="eastAsia"/>
        </w:rPr>
        <w:t>和一个</w:t>
      </w:r>
      <w:r>
        <w:rPr>
          <w:rFonts w:hint="eastAsia"/>
        </w:rPr>
        <w:t>current</w:t>
      </w:r>
      <w:r>
        <w:t>_language</w:t>
      </w:r>
      <w:r>
        <w:rPr>
          <w:rFonts w:hint="eastAsia"/>
        </w:rPr>
        <w:t>属性</w:t>
      </w:r>
      <w:r w:rsidR="00346C8D">
        <w:rPr>
          <w:rFonts w:hint="eastAsia"/>
        </w:rPr>
        <w:t>；同时包含一个</w:t>
      </w:r>
      <w:r w:rsidR="00346C8D">
        <w:rPr>
          <w:rFonts w:hint="eastAsia"/>
        </w:rPr>
        <w:t>get</w:t>
      </w:r>
      <w:r w:rsidR="00346C8D">
        <w:t>_text</w:t>
      </w:r>
      <w:r w:rsidR="00346C8D">
        <w:rPr>
          <w:rFonts w:hint="eastAsia"/>
        </w:rPr>
        <w:t>方法，根据</w:t>
      </w:r>
      <w:r w:rsidR="00346C8D">
        <w:rPr>
          <w:rFonts w:hint="eastAsia"/>
        </w:rPr>
        <w:t>s</w:t>
      </w:r>
      <w:r w:rsidR="00346C8D">
        <w:t>elf.</w:t>
      </w:r>
      <w:r w:rsidR="00346C8D">
        <w:rPr>
          <w:rFonts w:hint="eastAsia"/>
        </w:rPr>
        <w:t>current_language</w:t>
      </w:r>
      <w:r w:rsidR="00346C8D">
        <w:rPr>
          <w:rFonts w:hint="eastAsia"/>
        </w:rPr>
        <w:t>属性通过字</w:t>
      </w:r>
      <w:r w:rsidR="00346C8D">
        <w:rPr>
          <w:rFonts w:hint="eastAsia"/>
        </w:rPr>
        <w:lastRenderedPageBreak/>
        <w:t>典对照返回对应的文字。</w:t>
      </w:r>
    </w:p>
    <w:p w14:paraId="5FD60A33" w14:textId="70A34329" w:rsidR="008A367F" w:rsidRPr="001720B1" w:rsidRDefault="008A367F" w:rsidP="001720B1">
      <w:pPr>
        <w:rPr>
          <w:rFonts w:hint="eastAsia"/>
        </w:rPr>
      </w:pPr>
      <w:r>
        <w:rPr>
          <w:rFonts w:hint="eastAsia"/>
          <w:noProof/>
        </w:rPr>
        <w:drawing>
          <wp:inline distT="0" distB="0" distL="0" distR="0" wp14:anchorId="678A0A74" wp14:editId="1F44E9D8">
            <wp:extent cx="5274945" cy="5042535"/>
            <wp:effectExtent l="0" t="0" r="1905" b="5715"/>
            <wp:docPr id="14241356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042535"/>
                    </a:xfrm>
                    <a:prstGeom prst="rect">
                      <a:avLst/>
                    </a:prstGeom>
                    <a:noFill/>
                    <a:ln>
                      <a:noFill/>
                    </a:ln>
                  </pic:spPr>
                </pic:pic>
              </a:graphicData>
            </a:graphic>
          </wp:inline>
        </w:drawing>
      </w:r>
    </w:p>
    <w:sectPr w:rsidR="008A367F" w:rsidRPr="001720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JiM2JlMWI4ZGU1NWMxZDMyNjMwYWRjMDYxZWQwNTAifQ=="/>
  </w:docVars>
  <w:rsids>
    <w:rsidRoot w:val="00F85470"/>
    <w:rsid w:val="001720B1"/>
    <w:rsid w:val="00346C8D"/>
    <w:rsid w:val="00666625"/>
    <w:rsid w:val="008A367F"/>
    <w:rsid w:val="00DB22FC"/>
    <w:rsid w:val="00F85470"/>
    <w:rsid w:val="01BF37C7"/>
    <w:rsid w:val="0297204E"/>
    <w:rsid w:val="047E0C4C"/>
    <w:rsid w:val="06067750"/>
    <w:rsid w:val="063F2571"/>
    <w:rsid w:val="0B725406"/>
    <w:rsid w:val="0C540D04"/>
    <w:rsid w:val="0F851480"/>
    <w:rsid w:val="19996254"/>
    <w:rsid w:val="1A7647E7"/>
    <w:rsid w:val="1CF739BD"/>
    <w:rsid w:val="1D840FC9"/>
    <w:rsid w:val="1EF950CE"/>
    <w:rsid w:val="1FCF6E73"/>
    <w:rsid w:val="25B007D5"/>
    <w:rsid w:val="2944442E"/>
    <w:rsid w:val="29C966E1"/>
    <w:rsid w:val="2D866BF9"/>
    <w:rsid w:val="2F744B42"/>
    <w:rsid w:val="2F996B56"/>
    <w:rsid w:val="31FB7654"/>
    <w:rsid w:val="337D1AC1"/>
    <w:rsid w:val="35BD6C01"/>
    <w:rsid w:val="3BB84807"/>
    <w:rsid w:val="3D65276D"/>
    <w:rsid w:val="3DAE1A1E"/>
    <w:rsid w:val="3E0930F8"/>
    <w:rsid w:val="3E155F41"/>
    <w:rsid w:val="41FB36A0"/>
    <w:rsid w:val="433230F1"/>
    <w:rsid w:val="449C730F"/>
    <w:rsid w:val="455F7AA2"/>
    <w:rsid w:val="531225F7"/>
    <w:rsid w:val="55CF657E"/>
    <w:rsid w:val="57D305A7"/>
    <w:rsid w:val="59215342"/>
    <w:rsid w:val="5A6F20DD"/>
    <w:rsid w:val="5C547FC4"/>
    <w:rsid w:val="5E2C0A8E"/>
    <w:rsid w:val="65336B29"/>
    <w:rsid w:val="66E249FF"/>
    <w:rsid w:val="6B923C8D"/>
    <w:rsid w:val="6C0B610A"/>
    <w:rsid w:val="6C2C7E2E"/>
    <w:rsid w:val="6DEF114A"/>
    <w:rsid w:val="73C03C7E"/>
    <w:rsid w:val="79861A78"/>
    <w:rsid w:val="7C2A18C8"/>
    <w:rsid w:val="7E486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D8271D"/>
  <w15:docId w15:val="{89A21B13-7BE6-49D9-96DF-63537C63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pygame.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UyMjkyMjY5MzAxIiwKCSJHcm91cElkIiA6ICIxODUxMzQxNDE3IiwKCSJJbWFnZSIgOiAiaVZCT1J3MEtHZ29BQUFBTlNVaEVVZ0FBQTBZQUFBRWtDQVlBQUFBTGh5RmdBQUFBQ1hCSVdYTUFBQXNUQUFBTEV3RUFtcHdZQUFBZ0FFbEVRVlI0bk96ZGVWd1U5ZjhIOE5jTXl5VjRoQWVtcFpiMlZWTmhkNUVVSTFGUyswcVplYVNpNWxGMmVHdWFkMnJpZlI5NWxScVpta2RwM3ZrMUVhODhZUkdqU3kwUEpNVkVib0U5UHI4L2NPZkh3aUtvd0xMeWVqNGVQVnBtWm1mZWl6UHN2T2Z6K2J3L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5MZy9YL0RkdHlOWGhkM3dBQUFBQUJKUlU1RXJrSmdnZz09IiwKCSJUaGVtZSIgOiAiIiwKCSJUeXBlIiA6ICJmbG93IiwKCSJWZXJzaW9uIiA6ICIiCn0K"/>
    </extobj>
    <extobj name="ECB019B1-382A-4266-B25C-5B523AA43C14-2">
      <extobjdata type="ECB019B1-382A-4266-B25C-5B523AA43C14" data="ewoJIkZpbGVJZCIgOiAiMjUyMjkyMjY5MzAxIiwKCSJHcm91cElkIiA6ICIxODUxMzQxNDE3IiwKCSJJbWFnZSIgOiAiaVZCT1J3MEtHZ29BQUFBTlNVaEVVZ0FBQTBZQUFBRWtDQVlBQUFBTGh5RmdBQUFBQ1hCSVdYTUFBQXNUQUFBTEV3RUFtcHdZQUFBZ0FFbEVRVlI0bk96ZGVWd1U5ZjhIOE5jTXl5VjRoQWVtcFpiMlZWTmhkNUVVSTFGUyswcVplYVNpNWxGMmVHdWFkMnJpZlI5NWxScVpta2RwM3ZrMUVhODhZUkdqU3kwUEpNVkVib0U5UHI4L2NPZkh3aUtvd0xMeWVqNGVQVnBtWm1mZWl6UHN2T2Z6K2J3L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5MZy9YL0RkdHlOWGhkM3dBQUFBQUJKUlU1RXJrSmdnZz09IiwKCSJUaGVtZSIgOiAiIiwKCSJUeXBlIiA6ICJmbG93IiwKCSJWZXJzaW9uIiA6ICIx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330</Words>
  <Characters>1886</Characters>
  <Application>Microsoft Office Word</Application>
  <DocSecurity>0</DocSecurity>
  <Lines>15</Lines>
  <Paragraphs>4</Paragraphs>
  <ScaleCrop>false</ScaleCrop>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傅裕翔</dc:creator>
  <cp:lastModifiedBy>Pa0m1an HandRushMaster</cp:lastModifiedBy>
  <cp:revision>2</cp:revision>
  <dcterms:created xsi:type="dcterms:W3CDTF">2023-09-12T07:23:00Z</dcterms:created>
  <dcterms:modified xsi:type="dcterms:W3CDTF">2023-09-14T16:02:00Z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C33A324FF8FF4CFFAA578E1D6768B94B_12</vt:lpwstr>
  </property>
</Properties>
</file>