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B102E" w14:textId="77777777" w:rsidR="003F380C" w:rsidRDefault="00000000">
      <w:r>
        <w:rPr>
          <w:rFonts w:hint="eastAsia"/>
        </w:rPr>
        <w:t>计算机三大基础软件：操作系统（</w:t>
      </w:r>
      <w:r>
        <w:rPr>
          <w:rFonts w:hint="eastAsia"/>
        </w:rPr>
        <w:t>OS</w:t>
      </w:r>
      <w:r>
        <w:rPr>
          <w:rFonts w:hint="eastAsia"/>
        </w:rPr>
        <w:t>）、数据库管理系统（</w:t>
      </w:r>
      <w:r>
        <w:rPr>
          <w:rFonts w:hint="eastAsia"/>
        </w:rPr>
        <w:t>DBMS</w:t>
      </w:r>
      <w:r>
        <w:rPr>
          <w:rFonts w:hint="eastAsia"/>
        </w:rPr>
        <w:t>）和网络通信软件（</w:t>
      </w:r>
      <w:r>
        <w:rPr>
          <w:rFonts w:hint="eastAsia"/>
        </w:rPr>
        <w:t>NS</w:t>
      </w:r>
      <w:r>
        <w:rPr>
          <w:rFonts w:hint="eastAsia"/>
        </w:rPr>
        <w:t>）</w:t>
      </w:r>
    </w:p>
    <w:p w14:paraId="14C89632" w14:textId="77777777" w:rsidR="003F380C" w:rsidRDefault="003F380C"/>
    <w:p w14:paraId="6E36BBB3" w14:textId="77777777" w:rsidR="003F380C" w:rsidRDefault="00000000">
      <w:r>
        <w:rPr>
          <w:rFonts w:hint="eastAsia"/>
        </w:rPr>
        <w:t>操作系统（</w:t>
      </w:r>
      <w:r>
        <w:rPr>
          <w:rFonts w:hint="eastAsia"/>
        </w:rPr>
        <w:t>OS</w:t>
      </w:r>
      <w:r>
        <w:rPr>
          <w:rFonts w:hint="eastAsia"/>
        </w:rPr>
        <w:t>）：过去曾面临一些挑战。过去，中国大部分计算机设备都使用国外操作系统，如</w:t>
      </w:r>
      <w:r>
        <w:rPr>
          <w:rFonts w:hint="eastAsia"/>
        </w:rPr>
        <w:t>Windows</w:t>
      </w:r>
      <w:r>
        <w:rPr>
          <w:rFonts w:hint="eastAsia"/>
        </w:rPr>
        <w:t>和</w:t>
      </w:r>
      <w:r>
        <w:rPr>
          <w:rFonts w:hint="eastAsia"/>
        </w:rPr>
        <w:t>Linux</w:t>
      </w:r>
      <w:r>
        <w:rPr>
          <w:rFonts w:hint="eastAsia"/>
        </w:rPr>
        <w:t>。然而，近年来，中国政府和企业开始加大对本土操作系统的支持和发展，比如麒麟等等。一些中国公司和开源社区也在积极开发自己的操作系统，有</w:t>
      </w:r>
      <w:r>
        <w:rPr>
          <w:rFonts w:hint="eastAsia"/>
        </w:rPr>
        <w:t>OpenHarmony</w:t>
      </w:r>
      <w:r>
        <w:rPr>
          <w:rFonts w:hint="eastAsia"/>
        </w:rPr>
        <w:t>和</w:t>
      </w:r>
      <w:r>
        <w:rPr>
          <w:rFonts w:hint="eastAsia"/>
        </w:rPr>
        <w:t>HarmonyOS</w:t>
      </w:r>
      <w:r>
        <w:rPr>
          <w:rFonts w:hint="eastAsia"/>
        </w:rPr>
        <w:t>等等。</w:t>
      </w:r>
    </w:p>
    <w:p w14:paraId="44CBC36E" w14:textId="77777777" w:rsidR="003F380C" w:rsidRDefault="003F380C"/>
    <w:p w14:paraId="5815211C" w14:textId="77777777" w:rsidR="003F380C" w:rsidRDefault="00000000">
      <w:r>
        <w:rPr>
          <w:rFonts w:hint="eastAsia"/>
        </w:rPr>
        <w:t>数据库管理系统（</w:t>
      </w:r>
      <w:r>
        <w:rPr>
          <w:rFonts w:hint="eastAsia"/>
        </w:rPr>
        <w:t>DBMS</w:t>
      </w:r>
      <w:r>
        <w:rPr>
          <w:rFonts w:hint="eastAsia"/>
        </w:rPr>
        <w:t>）：中国在数据库管理系统（</w:t>
      </w:r>
      <w:r>
        <w:rPr>
          <w:rFonts w:hint="eastAsia"/>
        </w:rPr>
        <w:t>DBMS</w:t>
      </w:r>
      <w:r>
        <w:rPr>
          <w:rFonts w:hint="eastAsia"/>
        </w:rPr>
        <w:t>）领域面临着一些挑战，但也在积极努力解决这些问题。例如，华为推出了</w:t>
      </w:r>
      <w:r>
        <w:rPr>
          <w:rFonts w:hint="eastAsia"/>
        </w:rPr>
        <w:t>GaussDB</w:t>
      </w:r>
      <w:r>
        <w:rPr>
          <w:rFonts w:hint="eastAsia"/>
        </w:rPr>
        <w:t>，阿里云推出了</w:t>
      </w:r>
      <w:r>
        <w:rPr>
          <w:rFonts w:hint="eastAsia"/>
        </w:rPr>
        <w:t>PolarDB</w:t>
      </w:r>
      <w:r>
        <w:rPr>
          <w:rFonts w:hint="eastAsia"/>
        </w:rPr>
        <w:t>，腾讯云推出了</w:t>
      </w:r>
      <w:r>
        <w:rPr>
          <w:rFonts w:hint="eastAsia"/>
        </w:rPr>
        <w:t>TDSQL</w:t>
      </w:r>
      <w:r>
        <w:rPr>
          <w:rFonts w:hint="eastAsia"/>
        </w:rPr>
        <w:t>等项目，这些都是中国公司在</w:t>
      </w:r>
      <w:r>
        <w:rPr>
          <w:rFonts w:hint="eastAsia"/>
        </w:rPr>
        <w:t>DBMS</w:t>
      </w:r>
      <w:r>
        <w:rPr>
          <w:rFonts w:hint="eastAsia"/>
        </w:rPr>
        <w:t>领域取得的重要成就。这些努力表明了中国在提升数据库技术和服务水平方面的积极态度和努力。</w:t>
      </w:r>
    </w:p>
    <w:p w14:paraId="3DA41A52" w14:textId="77777777" w:rsidR="003F380C" w:rsidRDefault="003F380C"/>
    <w:p w14:paraId="5B928BE3" w14:textId="77777777" w:rsidR="003F380C" w:rsidRDefault="00000000">
      <w:pPr>
        <w:rPr>
          <w:rFonts w:eastAsia="宋体"/>
        </w:rPr>
      </w:pPr>
      <w:r>
        <w:rPr>
          <w:rFonts w:hint="eastAsia"/>
        </w:rPr>
        <w:t>网络通信软件（</w:t>
      </w:r>
      <w:r>
        <w:rPr>
          <w:rFonts w:hint="eastAsia"/>
        </w:rPr>
        <w:t>NS</w:t>
      </w:r>
      <w:r>
        <w:rPr>
          <w:rFonts w:hint="eastAsia"/>
        </w:rPr>
        <w:t>）：中国在网络通信软件领域面临着依赖外国技术和标准的挑战，为了应对这一挑战，中国政府和企业加大了自主研发的力度。例如，中兴通讯和华为分别开发了自己的通信设备操作系统，以减少对外国技术的依赖。</w:t>
      </w:r>
    </w:p>
    <w:p w14:paraId="584704F6" w14:textId="77777777" w:rsidR="00DC2880" w:rsidRDefault="00DC2880">
      <w:pPr>
        <w:rPr>
          <w:rFonts w:eastAsia="宋体"/>
        </w:rPr>
      </w:pPr>
    </w:p>
    <w:p w14:paraId="164F4A13" w14:textId="1A03B0DF" w:rsidR="00DC2880" w:rsidRDefault="00DC2880">
      <w:pPr>
        <w:rPr>
          <w:rFonts w:eastAsia="宋体"/>
        </w:rPr>
      </w:pPr>
      <w:r>
        <w:rPr>
          <w:rFonts w:eastAsia="宋体" w:hint="eastAsia"/>
        </w:rPr>
        <w:t>有了身份证号，为什么还要学号？</w:t>
      </w:r>
    </w:p>
    <w:p w14:paraId="4B6E48F5" w14:textId="7FA9C029" w:rsidR="00DC2880" w:rsidRPr="00DC2880" w:rsidRDefault="00DC2880" w:rsidP="00DC2880">
      <w:pPr>
        <w:pStyle w:val="a5"/>
        <w:numPr>
          <w:ilvl w:val="0"/>
          <w:numId w:val="1"/>
        </w:numPr>
        <w:ind w:firstLineChars="0"/>
        <w:rPr>
          <w:rFonts w:eastAsia="宋体"/>
        </w:rPr>
      </w:pPr>
      <w:r w:rsidRPr="00DC2880">
        <w:rPr>
          <w:rFonts w:eastAsia="宋体" w:hint="eastAsia"/>
        </w:rPr>
        <w:t>不是所有学生都有身份证号，可能外籍学生用护照，港澳通行证，台胞证之类证件。</w:t>
      </w:r>
    </w:p>
    <w:p w14:paraId="4D2AD7E8" w14:textId="61762FDF" w:rsidR="00DC2880" w:rsidRDefault="00DC2880" w:rsidP="00DC2880">
      <w:pPr>
        <w:pStyle w:val="a5"/>
        <w:numPr>
          <w:ilvl w:val="0"/>
          <w:numId w:val="1"/>
        </w:numPr>
        <w:ind w:firstLineChars="0"/>
        <w:rPr>
          <w:rFonts w:eastAsia="宋体"/>
        </w:rPr>
      </w:pPr>
      <w:r>
        <w:rPr>
          <w:rFonts w:eastAsia="宋体" w:hint="eastAsia"/>
        </w:rPr>
        <w:t>通过学号可以表示出学生的关系，并且学号有连续性。</w:t>
      </w:r>
    </w:p>
    <w:p w14:paraId="1ECAB45E" w14:textId="1BCF0A38" w:rsidR="00DC2880" w:rsidRDefault="00DC2880" w:rsidP="00DC2880">
      <w:pPr>
        <w:pStyle w:val="a5"/>
        <w:numPr>
          <w:ilvl w:val="0"/>
          <w:numId w:val="1"/>
        </w:numPr>
        <w:ind w:firstLineChars="0"/>
        <w:rPr>
          <w:rFonts w:eastAsia="宋体"/>
        </w:rPr>
      </w:pPr>
      <w:r>
        <w:rPr>
          <w:rFonts w:eastAsia="宋体" w:hint="eastAsia"/>
        </w:rPr>
        <w:t>保护学生隐私。</w:t>
      </w:r>
    </w:p>
    <w:p w14:paraId="478CD5B8" w14:textId="5F6D8814" w:rsidR="00DC2880" w:rsidRPr="00DC2880" w:rsidRDefault="00DC2880" w:rsidP="00DC2880">
      <w:pPr>
        <w:pStyle w:val="a5"/>
        <w:numPr>
          <w:ilvl w:val="0"/>
          <w:numId w:val="1"/>
        </w:numPr>
        <w:ind w:firstLineChars="0"/>
        <w:rPr>
          <w:rFonts w:eastAsia="宋体" w:hint="eastAsia"/>
        </w:rPr>
      </w:pPr>
      <w:r>
        <w:rPr>
          <w:rFonts w:eastAsia="宋体" w:hint="eastAsia"/>
        </w:rPr>
        <w:t>学号比身份证号码短，易于处理。身份证号有字符，学号只有数字。</w:t>
      </w:r>
    </w:p>
    <w:sectPr w:rsidR="00DC2880" w:rsidRPr="00DC28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02DCE"/>
    <w:multiLevelType w:val="hybridMultilevel"/>
    <w:tmpl w:val="43743D6E"/>
    <w:lvl w:ilvl="0" w:tplc="2AF09F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876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380C"/>
    <w:rsid w:val="003F380C"/>
    <w:rsid w:val="00DC288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23562"/>
  <w15:docId w15:val="{63DF1384-C874-4CB4-AED2-829EEF33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jc w:val="center"/>
    </w:pPr>
    <w:rPr>
      <w:sz w:val="20"/>
    </w:rPr>
  </w:style>
  <w:style w:type="paragraph" w:styleId="a4">
    <w:name w:val="footer"/>
    <w:basedOn w:val="a"/>
    <w:pPr>
      <w:tabs>
        <w:tab w:val="center" w:pos="4153"/>
        <w:tab w:val="right" w:pos="8306"/>
      </w:tabs>
      <w:snapToGrid w:val="0"/>
      <w:jc w:val="center"/>
    </w:pPr>
    <w:rPr>
      <w:sz w:val="20"/>
    </w:rPr>
  </w:style>
  <w:style w:type="paragraph" w:styleId="a5">
    <w:name w:val="List Paragraph"/>
    <w:basedOn w:val="a"/>
    <w:uiPriority w:val="99"/>
    <w:unhideWhenUsed/>
    <w:rsid w:val="00DC288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dc:creator>
  <cp:lastModifiedBy>- Vel</cp:lastModifiedBy>
  <cp:revision>1</cp:revision>
  <dcterms:created xsi:type="dcterms:W3CDTF">2024-02-28T13:48:00Z</dcterms:created>
  <dcterms:modified xsi:type="dcterms:W3CDTF">2024-02-28T11:52:00Z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2052-12.9.1</vt:lpwstr>
  </property>
  <property fmtid="{D5CDD505-2E9C-101B-9397-08002B2CF9AE}" pid="3" name="ICV">
    <vt:lpwstr>6F760AE9BC71273D42C9DE6526A08D1E_31</vt:lpwstr>
  </property>
</Properties>
</file>