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1A385" w14:textId="4C66650C" w:rsidR="00E46409" w:rsidRPr="00B77E0E" w:rsidRDefault="004E2D41" w:rsidP="00E4640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46409">
        <w:rPr>
          <w:b/>
          <w:bCs/>
        </w:rPr>
        <w:t>简述多道程序设计技术的基本思想。为什么采用多道程序设计技术可以提高资源的利用率？</w:t>
      </w:r>
    </w:p>
    <w:p w14:paraId="0A30A7A9" w14:textId="77777777" w:rsidR="00E46409" w:rsidRPr="00E46409" w:rsidRDefault="00E46409" w:rsidP="00E46409">
      <w:r w:rsidRPr="00E46409">
        <w:rPr>
          <w:rFonts w:hint="eastAsia"/>
        </w:rPr>
        <w:t>基本思想:</w:t>
      </w:r>
      <w:r w:rsidRPr="00E46409">
        <w:rPr>
          <w:rFonts w:hint="eastAsia"/>
          <w:highlight w:val="yellow"/>
        </w:rPr>
        <w:t>内存同时保持多道程序(作业)，处理机(单处理机)以交替的方式同时处理多道程序。</w:t>
      </w:r>
      <w:r w:rsidRPr="00E46409">
        <w:rPr>
          <w:rFonts w:hint="eastAsia"/>
        </w:rPr>
        <w:t>宏观上看，已有多道程序开始运行且尚未结束，微观上看，某一时刻处理机只运行某道作业。</w:t>
      </w:r>
    </w:p>
    <w:p w14:paraId="0E041E46" w14:textId="77777777" w:rsidR="00E46409" w:rsidRPr="00E46409" w:rsidRDefault="00E46409" w:rsidP="00E46409">
      <w:pPr>
        <w:rPr>
          <w:rFonts w:hint="eastAsia"/>
          <w:b/>
          <w:bCs/>
        </w:rPr>
      </w:pPr>
    </w:p>
    <w:p w14:paraId="1BD7E1C3" w14:textId="636E029C" w:rsidR="00063127" w:rsidRPr="00063127" w:rsidRDefault="00063127" w:rsidP="00E46409">
      <w:pPr>
        <w:rPr>
          <w:highlight w:val="yellow"/>
        </w:rPr>
      </w:pPr>
      <w:r w:rsidRPr="00063127">
        <w:t>多道程序设计技术通过让多道程序同时存在于内存中，使得当一道程序因I/O操作而暂停时，CPU可以切换到其他程序继续运行，从而减少了CPU的空闲时间，提高了CPU的利用率。</w:t>
      </w:r>
      <w:r>
        <w:rPr>
          <w:rFonts w:hint="eastAsia"/>
        </w:rPr>
        <w:t>——</w:t>
      </w:r>
      <w:r w:rsidRPr="00063127">
        <w:rPr>
          <w:rFonts w:hint="eastAsia"/>
          <w:highlight w:val="yellow"/>
        </w:rPr>
        <w:t>并发性</w:t>
      </w:r>
    </w:p>
    <w:p w14:paraId="7A1CDB96" w14:textId="51F39B1A" w:rsidR="00E46409" w:rsidRPr="00063127" w:rsidRDefault="00063127" w:rsidP="00E46409">
      <w:pPr>
        <w:rPr>
          <w:rFonts w:hint="eastAsia"/>
          <w:highlight w:val="yellow"/>
        </w:rPr>
      </w:pPr>
      <w:r w:rsidRPr="00063127">
        <w:t>同时，多道程序共享I/O设备，也使得I/O设备的利用率得到提高。</w:t>
      </w:r>
      <w:r>
        <w:rPr>
          <w:rFonts w:hint="eastAsia"/>
        </w:rPr>
        <w:t>——</w:t>
      </w:r>
      <w:r w:rsidRPr="00063127">
        <w:rPr>
          <w:rFonts w:hint="eastAsia"/>
          <w:highlight w:val="yellow"/>
        </w:rPr>
        <w:t>资源共享</w:t>
      </w:r>
    </w:p>
    <w:p w14:paraId="7FCDCDA4" w14:textId="77777777" w:rsidR="00E46409" w:rsidRPr="00E46409" w:rsidRDefault="00E46409" w:rsidP="00E46409">
      <w:pPr>
        <w:rPr>
          <w:rFonts w:hint="eastAsia"/>
        </w:rPr>
      </w:pPr>
    </w:p>
    <w:p w14:paraId="3906160A" w14:textId="7EF2F613" w:rsidR="004E2D41" w:rsidRPr="00063127" w:rsidRDefault="004E2D41" w:rsidP="00063127">
      <w:pPr>
        <w:pStyle w:val="a9"/>
        <w:numPr>
          <w:ilvl w:val="0"/>
          <w:numId w:val="1"/>
        </w:numPr>
        <w:rPr>
          <w:b/>
          <w:bCs/>
        </w:rPr>
      </w:pPr>
      <w:r w:rsidRPr="00063127">
        <w:rPr>
          <w:b/>
          <w:bCs/>
        </w:rPr>
        <w:t>举一个现实生活中的并发和共享的例子。</w:t>
      </w:r>
    </w:p>
    <w:p w14:paraId="549BFAD7" w14:textId="1CD37A3E" w:rsidR="00063127" w:rsidRDefault="00063127" w:rsidP="00063127">
      <w:r>
        <w:rPr>
          <w:rFonts w:hint="eastAsia"/>
        </w:rPr>
        <w:t>并发——</w:t>
      </w:r>
      <w:r w:rsidR="00B77E0E">
        <w:rPr>
          <w:rFonts w:hint="eastAsia"/>
        </w:rPr>
        <w:t>奶茶店店员为不同的顾客提供点单、制作、打包服务</w:t>
      </w:r>
    </w:p>
    <w:p w14:paraId="7F61FB97" w14:textId="37FE56E6" w:rsidR="00B77E0E" w:rsidRDefault="00B77E0E" w:rsidP="00063127">
      <w:r>
        <w:rPr>
          <w:rFonts w:hint="eastAsia"/>
        </w:rPr>
        <w:t>共享——共享单车、共享充电宝</w:t>
      </w:r>
    </w:p>
    <w:p w14:paraId="65F25956" w14:textId="77777777" w:rsidR="00B77E0E" w:rsidRPr="004E2D41" w:rsidRDefault="00B77E0E" w:rsidP="00063127">
      <w:pPr>
        <w:rPr>
          <w:rFonts w:hint="eastAsia"/>
        </w:rPr>
      </w:pPr>
    </w:p>
    <w:p w14:paraId="668C3FE6" w14:textId="378DB360" w:rsidR="001478F7" w:rsidRPr="001478F7" w:rsidRDefault="004E2D41" w:rsidP="001478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478F7">
        <w:rPr>
          <w:b/>
          <w:bCs/>
        </w:rPr>
        <w:t>操作系统最基本的功能有哪些？</w:t>
      </w:r>
    </w:p>
    <w:p w14:paraId="63DA0BC2" w14:textId="1B156FB5" w:rsidR="001478F7" w:rsidRDefault="001478F7" w:rsidP="001478F7">
      <w:pPr>
        <w:rPr>
          <w:rFonts w:hint="eastAsia"/>
        </w:rPr>
      </w:pPr>
      <w:r w:rsidRPr="00F2070A">
        <w:rPr>
          <w:rFonts w:hint="eastAsia"/>
          <w:highlight w:val="yellow"/>
        </w:rPr>
        <w:t>统一管理计算机资源</w:t>
      </w:r>
      <w:r>
        <w:rPr>
          <w:rFonts w:hint="eastAsia"/>
        </w:rPr>
        <w:t>：处理器资源，</w:t>
      </w:r>
      <w:r>
        <w:t>IO设备资源，存储器资源，文件资源;</w:t>
      </w:r>
    </w:p>
    <w:p w14:paraId="4B6A8908" w14:textId="206B28B4" w:rsidR="001478F7" w:rsidRPr="001478F7" w:rsidRDefault="001478F7" w:rsidP="001478F7">
      <w:pPr>
        <w:rPr>
          <w:rFonts w:hint="eastAsia"/>
        </w:rPr>
      </w:pPr>
      <w:r>
        <w:rPr>
          <w:rFonts w:hint="eastAsia"/>
        </w:rPr>
        <w:t>实现了</w:t>
      </w:r>
      <w:r w:rsidRPr="00F2070A">
        <w:rPr>
          <w:rFonts w:hint="eastAsia"/>
          <w:highlight w:val="yellow"/>
        </w:rPr>
        <w:t>对计算机资源的抽象</w:t>
      </w:r>
      <w:r>
        <w:rPr>
          <w:rFonts w:hint="eastAsia"/>
        </w:rPr>
        <w:t>：</w:t>
      </w:r>
      <w:r>
        <w:t>IO设备管理软件提供读写接口，文件管理软件提供操作文件接;</w:t>
      </w:r>
    </w:p>
    <w:p w14:paraId="4F9B809F" w14:textId="5117DA10" w:rsidR="001478F7" w:rsidRDefault="001478F7" w:rsidP="001478F7">
      <w:r>
        <w:rPr>
          <w:rFonts w:hint="eastAsia"/>
        </w:rPr>
        <w:t>提供了</w:t>
      </w:r>
      <w:r w:rsidRPr="00F2070A">
        <w:rPr>
          <w:rFonts w:hint="eastAsia"/>
          <w:highlight w:val="yellow"/>
        </w:rPr>
        <w:t>用户与计算机之间的接口</w:t>
      </w:r>
      <w:r>
        <w:rPr>
          <w:rFonts w:hint="eastAsia"/>
        </w:rPr>
        <w:t>：</w:t>
      </w:r>
      <w:r>
        <w:t>GUI（图形用户界面），命令形式，系统调用形式</w:t>
      </w:r>
    </w:p>
    <w:p w14:paraId="4947C697" w14:textId="77777777" w:rsidR="001478F7" w:rsidRPr="001478F7" w:rsidRDefault="001478F7" w:rsidP="001478F7">
      <w:pPr>
        <w:rPr>
          <w:rFonts w:hint="eastAsia"/>
        </w:rPr>
      </w:pPr>
    </w:p>
    <w:p w14:paraId="48660941" w14:textId="3FC27801" w:rsidR="001478F7" w:rsidRDefault="004E2D41" w:rsidP="001478F7">
      <w:pPr>
        <w:pStyle w:val="a9"/>
        <w:numPr>
          <w:ilvl w:val="0"/>
          <w:numId w:val="1"/>
        </w:numPr>
        <w:rPr>
          <w:b/>
          <w:bCs/>
        </w:rPr>
      </w:pPr>
      <w:r w:rsidRPr="001478F7">
        <w:rPr>
          <w:b/>
          <w:bCs/>
        </w:rPr>
        <w:t>操作系统内核的主要功能模块有哪些？若采用微内核运行模型，原来在内核的功能中，哪些功能在微内核中实现？哪些由用户态运行的进程实现？</w:t>
      </w:r>
    </w:p>
    <w:p w14:paraId="089B4C3B" w14:textId="65AECE45" w:rsidR="00F2070A" w:rsidRPr="00F2070A" w:rsidRDefault="00F2070A" w:rsidP="00F2070A">
      <w:pPr>
        <w:rPr>
          <w:rFonts w:hint="eastAsia"/>
        </w:rPr>
      </w:pPr>
      <w:r w:rsidRPr="00F2070A">
        <w:rPr>
          <w:rFonts w:hint="eastAsia"/>
        </w:rPr>
        <w:t>内核主要功能模块：</w:t>
      </w:r>
    </w:p>
    <w:p w14:paraId="2FD337CE" w14:textId="26155334" w:rsidR="001478F7" w:rsidRPr="001478F7" w:rsidRDefault="00F2070A" w:rsidP="001478F7">
      <w:r>
        <w:rPr>
          <w:rFonts w:hint="eastAsia"/>
        </w:rPr>
        <w:t>1.</w:t>
      </w:r>
      <w:r w:rsidR="001478F7" w:rsidRPr="001478F7">
        <w:rPr>
          <w:rFonts w:hint="eastAsia"/>
          <w:highlight w:val="yellow"/>
        </w:rPr>
        <w:t>系统初始化</w:t>
      </w:r>
      <w:r w:rsidR="001478F7" w:rsidRPr="001478F7">
        <w:rPr>
          <w:rFonts w:hint="eastAsia"/>
        </w:rPr>
        <w:t>模块：准备系统运行环境，最后为每个终端创建一个进程运行命令解释程序。</w:t>
      </w:r>
    </w:p>
    <w:p w14:paraId="1FBE3583" w14:textId="0E629788" w:rsidR="001478F7" w:rsidRDefault="00F2070A" w:rsidP="001478F7">
      <w:r>
        <w:rPr>
          <w:rFonts w:hint="eastAsia"/>
        </w:rPr>
        <w:t>2.</w:t>
      </w:r>
      <w:r w:rsidR="001478F7" w:rsidRPr="00F2070A">
        <w:rPr>
          <w:rFonts w:hint="eastAsia"/>
          <w:highlight w:val="yellow"/>
        </w:rPr>
        <w:t>进程管理</w:t>
      </w:r>
      <w:r w:rsidR="001478F7" w:rsidRPr="001478F7">
        <w:rPr>
          <w:rFonts w:hint="eastAsia"/>
        </w:rPr>
        <w:t>（处理机管理）模块：处理进程类系统调用（如进程创建</w:t>
      </w:r>
      <w:r w:rsidR="001478F7" w:rsidRPr="001478F7">
        <w:t>/结束、进程间通讯等）；进程调度、进程同步与进程通信等</w:t>
      </w:r>
    </w:p>
    <w:p w14:paraId="33FC1745" w14:textId="644421C0" w:rsidR="001478F7" w:rsidRPr="001478F7" w:rsidRDefault="00F2070A" w:rsidP="001478F7">
      <w:r>
        <w:rPr>
          <w:rFonts w:hint="eastAsia"/>
        </w:rPr>
        <w:t>3.</w:t>
      </w:r>
      <w:r w:rsidR="001478F7" w:rsidRPr="001478F7">
        <w:rPr>
          <w:rFonts w:hint="eastAsia"/>
          <w:highlight w:val="yellow"/>
        </w:rPr>
        <w:t>存储管理</w:t>
      </w:r>
      <w:r w:rsidR="001478F7" w:rsidRPr="001478F7">
        <w:rPr>
          <w:rFonts w:hint="eastAsia"/>
        </w:rPr>
        <w:t>模块：配合进程管理分配进程空间；处理存储类系统调用（如动态增加进程空间）；虚存系统缺页时调入页面处理。</w:t>
      </w:r>
    </w:p>
    <w:p w14:paraId="69157C9F" w14:textId="509C6624" w:rsidR="001478F7" w:rsidRPr="001478F7" w:rsidRDefault="00F2070A" w:rsidP="001478F7">
      <w:r>
        <w:rPr>
          <w:rFonts w:hint="eastAsia"/>
        </w:rPr>
        <w:lastRenderedPageBreak/>
        <w:t>4.</w:t>
      </w:r>
      <w:r w:rsidR="001478F7" w:rsidRPr="001478F7">
        <w:rPr>
          <w:rFonts w:hint="eastAsia"/>
          <w:highlight w:val="yellow"/>
        </w:rPr>
        <w:t>文件管理</w:t>
      </w:r>
      <w:r w:rsidR="001478F7" w:rsidRPr="001478F7">
        <w:rPr>
          <w:rFonts w:hint="eastAsia"/>
        </w:rPr>
        <w:t>模块：处理文件类系统调用，如文件存储空间的管理、目录管理、文件的读写管理和保护等。</w:t>
      </w:r>
      <w:r w:rsidR="001478F7" w:rsidRPr="001478F7">
        <w:t xml:space="preserve"> </w:t>
      </w:r>
    </w:p>
    <w:p w14:paraId="2A827235" w14:textId="02FEDAF6" w:rsidR="001478F7" w:rsidRDefault="00F2070A" w:rsidP="001478F7">
      <w:r>
        <w:rPr>
          <w:rFonts w:hint="eastAsia"/>
        </w:rPr>
        <w:t>5</w:t>
      </w:r>
      <w:r w:rsidRPr="00F2070A">
        <w:rPr>
          <w:rFonts w:hint="eastAsia"/>
        </w:rPr>
        <w:t>.</w:t>
      </w:r>
      <w:r w:rsidR="001478F7" w:rsidRPr="00F2070A">
        <w:rPr>
          <w:rFonts w:hint="eastAsia"/>
          <w:highlight w:val="yellow"/>
        </w:rPr>
        <w:t>外设管理</w:t>
      </w:r>
      <w:r w:rsidR="001478F7" w:rsidRPr="001478F7">
        <w:rPr>
          <w:rFonts w:hint="eastAsia"/>
        </w:rPr>
        <w:t>模块：负责外设驱动、中断处理、缓冲管理、设备分配</w:t>
      </w:r>
      <w:r w:rsidR="001478F7" w:rsidRPr="001478F7">
        <w:t xml:space="preserve"> 。</w:t>
      </w:r>
    </w:p>
    <w:p w14:paraId="403F3645" w14:textId="77777777" w:rsidR="00F2070A" w:rsidRDefault="00F2070A" w:rsidP="001478F7">
      <w:pPr>
        <w:rPr>
          <w:rFonts w:hint="eastAsia"/>
        </w:rPr>
      </w:pPr>
    </w:p>
    <w:p w14:paraId="7E61924A" w14:textId="3B9BEE45" w:rsidR="00F2070A" w:rsidRDefault="00F2070A" w:rsidP="001478F7">
      <w:r w:rsidRPr="00F2070A">
        <w:rPr>
          <w:rFonts w:hint="eastAsia"/>
          <w:highlight w:val="yellow"/>
        </w:rPr>
        <w:t>微内核中</w:t>
      </w:r>
      <w:r>
        <w:rPr>
          <w:rFonts w:hint="eastAsia"/>
        </w:rPr>
        <w:t>实现：</w:t>
      </w:r>
      <w:r w:rsidRPr="00F2070A">
        <w:rPr>
          <w:rFonts w:hint="eastAsia"/>
          <w:highlight w:val="yellow"/>
        </w:rPr>
        <w:t>系统初始化、外设管理。</w:t>
      </w:r>
      <w:r>
        <w:rPr>
          <w:rFonts w:hint="eastAsia"/>
        </w:rPr>
        <w:t>（</w:t>
      </w:r>
      <w:r w:rsidRPr="00F2070A">
        <w:t>微内核</w:t>
      </w:r>
      <w:r>
        <w:rPr>
          <w:rFonts w:hint="eastAsia"/>
        </w:rPr>
        <w:t>中</w:t>
      </w:r>
      <w:r w:rsidRPr="00F2070A">
        <w:t>只包含最基本的功能，如进程间通信（IPC）、低级进程管理、基本的内存管理和中断处理。这些功能是操作系统运行所必需的，且需要在内核态运行以保证效率和安全性。</w:t>
      </w:r>
      <w:r>
        <w:rPr>
          <w:rFonts w:hint="eastAsia"/>
        </w:rPr>
        <w:t>）</w:t>
      </w:r>
    </w:p>
    <w:p w14:paraId="48EB1B16" w14:textId="77777777" w:rsidR="00F2070A" w:rsidRDefault="00F2070A" w:rsidP="001478F7">
      <w:pPr>
        <w:rPr>
          <w:rFonts w:hint="eastAsia"/>
        </w:rPr>
      </w:pPr>
    </w:p>
    <w:p w14:paraId="4DFC6296" w14:textId="28C91C17" w:rsidR="00F2070A" w:rsidRDefault="00F2070A" w:rsidP="001478F7">
      <w:r w:rsidRPr="00F2070A">
        <w:rPr>
          <w:rFonts w:hint="eastAsia"/>
          <w:highlight w:val="yellow"/>
        </w:rPr>
        <w:t>用户态</w:t>
      </w:r>
      <w:r w:rsidRPr="00F2070A">
        <w:rPr>
          <w:rFonts w:hint="eastAsia"/>
        </w:rPr>
        <w:t>运行</w:t>
      </w:r>
      <w:r>
        <w:rPr>
          <w:rFonts w:hint="eastAsia"/>
        </w:rPr>
        <w:t>：</w:t>
      </w:r>
      <w:r w:rsidRPr="001478F7">
        <w:rPr>
          <w:rFonts w:hint="eastAsia"/>
        </w:rPr>
        <w:t xml:space="preserve"> </w:t>
      </w:r>
      <w:r w:rsidRPr="00F2070A">
        <w:rPr>
          <w:rFonts w:hint="eastAsia"/>
          <w:highlight w:val="yellow"/>
        </w:rPr>
        <w:t>进程管理</w:t>
      </w:r>
      <w:r w:rsidRPr="00F2070A">
        <w:rPr>
          <w:rFonts w:hint="eastAsia"/>
          <w:highlight w:val="yellow"/>
        </w:rPr>
        <w:t>、</w:t>
      </w:r>
      <w:r w:rsidRPr="001478F7">
        <w:rPr>
          <w:rFonts w:hint="eastAsia"/>
          <w:highlight w:val="yellow"/>
        </w:rPr>
        <w:t>存储管理</w:t>
      </w:r>
      <w:r w:rsidRPr="00F2070A">
        <w:rPr>
          <w:rFonts w:hint="eastAsia"/>
          <w:highlight w:val="yellow"/>
        </w:rPr>
        <w:t>、</w:t>
      </w:r>
      <w:r w:rsidRPr="001478F7">
        <w:rPr>
          <w:rFonts w:hint="eastAsia"/>
          <w:highlight w:val="yellow"/>
        </w:rPr>
        <w:t>文件管理</w:t>
      </w:r>
      <w:r w:rsidRPr="00F2070A">
        <w:rPr>
          <w:rFonts w:hint="eastAsia"/>
          <w:highlight w:val="yellow"/>
        </w:rPr>
        <w:t>。</w:t>
      </w:r>
      <w:r>
        <w:rPr>
          <w:rFonts w:hint="eastAsia"/>
        </w:rPr>
        <w:t>（</w:t>
      </w:r>
      <w:r w:rsidRPr="00F2070A">
        <w:t>文件系统、设备驱动程序、高级进程调度等，通常作为用户态进程运行。这些功能模块通过微内核提供的进程间通信机制与微内核交互，从而实现对系统资源的管理和操作。</w:t>
      </w:r>
      <w:r>
        <w:rPr>
          <w:rFonts w:hint="eastAsia"/>
        </w:rPr>
        <w:t>）</w:t>
      </w:r>
    </w:p>
    <w:p w14:paraId="4B82DE68" w14:textId="77777777" w:rsidR="00F2070A" w:rsidRPr="001478F7" w:rsidRDefault="00F2070A" w:rsidP="001478F7">
      <w:pPr>
        <w:rPr>
          <w:rFonts w:hint="eastAsia"/>
        </w:rPr>
      </w:pPr>
    </w:p>
    <w:p w14:paraId="193E6260" w14:textId="14A651D6" w:rsidR="001478F7" w:rsidRPr="001478F7" w:rsidRDefault="004E2D41" w:rsidP="001478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478F7">
        <w:rPr>
          <w:b/>
          <w:bCs/>
        </w:rPr>
        <w:t>系统调用和用户级的函数调用的差别是什么？</w:t>
      </w:r>
    </w:p>
    <w:p w14:paraId="14AA604D" w14:textId="77777777" w:rsidR="00F61363" w:rsidRPr="00F61363" w:rsidRDefault="00F61363" w:rsidP="00F61363">
      <w:r w:rsidRPr="00F61363">
        <w:rPr>
          <w:rFonts w:hint="eastAsia"/>
        </w:rPr>
        <w:t>系统调用本质上是一种</w:t>
      </w:r>
      <w:r w:rsidRPr="00F61363">
        <w:rPr>
          <w:rFonts w:hint="eastAsia"/>
          <w:highlight w:val="yellow"/>
        </w:rPr>
        <w:t>过程调用</w:t>
      </w:r>
      <w:r w:rsidRPr="00F61363">
        <w:rPr>
          <w:rFonts w:hint="eastAsia"/>
        </w:rPr>
        <w:t>，但它是一种特殊的过程调用，与一般用户程序中的过程调用有明显的区别</w:t>
      </w:r>
      <w:r w:rsidRPr="00F61363">
        <w:t xml:space="preserve"> 。</w:t>
      </w:r>
    </w:p>
    <w:p w14:paraId="673D2A2F" w14:textId="77777777" w:rsidR="00F61363" w:rsidRPr="00F61363" w:rsidRDefault="00F61363" w:rsidP="00F61363">
      <w:r w:rsidRPr="00F61363">
        <w:rPr>
          <w:rFonts w:hint="eastAsia"/>
          <w:highlight w:val="yellow"/>
        </w:rPr>
        <w:t>运行状态</w:t>
      </w:r>
      <w:r w:rsidRPr="00F61363">
        <w:rPr>
          <w:rFonts w:hint="eastAsia"/>
        </w:rPr>
        <w:t>不同。系统调用的调用过程和被调用过程运行在不同的状态，而普通的过程调用一般运行在相同的状态。</w:t>
      </w:r>
    </w:p>
    <w:p w14:paraId="30884077" w14:textId="77777777" w:rsidR="00F61363" w:rsidRPr="00F61363" w:rsidRDefault="00F61363" w:rsidP="00F61363">
      <w:r w:rsidRPr="00F61363">
        <w:rPr>
          <w:rFonts w:hint="eastAsia"/>
          <w:highlight w:val="yellow"/>
        </w:rPr>
        <w:t>调用方法</w:t>
      </w:r>
      <w:r w:rsidRPr="00F61363">
        <w:rPr>
          <w:rFonts w:hint="eastAsia"/>
        </w:rPr>
        <w:t>不同。系统调用必须通过软中断机制首先进入系统核心，然后才能转向相应的命令处理程序。普通过程调用可以直接由调用过程转向被调用过程。</w:t>
      </w:r>
    </w:p>
    <w:p w14:paraId="652D0FB1" w14:textId="761DE494" w:rsidR="001478F7" w:rsidRDefault="00F61363" w:rsidP="00F61363">
      <w:r w:rsidRPr="00F61363">
        <w:rPr>
          <w:rFonts w:hint="eastAsia"/>
          <w:highlight w:val="yellow"/>
        </w:rPr>
        <w:t>返回问题</w:t>
      </w:r>
      <w:r w:rsidRPr="00F61363">
        <w:rPr>
          <w:rFonts w:hint="eastAsia"/>
        </w:rPr>
        <w:t>。在采用抢先式调度的系统中，当系统调用返回时，要重新进行调度分析――是否有更高优先级的任务就绪。普通的过程调用直接返回调用过程继续执行。</w:t>
      </w:r>
    </w:p>
    <w:p w14:paraId="0F7ABA33" w14:textId="77777777" w:rsidR="001478F7" w:rsidRDefault="001478F7" w:rsidP="001478F7"/>
    <w:p w14:paraId="00120FD3" w14:textId="77777777" w:rsidR="001478F7" w:rsidRPr="004E2D41" w:rsidRDefault="001478F7" w:rsidP="001478F7">
      <w:pPr>
        <w:rPr>
          <w:rFonts w:hint="eastAsia"/>
        </w:rPr>
      </w:pPr>
    </w:p>
    <w:p w14:paraId="076A10BC" w14:textId="0BF9A4AA" w:rsidR="001478F7" w:rsidRPr="00F61363" w:rsidRDefault="004E2D41" w:rsidP="001478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478F7">
        <w:rPr>
          <w:b/>
          <w:bCs/>
        </w:rPr>
        <w:t>了解学习</w:t>
      </w:r>
      <w:proofErr w:type="spellStart"/>
      <w:r w:rsidRPr="001478F7">
        <w:rPr>
          <w:b/>
          <w:bCs/>
        </w:rPr>
        <w:t>openEuler</w:t>
      </w:r>
      <w:proofErr w:type="spellEnd"/>
      <w:r w:rsidRPr="001478F7">
        <w:rPr>
          <w:b/>
          <w:bCs/>
        </w:rPr>
        <w:t>操作系统发展历程。</w:t>
      </w:r>
    </w:p>
    <w:p w14:paraId="12F713A5" w14:textId="77777777" w:rsidR="00F61363" w:rsidRPr="00F61363" w:rsidRDefault="00F61363" w:rsidP="00F61363">
      <w:r w:rsidRPr="00F61363">
        <w:rPr>
          <w:b/>
          <w:bCs/>
        </w:rPr>
        <w:t>起源</w:t>
      </w:r>
      <w:r w:rsidRPr="00F61363">
        <w:t>：</w:t>
      </w:r>
      <w:proofErr w:type="spellStart"/>
      <w:r w:rsidRPr="00F61363">
        <w:t>openEuler</w:t>
      </w:r>
      <w:proofErr w:type="spellEnd"/>
      <w:r w:rsidRPr="00F61363">
        <w:t xml:space="preserve"> 是一个开源的Linux操作系统，由华为公司主导开发并开源。它基于Linux内核，旨在为企业级服务器和云环境提供高效、可靠的操作系统支持。</w:t>
      </w:r>
    </w:p>
    <w:p w14:paraId="2BB9649A" w14:textId="77777777" w:rsidR="00F61363" w:rsidRPr="00F61363" w:rsidRDefault="00F61363" w:rsidP="00F61363">
      <w:r w:rsidRPr="00F61363">
        <w:rPr>
          <w:b/>
          <w:bCs/>
        </w:rPr>
        <w:t>发展历程</w:t>
      </w:r>
      <w:r w:rsidRPr="00F61363">
        <w:t>：</w:t>
      </w:r>
    </w:p>
    <w:p w14:paraId="0255429D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2019年</w:t>
      </w:r>
      <w:r w:rsidRPr="00F61363">
        <w:t>：华为宣布开源</w:t>
      </w:r>
      <w:proofErr w:type="spellStart"/>
      <w:r w:rsidRPr="00F61363">
        <w:t>EulerOS</w:t>
      </w:r>
      <w:proofErr w:type="spellEnd"/>
      <w:r w:rsidRPr="00F61363">
        <w:t>，并推出</w:t>
      </w:r>
      <w:proofErr w:type="spellStart"/>
      <w:r w:rsidRPr="00F61363">
        <w:t>openEuler</w:t>
      </w:r>
      <w:proofErr w:type="spellEnd"/>
      <w:r w:rsidRPr="00F61363">
        <w:t>社区，标志着</w:t>
      </w:r>
      <w:proofErr w:type="spellStart"/>
      <w:r w:rsidRPr="00F61363">
        <w:t>openEuler</w:t>
      </w:r>
      <w:proofErr w:type="spellEnd"/>
      <w:r w:rsidRPr="00F61363">
        <w:t>正式进入开源领域。</w:t>
      </w:r>
    </w:p>
    <w:p w14:paraId="1BE92C45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2020年</w:t>
      </w:r>
      <w:r w:rsidRPr="00F61363">
        <w:t>：</w:t>
      </w:r>
      <w:proofErr w:type="spellStart"/>
      <w:r w:rsidRPr="00F61363">
        <w:t>openEuler</w:t>
      </w:r>
      <w:proofErr w:type="spellEnd"/>
      <w:r w:rsidRPr="00F61363">
        <w:t>发布了1.0版本，支持鲲鹏处理器和多种x86架构，提供了基</w:t>
      </w:r>
      <w:r w:rsidRPr="00F61363">
        <w:lastRenderedPageBreak/>
        <w:t>本的服务器操作系统功能。</w:t>
      </w:r>
    </w:p>
    <w:p w14:paraId="5B54257D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2021年</w:t>
      </w:r>
      <w:r w:rsidRPr="00F61363">
        <w:t>：</w:t>
      </w:r>
      <w:proofErr w:type="spellStart"/>
      <w:r w:rsidRPr="00F61363">
        <w:t>openEuler</w:t>
      </w:r>
      <w:proofErr w:type="spellEnd"/>
      <w:r w:rsidRPr="00F61363">
        <w:t xml:space="preserve"> 20.03 LTS版本发布，引入了多项新特性，包括对多核处理器的支持、容器化支持等。</w:t>
      </w:r>
    </w:p>
    <w:p w14:paraId="462F15C2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2022年及以后</w:t>
      </w:r>
      <w:r w:rsidRPr="00F61363">
        <w:t>：</w:t>
      </w:r>
      <w:proofErr w:type="spellStart"/>
      <w:r w:rsidRPr="00F61363">
        <w:t>openEuler</w:t>
      </w:r>
      <w:proofErr w:type="spellEnd"/>
      <w:r w:rsidRPr="00F61363">
        <w:t>不断更新和完善，增加了对更多硬件平台的支持，优化了性能和安全性，并在社区治理、生态建设方面取得了显著进展。</w:t>
      </w:r>
    </w:p>
    <w:p w14:paraId="17629C27" w14:textId="77777777" w:rsidR="00F61363" w:rsidRPr="00F61363" w:rsidRDefault="00F61363" w:rsidP="00F61363">
      <w:r w:rsidRPr="00F61363">
        <w:rPr>
          <w:b/>
          <w:bCs/>
        </w:rPr>
        <w:t>特点</w:t>
      </w:r>
      <w:r w:rsidRPr="00F61363">
        <w:t>：</w:t>
      </w:r>
    </w:p>
    <w:p w14:paraId="3D0D547E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高性能</w:t>
      </w:r>
      <w:r w:rsidRPr="00F61363">
        <w:t>：针对服务器和云计算场景进行了优化，支持多核处理器和高性能计算。</w:t>
      </w:r>
    </w:p>
    <w:p w14:paraId="436F34D3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高可靠性</w:t>
      </w:r>
      <w:r w:rsidRPr="00F61363">
        <w:t>：提供了企业级的稳定性和可靠性，适用于关键业务系统。</w:t>
      </w:r>
    </w:p>
    <w:p w14:paraId="1C4A4E55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开源开放</w:t>
      </w:r>
      <w:r w:rsidRPr="00F61363">
        <w:t>：通过开源社区的方式，吸引了众多开发者和企业参与，促进了生态的繁荣。</w:t>
      </w:r>
    </w:p>
    <w:p w14:paraId="69ABD7E3" w14:textId="77777777" w:rsidR="00F61363" w:rsidRPr="00F61363" w:rsidRDefault="00F61363" w:rsidP="00F61363">
      <w:pPr>
        <w:numPr>
          <w:ilvl w:val="0"/>
          <w:numId w:val="3"/>
        </w:numPr>
      </w:pPr>
      <w:r w:rsidRPr="00F61363">
        <w:rPr>
          <w:b/>
          <w:bCs/>
        </w:rPr>
        <w:t>与鲲鹏处理器的深度适配</w:t>
      </w:r>
      <w:r w:rsidRPr="00F61363">
        <w:t>：作为华为鲲鹏计算平台的重要组成部分，</w:t>
      </w:r>
      <w:proofErr w:type="spellStart"/>
      <w:r w:rsidRPr="00F61363">
        <w:t>openEuler</w:t>
      </w:r>
      <w:proofErr w:type="spellEnd"/>
      <w:r w:rsidRPr="00F61363">
        <w:t>与鲲鹏处理器进行了深度优化，提升了整体系统的性能。</w:t>
      </w:r>
    </w:p>
    <w:p w14:paraId="00860479" w14:textId="77777777" w:rsidR="00F61363" w:rsidRPr="00F61363" w:rsidRDefault="00F61363" w:rsidP="00F61363">
      <w:r w:rsidRPr="00F61363">
        <w:rPr>
          <w:b/>
          <w:bCs/>
        </w:rPr>
        <w:t>未来展望</w:t>
      </w:r>
      <w:r w:rsidRPr="00F61363">
        <w:t>：</w:t>
      </w:r>
      <w:proofErr w:type="spellStart"/>
      <w:r w:rsidRPr="00F61363">
        <w:t>openEuler</w:t>
      </w:r>
      <w:proofErr w:type="spellEnd"/>
      <w:r w:rsidRPr="00F61363">
        <w:t>将继续在开源社区的推动下，不断完善自身功能，提升性能和安全性，同时加强与其他开源项目的合作，进一步拓展其在服务器和云计算领域的应用范围。</w:t>
      </w:r>
    </w:p>
    <w:p w14:paraId="241A5053" w14:textId="77777777" w:rsidR="000F2101" w:rsidRPr="00F61363" w:rsidRDefault="000F2101" w:rsidP="004E2D41"/>
    <w:sectPr w:rsidR="000F2101" w:rsidRPr="00F61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51F0E"/>
    <w:multiLevelType w:val="hybridMultilevel"/>
    <w:tmpl w:val="01625562"/>
    <w:lvl w:ilvl="0" w:tplc="1F8C7E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C252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02A67A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26A8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C817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32AA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E808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8A8C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E44B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84A1CE2"/>
    <w:multiLevelType w:val="multilevel"/>
    <w:tmpl w:val="5F70C7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3860EC"/>
    <w:multiLevelType w:val="hybridMultilevel"/>
    <w:tmpl w:val="7B920878"/>
    <w:lvl w:ilvl="0" w:tplc="C638CC0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9292497">
    <w:abstractNumId w:val="2"/>
  </w:num>
  <w:num w:numId="2" w16cid:durableId="1306006739">
    <w:abstractNumId w:val="0"/>
  </w:num>
  <w:num w:numId="3" w16cid:durableId="176307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97"/>
    <w:rsid w:val="0000656F"/>
    <w:rsid w:val="00063127"/>
    <w:rsid w:val="000F2101"/>
    <w:rsid w:val="001478F7"/>
    <w:rsid w:val="004E2D41"/>
    <w:rsid w:val="00837EBA"/>
    <w:rsid w:val="00882997"/>
    <w:rsid w:val="00B77E0E"/>
    <w:rsid w:val="00E46409"/>
    <w:rsid w:val="00F2070A"/>
    <w:rsid w:val="00F6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7C0C"/>
  <w15:chartTrackingRefBased/>
  <w15:docId w15:val="{C03A6D1B-CFCA-45CC-852D-9A2CD0A5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2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2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2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99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64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4974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74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73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664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81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2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84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137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259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2</cp:revision>
  <dcterms:created xsi:type="dcterms:W3CDTF">2025-03-09T04:31:00Z</dcterms:created>
  <dcterms:modified xsi:type="dcterms:W3CDTF">2025-03-09T06:11:00Z</dcterms:modified>
</cp:coreProperties>
</file>