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91027" w14:textId="1EE93D68" w:rsidR="00766827" w:rsidRDefault="00766827" w:rsidP="00766827">
      <w:r w:rsidRPr="00766827">
        <w:t xml:space="preserve">7 </w:t>
      </w:r>
      <w:r w:rsidRPr="00766827">
        <w:rPr>
          <w:rFonts w:hint="eastAsia"/>
        </w:rPr>
        <w:t>问题</w:t>
      </w:r>
      <w:r w:rsidRPr="00766827">
        <w:t xml:space="preserve">4: </w:t>
      </w:r>
      <w:r w:rsidRPr="00766827">
        <w:rPr>
          <w:rFonts w:hint="eastAsia"/>
        </w:rPr>
        <w:t>分析</w:t>
      </w:r>
      <w:r w:rsidR="00555DB0">
        <w:rPr>
          <w:rFonts w:hint="eastAsia"/>
        </w:rPr>
        <w:t>新的</w:t>
      </w:r>
      <w:r w:rsidRPr="00766827">
        <w:rPr>
          <w:rFonts w:hint="eastAsia"/>
        </w:rPr>
        <w:t>奥运</w:t>
      </w:r>
      <w:r>
        <w:rPr>
          <w:rFonts w:hint="eastAsia"/>
        </w:rPr>
        <w:t>项目</w:t>
      </w:r>
      <w:r w:rsidRPr="00766827">
        <w:rPr>
          <w:rFonts w:hint="eastAsia"/>
        </w:rPr>
        <w:t>设置对奖牌数的影响</w:t>
      </w:r>
    </w:p>
    <w:p w14:paraId="40DC829A" w14:textId="0B8A9B75" w:rsidR="00555DB0" w:rsidRDefault="00555DB0" w:rsidP="00555DB0">
      <w:pPr>
        <w:rPr>
          <w:rFonts w:hint="eastAsia"/>
        </w:rPr>
      </w:pPr>
      <w:r>
        <w:rPr>
          <w:rFonts w:hint="eastAsia"/>
        </w:rPr>
        <w:t>由于</w:t>
      </w:r>
      <w:r w:rsidRPr="00555DB0">
        <w:t>summerOly_programs.csv</w:t>
      </w:r>
      <w:r>
        <w:rPr>
          <w:rFonts w:hint="eastAsia"/>
        </w:rPr>
        <w:t>文件中每一个字段都只是包含一个运动大类（</w:t>
      </w:r>
      <w:r w:rsidRPr="00555DB0">
        <w:t>Discipline</w:t>
      </w:r>
      <w:r>
        <w:rPr>
          <w:rFonts w:hint="eastAsia"/>
        </w:rPr>
        <w:t>）。而不是包含所有小项，因此无法根据该文件计算出每一年增加的所有小项，只能计算出每一届增加的</w:t>
      </w:r>
      <w:r>
        <w:rPr>
          <w:rFonts w:hint="eastAsia"/>
        </w:rPr>
        <w:t>运动大类（</w:t>
      </w:r>
      <w:r w:rsidRPr="00555DB0">
        <w:t>Discipline</w:t>
      </w:r>
      <w:r>
        <w:rPr>
          <w:rFonts w:hint="eastAsia"/>
        </w:rPr>
        <w:t>）</w:t>
      </w:r>
      <w:r>
        <w:rPr>
          <w:rFonts w:hint="eastAsia"/>
        </w:rPr>
        <w:t>。</w:t>
      </w:r>
    </w:p>
    <w:p w14:paraId="1B6B5592" w14:textId="05392D63" w:rsidR="00555DB0" w:rsidRPr="00766827" w:rsidRDefault="00555DB0" w:rsidP="00766827">
      <w:pPr>
        <w:rPr>
          <w:rFonts w:hint="eastAsia"/>
        </w:rPr>
      </w:pPr>
      <w:r>
        <w:rPr>
          <w:rFonts w:hint="eastAsia"/>
        </w:rPr>
        <w:t>下面开始统计</w:t>
      </w:r>
      <w:r w:rsidRPr="00555DB0">
        <w:rPr>
          <w:b/>
          <w:bCs/>
        </w:rPr>
        <w:t>每</w:t>
      </w:r>
      <w:r>
        <w:rPr>
          <w:b/>
          <w:bCs/>
        </w:rPr>
        <w:t>一届</w:t>
      </w:r>
      <w:r>
        <w:rPr>
          <w:rFonts w:hint="eastAsia"/>
          <w:b/>
          <w:bCs/>
        </w:rPr>
        <w:t>新增的</w:t>
      </w:r>
      <w:r w:rsidRPr="00555DB0">
        <w:rPr>
          <w:b/>
          <w:bCs/>
        </w:rPr>
        <w:t>项目数量</w:t>
      </w:r>
    </w:p>
    <w:p w14:paraId="2E036507" w14:textId="037236C8" w:rsidR="00555DB0" w:rsidRPr="00555DB0" w:rsidRDefault="00766827" w:rsidP="00555DB0">
      <w:r w:rsidRPr="00766827">
        <w:t xml:space="preserve">7.1 </w:t>
      </w:r>
      <w:r w:rsidR="00555DB0" w:rsidRPr="00555DB0">
        <w:rPr>
          <w:b/>
          <w:bCs/>
        </w:rPr>
        <w:t>统计每</w:t>
      </w:r>
      <w:r w:rsidR="00555DB0">
        <w:rPr>
          <w:b/>
          <w:bCs/>
        </w:rPr>
        <w:t>一届</w:t>
      </w:r>
      <w:r w:rsidR="00555DB0">
        <w:rPr>
          <w:rFonts w:hint="eastAsia"/>
          <w:b/>
          <w:bCs/>
        </w:rPr>
        <w:t>新增的</w:t>
      </w:r>
      <w:r w:rsidR="00555DB0" w:rsidRPr="00555DB0">
        <w:rPr>
          <w:b/>
          <w:bCs/>
        </w:rPr>
        <w:t>项目数量</w:t>
      </w:r>
      <w:r w:rsidR="00555DB0" w:rsidRPr="00555DB0">
        <w:t>：</w:t>
      </w:r>
    </w:p>
    <w:p w14:paraId="534796C8" w14:textId="77777777" w:rsidR="00555DB0" w:rsidRPr="00555DB0" w:rsidRDefault="00555DB0" w:rsidP="00555DB0">
      <w:pPr>
        <w:numPr>
          <w:ilvl w:val="0"/>
          <w:numId w:val="1"/>
        </w:numPr>
      </w:pPr>
      <w:r w:rsidRPr="00555DB0">
        <w:t xml:space="preserve">使用 </w:t>
      </w:r>
      <w:proofErr w:type="spellStart"/>
      <w:r w:rsidRPr="00555DB0">
        <w:t>value_counts</w:t>
      </w:r>
      <w:proofErr w:type="spellEnd"/>
      <w:r w:rsidRPr="00555DB0">
        <w:t>() 来统计每个年份新增项目的数量。该方法的数学原理是计数每个年份在 Year 列中出现的次数。</w:t>
      </w:r>
    </w:p>
    <w:p w14:paraId="3883DB36" w14:textId="77777777" w:rsidR="00555DB0" w:rsidRDefault="00555DB0" w:rsidP="00555DB0">
      <w:pPr>
        <w:numPr>
          <w:ilvl w:val="0"/>
          <w:numId w:val="1"/>
        </w:numPr>
      </w:pPr>
      <w:proofErr w:type="spellStart"/>
      <w:r w:rsidRPr="00555DB0">
        <w:t>value_counts</w:t>
      </w:r>
      <w:proofErr w:type="spellEnd"/>
      <w:r w:rsidRPr="00555DB0">
        <w:t>() 计算每年新增项目的频次，其实是</w:t>
      </w:r>
      <w:r w:rsidRPr="00555DB0">
        <w:rPr>
          <w:b/>
          <w:bCs/>
        </w:rPr>
        <w:t>频数统计</w:t>
      </w:r>
      <w:r w:rsidRPr="00555DB0">
        <w:t>，具体公式为： f(y)=∑</w:t>
      </w:r>
      <w:proofErr w:type="spellStart"/>
      <w:r w:rsidRPr="00555DB0">
        <w:t>i</w:t>
      </w:r>
      <w:proofErr w:type="spellEnd"/>
      <w:r w:rsidRPr="00555DB0">
        <w:t>=1n1(</w:t>
      </w:r>
      <w:proofErr w:type="spellStart"/>
      <w:r w:rsidRPr="00555DB0">
        <w:t>yi</w:t>
      </w:r>
      <w:proofErr w:type="spellEnd"/>
      <w:r w:rsidRPr="00555DB0">
        <w:t>=y)f(y) = \sum_{</w:t>
      </w:r>
      <w:proofErr w:type="spellStart"/>
      <w:r w:rsidRPr="00555DB0">
        <w:t>i</w:t>
      </w:r>
      <w:proofErr w:type="spellEnd"/>
      <w:r w:rsidRPr="00555DB0">
        <w:t>=1}^{n} \</w:t>
      </w:r>
      <w:proofErr w:type="spellStart"/>
      <w:r w:rsidRPr="00555DB0">
        <w:t>mathbb</w:t>
      </w:r>
      <w:proofErr w:type="spellEnd"/>
      <w:r w:rsidRPr="00555DB0">
        <w:t>{1}(</w:t>
      </w:r>
      <w:proofErr w:type="spellStart"/>
      <w:r w:rsidRPr="00555DB0">
        <w:t>y_i</w:t>
      </w:r>
      <w:proofErr w:type="spellEnd"/>
      <w:r w:rsidRPr="00555DB0">
        <w:t xml:space="preserve"> = y)f(y)=</w:t>
      </w:r>
      <w:proofErr w:type="spellStart"/>
      <w:r w:rsidRPr="00555DB0">
        <w:t>i</w:t>
      </w:r>
      <w:proofErr w:type="spellEnd"/>
      <w:r w:rsidRPr="00555DB0">
        <w:t>=1∑n</w:t>
      </w:r>
      <w:r w:rsidRPr="00555DB0">
        <w:rPr>
          <w:rFonts w:ascii="MS Mincho" w:eastAsia="MS Mincho" w:hAnsi="MS Mincho" w:cs="MS Mincho" w:hint="eastAsia"/>
        </w:rPr>
        <w:t>​</w:t>
      </w:r>
      <w:r w:rsidRPr="00555DB0">
        <w:t>1(</w:t>
      </w:r>
      <w:proofErr w:type="spellStart"/>
      <w:r w:rsidRPr="00555DB0">
        <w:t>yi</w:t>
      </w:r>
      <w:proofErr w:type="spellEnd"/>
      <w:r w:rsidRPr="00555DB0">
        <w:rPr>
          <w:rFonts w:ascii="MS Mincho" w:eastAsia="MS Mincho" w:hAnsi="MS Mincho" w:cs="MS Mincho" w:hint="eastAsia"/>
        </w:rPr>
        <w:t>​</w:t>
      </w:r>
      <w:r w:rsidRPr="00555DB0">
        <w:t xml:space="preserve">=y) </w:t>
      </w:r>
    </w:p>
    <w:p w14:paraId="22FCAD92" w14:textId="77777777" w:rsidR="00555DB0" w:rsidRDefault="00555DB0" w:rsidP="00555DB0">
      <w:pPr>
        <w:numPr>
          <w:ilvl w:val="0"/>
          <w:numId w:val="1"/>
        </w:numPr>
      </w:pPr>
      <w:r w:rsidRPr="00555DB0">
        <w:drawing>
          <wp:inline distT="0" distB="0" distL="0" distR="0" wp14:anchorId="5ECE7D13" wp14:editId="32A13AEA">
            <wp:extent cx="1905266" cy="885949"/>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05266" cy="885949"/>
                    </a:xfrm>
                    <a:prstGeom prst="rect">
                      <a:avLst/>
                    </a:prstGeom>
                  </pic:spPr>
                </pic:pic>
              </a:graphicData>
            </a:graphic>
          </wp:inline>
        </w:drawing>
      </w:r>
    </w:p>
    <w:p w14:paraId="7C705D4E" w14:textId="1D2CB660" w:rsidR="00555DB0" w:rsidRPr="00555DB0" w:rsidRDefault="00555DB0" w:rsidP="00555DB0">
      <w:pPr>
        <w:numPr>
          <w:ilvl w:val="0"/>
          <w:numId w:val="1"/>
        </w:numPr>
      </w:pPr>
      <w:r w:rsidRPr="00555DB0">
        <w:t xml:space="preserve">其中 f(y)是年份 y的出现次数，1 是指示函数，表示当 </w:t>
      </w:r>
      <w:proofErr w:type="spellStart"/>
      <w:r w:rsidRPr="00555DB0">
        <w:t>y</w:t>
      </w:r>
      <w:r w:rsidRPr="00555DB0">
        <w:rPr>
          <w:vertAlign w:val="subscript"/>
        </w:rPr>
        <w:t>i</w:t>
      </w:r>
      <w:proofErr w:type="spellEnd"/>
      <w:r w:rsidRPr="00555DB0">
        <w:t>=y 时值为1，否则为0。</w:t>
      </w:r>
    </w:p>
    <w:p w14:paraId="6992F0FF" w14:textId="77777777" w:rsidR="00555DB0" w:rsidRPr="00555DB0" w:rsidRDefault="00555DB0" w:rsidP="00555DB0">
      <w:r w:rsidRPr="00555DB0">
        <w:rPr>
          <w:b/>
          <w:bCs/>
        </w:rPr>
        <w:t>折线图绘制</w:t>
      </w:r>
      <w:r w:rsidRPr="00555DB0">
        <w:t>：</w:t>
      </w:r>
    </w:p>
    <w:p w14:paraId="45346604" w14:textId="77777777" w:rsidR="00555DB0" w:rsidRPr="00555DB0" w:rsidRDefault="00555DB0" w:rsidP="00555DB0">
      <w:pPr>
        <w:numPr>
          <w:ilvl w:val="0"/>
          <w:numId w:val="2"/>
        </w:numPr>
      </w:pPr>
      <w:r w:rsidRPr="00555DB0">
        <w:t xml:space="preserve">绘制折线图使用了 </w:t>
      </w:r>
      <w:proofErr w:type="spellStart"/>
      <w:r w:rsidRPr="00555DB0">
        <w:t>matplotlib.pyplot.plot</w:t>
      </w:r>
      <w:proofErr w:type="spellEnd"/>
      <w:r w:rsidRPr="00555DB0">
        <w:t>()，通过年份和新增项目数量的关系展示趋势。这里的数学原理主要是数据可视化：通过折线图连接每年的数据点，从而展示数据的趋势。</w:t>
      </w:r>
    </w:p>
    <w:p w14:paraId="2AFD6E74" w14:textId="06F6F06C" w:rsidR="00766827" w:rsidRPr="00555DB0" w:rsidRDefault="00555DB0" w:rsidP="00766827">
      <w:pPr>
        <w:numPr>
          <w:ilvl w:val="0"/>
          <w:numId w:val="2"/>
        </w:numPr>
      </w:pPr>
      <w:r w:rsidRPr="00555DB0">
        <w:t>该步骤主要是通过坐标系展示每年新增项目的数量。</w:t>
      </w:r>
    </w:p>
    <w:p w14:paraId="67DF28A3" w14:textId="14ACA6C0" w:rsidR="00766827" w:rsidRPr="00766827" w:rsidRDefault="00555DB0" w:rsidP="00766827">
      <w:r w:rsidRPr="00555DB0">
        <w:lastRenderedPageBreak/>
        <w:drawing>
          <wp:inline distT="0" distB="0" distL="0" distR="0" wp14:anchorId="77CB3A0C" wp14:editId="385B6429">
            <wp:extent cx="5274310" cy="34137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13760"/>
                    </a:xfrm>
                    <a:prstGeom prst="rect">
                      <a:avLst/>
                    </a:prstGeom>
                  </pic:spPr>
                </pic:pic>
              </a:graphicData>
            </a:graphic>
          </wp:inline>
        </w:drawing>
      </w:r>
      <w:r w:rsidRPr="00766827">
        <w:t xml:space="preserve"> </w:t>
      </w:r>
    </w:p>
    <w:p w14:paraId="7726EE85" w14:textId="6168792C" w:rsidR="00766827" w:rsidRDefault="00555DB0" w:rsidP="00766827">
      <w:r>
        <w:rPr>
          <w:rFonts w:hint="eastAsia"/>
        </w:rPr>
        <w:t>由于过早的数据没有意义，直接选取</w:t>
      </w:r>
      <w:r w:rsidR="0023081E">
        <w:rPr>
          <w:rFonts w:hint="eastAsia"/>
        </w:rPr>
        <w:t>2000之后的数据开始计算新增项目对于东道主奖牌数量的影响。</w:t>
      </w:r>
    </w:p>
    <w:p w14:paraId="05D1859D" w14:textId="0B2629B3" w:rsidR="0023081E" w:rsidRPr="00766827" w:rsidRDefault="0023081E" w:rsidP="00766827">
      <w:pPr>
        <w:rPr>
          <w:rFonts w:hint="eastAsia"/>
        </w:rPr>
      </w:pPr>
      <w:r w:rsidRPr="0023081E">
        <w:drawing>
          <wp:inline distT="0" distB="0" distL="0" distR="0" wp14:anchorId="521A794A" wp14:editId="5561C5E9">
            <wp:extent cx="5274310" cy="34016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01695"/>
                    </a:xfrm>
                    <a:prstGeom prst="rect">
                      <a:avLst/>
                    </a:prstGeom>
                  </pic:spPr>
                </pic:pic>
              </a:graphicData>
            </a:graphic>
          </wp:inline>
        </w:drawing>
      </w:r>
    </w:p>
    <w:p w14:paraId="4F850A8F" w14:textId="1F722E51" w:rsidR="0023081E" w:rsidRPr="0023081E" w:rsidRDefault="00766827" w:rsidP="0023081E">
      <w:pPr>
        <w:rPr>
          <w:rFonts w:hint="eastAsia"/>
        </w:rPr>
      </w:pPr>
      <w:r w:rsidRPr="00766827">
        <w:t>7.2</w:t>
      </w:r>
      <w:r w:rsidR="0023081E" w:rsidRPr="0023081E">
        <w:t>求解</w:t>
      </w:r>
      <w:r w:rsidR="0023081E">
        <w:rPr>
          <w:rFonts w:hint="eastAsia"/>
        </w:rPr>
        <w:t>新增项目所</w:t>
      </w:r>
      <w:r w:rsidR="0023081E" w:rsidRPr="0023081E">
        <w:t>获奖国家</w:t>
      </w:r>
    </w:p>
    <w:p w14:paraId="20BDD900" w14:textId="77777777" w:rsidR="0023081E" w:rsidRPr="0023081E" w:rsidRDefault="0023081E" w:rsidP="0023081E">
      <w:r w:rsidRPr="0023081E">
        <w:t xml:space="preserve">  </w:t>
      </w:r>
      <w:r w:rsidRPr="0023081E">
        <w:rPr>
          <w:b/>
          <w:bCs/>
        </w:rPr>
        <w:t>分组操作（</w:t>
      </w:r>
      <w:proofErr w:type="spellStart"/>
      <w:r w:rsidRPr="0023081E">
        <w:rPr>
          <w:b/>
          <w:bCs/>
        </w:rPr>
        <w:t>GroupBy</w:t>
      </w:r>
      <w:proofErr w:type="spellEnd"/>
      <w:r w:rsidRPr="0023081E">
        <w:rPr>
          <w:b/>
          <w:bCs/>
        </w:rPr>
        <w:t>）</w:t>
      </w:r>
      <w:r w:rsidRPr="0023081E">
        <w:t xml:space="preserve">：使用 </w:t>
      </w:r>
      <w:proofErr w:type="spellStart"/>
      <w:r w:rsidRPr="0023081E">
        <w:t>groupby</w:t>
      </w:r>
      <w:proofErr w:type="spellEnd"/>
      <w:r w:rsidRPr="0023081E">
        <w:t xml:space="preserve"> 方法对数据进行分组，以便对每个组执行聚合操作。</w:t>
      </w:r>
    </w:p>
    <w:p w14:paraId="2E3A95F7" w14:textId="77777777" w:rsidR="0023081E" w:rsidRDefault="0023081E" w:rsidP="0023081E">
      <w:r w:rsidRPr="0023081E">
        <w:lastRenderedPageBreak/>
        <w:t xml:space="preserve">  </w:t>
      </w:r>
      <w:r w:rsidRPr="0023081E">
        <w:rPr>
          <w:b/>
          <w:bCs/>
        </w:rPr>
        <w:t>计数操作（Counting）</w:t>
      </w:r>
      <w:r w:rsidRPr="0023081E">
        <w:t xml:space="preserve">：在分组后，使用 size 或 </w:t>
      </w:r>
      <w:proofErr w:type="spellStart"/>
      <w:r w:rsidRPr="0023081E">
        <w:t>value_counts</w:t>
      </w:r>
      <w:proofErr w:type="spellEnd"/>
      <w:r w:rsidRPr="0023081E">
        <w:t xml:space="preserve"> 方法计算每个组的大小，即每个组中元素的数量。</w:t>
      </w:r>
    </w:p>
    <w:p w14:paraId="3EB47CE5" w14:textId="4069CCD6" w:rsidR="0023081E" w:rsidRPr="0023081E" w:rsidRDefault="0023081E" w:rsidP="0023081E">
      <w:pPr>
        <w:rPr>
          <w:rFonts w:hint="eastAsia"/>
        </w:rPr>
      </w:pPr>
      <w:r>
        <w:rPr>
          <w:rFonts w:hint="eastAsia"/>
        </w:rPr>
        <w:t>通过分组计数的思想求解新增项目的获奖国家。</w:t>
      </w:r>
    </w:p>
    <w:p w14:paraId="74D43520" w14:textId="03F21820" w:rsidR="00766827" w:rsidRDefault="00766827" w:rsidP="00766827">
      <w:r w:rsidRPr="00766827">
        <w:t xml:space="preserve">7.3 </w:t>
      </w:r>
      <w:r w:rsidR="0023081E">
        <w:rPr>
          <w:rFonts w:hint="eastAsia"/>
        </w:rPr>
        <w:t>模型</w:t>
      </w:r>
      <w:r w:rsidRPr="00766827">
        <w:rPr>
          <w:rFonts w:hint="eastAsia"/>
        </w:rPr>
        <w:t>建立</w:t>
      </w:r>
    </w:p>
    <w:p w14:paraId="047504AE" w14:textId="5E3600F2" w:rsidR="0023081E" w:rsidRPr="00766827" w:rsidRDefault="0023081E" w:rsidP="00766827">
      <w:pPr>
        <w:rPr>
          <w:rFonts w:hint="eastAsia"/>
        </w:rPr>
      </w:pPr>
      <w:r>
        <w:rPr>
          <w:rFonts w:hint="eastAsia"/>
        </w:rPr>
        <w:t>7.3.1</w:t>
      </w:r>
      <w:r w:rsidRPr="0023081E">
        <w:rPr>
          <w:b/>
          <w:bCs/>
        </w:rPr>
        <w:t>Data Merging (Inner Join)</w:t>
      </w:r>
      <w:r w:rsidRPr="0023081E">
        <w:t>:</w:t>
      </w:r>
    </w:p>
    <w:p w14:paraId="47464447" w14:textId="30CC90F4" w:rsidR="0023081E" w:rsidRDefault="0023081E" w:rsidP="00766827">
      <w:r w:rsidRPr="0023081E">
        <w:t>Merged Data=Data1</w:t>
      </w:r>
      <w:r w:rsidRPr="0023081E">
        <w:rPr>
          <w:rFonts w:ascii="MS Mincho" w:eastAsia="MS Mincho" w:hAnsi="MS Mincho" w:cs="MS Mincho" w:hint="eastAsia"/>
        </w:rPr>
        <w:t>⋈</w:t>
      </w:r>
      <w:r w:rsidRPr="0023081E">
        <w:rPr>
          <w:vertAlign w:val="subscript"/>
        </w:rPr>
        <w:t>on Year</w:t>
      </w:r>
      <w:r w:rsidRPr="0023081E">
        <w:rPr>
          <w:rFonts w:ascii="MS Mincho" w:eastAsia="MS Mincho" w:hAnsi="MS Mincho" w:cs="MS Mincho" w:hint="eastAsia"/>
        </w:rPr>
        <w:t>​</w:t>
      </w:r>
      <w:r w:rsidRPr="0023081E">
        <w:t>Data2</w:t>
      </w:r>
    </w:p>
    <w:p w14:paraId="4A2FA157" w14:textId="204D73B4" w:rsidR="0023081E" w:rsidRPr="0023081E" w:rsidRDefault="0023081E" w:rsidP="0023081E">
      <w:pPr>
        <w:rPr>
          <w:rFonts w:hint="eastAsia"/>
        </w:rPr>
      </w:pPr>
      <w:r>
        <w:rPr>
          <w:rFonts w:hint="eastAsia"/>
        </w:rPr>
        <w:t>7.3.2</w:t>
      </w:r>
      <w:r w:rsidRPr="0023081E">
        <w:rPr>
          <w:b/>
          <w:bCs/>
        </w:rPr>
        <w:t>Boolean Expression for Host Wins</w:t>
      </w:r>
      <w:r w:rsidRPr="0023081E">
        <w:t>:</w:t>
      </w:r>
    </w:p>
    <w:p w14:paraId="7931BD16" w14:textId="77777777" w:rsidR="0023081E" w:rsidRDefault="0023081E" w:rsidP="0023081E">
      <w:pPr>
        <w:numPr>
          <w:ilvl w:val="0"/>
          <w:numId w:val="3"/>
        </w:numPr>
      </w:pPr>
      <w:r w:rsidRPr="0023081E">
        <w:t xml:space="preserve">Concept: A </w:t>
      </w:r>
      <w:proofErr w:type="spellStart"/>
      <w:r w:rsidRPr="0023081E">
        <w:t>boolean</w:t>
      </w:r>
      <w:proofErr w:type="spellEnd"/>
      <w:r w:rsidRPr="0023081E">
        <w:t xml:space="preserve"> comparison is used to check if the country that won the medal is the same as the host country. This results in a binary value (True/False or 1/0), which is used for further aggregation.</w:t>
      </w:r>
    </w:p>
    <w:p w14:paraId="40061F9A" w14:textId="76E4F6D2" w:rsidR="0023081E" w:rsidRDefault="0023081E" w:rsidP="0023081E">
      <w:pPr>
        <w:rPr>
          <w:b/>
          <w:bCs/>
        </w:rPr>
      </w:pPr>
      <w:r>
        <w:rPr>
          <w:rFonts w:hint="eastAsia"/>
        </w:rPr>
        <w:t>7.3.</w:t>
      </w:r>
      <w:r>
        <w:rPr>
          <w:rFonts w:hint="eastAsia"/>
        </w:rPr>
        <w:t>3</w:t>
      </w:r>
      <w:r w:rsidRPr="0023081E">
        <w:rPr>
          <w:b/>
          <w:bCs/>
        </w:rPr>
        <w:t>Mean/Proportion Calculation:</w:t>
      </w:r>
    </w:p>
    <w:p w14:paraId="668529B1" w14:textId="77777777" w:rsidR="0023081E" w:rsidRPr="0023081E" w:rsidRDefault="0023081E" w:rsidP="0023081E">
      <w:r w:rsidRPr="0023081E">
        <w:t>  Winning Rate=Total Hosts∑(Host Won Medal)</w:t>
      </w:r>
      <w:r w:rsidRPr="0023081E">
        <w:rPr>
          <w:rFonts w:ascii="MS Mincho" w:eastAsia="MS Mincho" w:hAnsi="MS Mincho" w:cs="MS Mincho" w:hint="eastAsia"/>
        </w:rPr>
        <w:t>​</w:t>
      </w:r>
    </w:p>
    <w:p w14:paraId="614385DB" w14:textId="110B653F" w:rsidR="0023081E" w:rsidRPr="0023081E" w:rsidRDefault="0023081E" w:rsidP="0023081E">
      <w:pPr>
        <w:rPr>
          <w:rFonts w:hint="eastAsia"/>
        </w:rPr>
      </w:pPr>
      <w:r w:rsidRPr="0023081E">
        <w:t xml:space="preserve">  </w:t>
      </w:r>
      <w:r w:rsidRPr="0023081E">
        <w:drawing>
          <wp:inline distT="0" distB="0" distL="0" distR="0" wp14:anchorId="7D37E40C" wp14:editId="6434891B">
            <wp:extent cx="3915321" cy="8573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5321" cy="857370"/>
                    </a:xfrm>
                    <a:prstGeom prst="rect">
                      <a:avLst/>
                    </a:prstGeom>
                  </pic:spPr>
                </pic:pic>
              </a:graphicData>
            </a:graphic>
          </wp:inline>
        </w:drawing>
      </w:r>
    </w:p>
    <w:p w14:paraId="627C2155" w14:textId="77777777" w:rsidR="0023081E" w:rsidRPr="0023081E" w:rsidRDefault="0023081E" w:rsidP="0023081E">
      <w:pPr>
        <w:numPr>
          <w:ilvl w:val="0"/>
          <w:numId w:val="4"/>
        </w:numPr>
      </w:pPr>
      <w:proofErr w:type="gramStart"/>
      <w:r w:rsidRPr="0023081E">
        <w:t>  Concept</w:t>
      </w:r>
      <w:proofErr w:type="gramEnd"/>
      <w:r w:rsidRPr="0023081E">
        <w:t>: This calculates the proportion of times each host country won medals. It sums up the values of "Host Won Medal" (which is 1 for True and 0 for False) and divides by the total number of host occurrences, yielding the winning rate.</w:t>
      </w:r>
    </w:p>
    <w:p w14:paraId="4F17B3DD" w14:textId="5E6E2FAC" w:rsidR="0023081E" w:rsidRPr="0023081E" w:rsidRDefault="0023081E" w:rsidP="0023081E">
      <w:r>
        <w:rPr>
          <w:rFonts w:hint="eastAsia"/>
        </w:rPr>
        <w:t>7.3.4</w:t>
      </w:r>
      <w:r w:rsidRPr="0023081E">
        <w:rPr>
          <w:b/>
          <w:bCs/>
        </w:rPr>
        <w:t>GroupBy and Aggregation</w:t>
      </w:r>
      <w:r w:rsidRPr="0023081E">
        <w:t>:</w:t>
      </w:r>
    </w:p>
    <w:p w14:paraId="3899E41F" w14:textId="314E14B6" w:rsidR="0023081E" w:rsidRDefault="0023081E" w:rsidP="00766827">
      <w:pPr>
        <w:numPr>
          <w:ilvl w:val="0"/>
          <w:numId w:val="5"/>
        </w:numPr>
        <w:rPr>
          <w:rFonts w:hint="eastAsia"/>
        </w:rPr>
      </w:pPr>
      <w:r w:rsidRPr="0023081E">
        <w:t>Concept: The "</w:t>
      </w:r>
      <w:proofErr w:type="spellStart"/>
      <w:r w:rsidRPr="0023081E">
        <w:t>groupby</w:t>
      </w:r>
      <w:proofErr w:type="spellEnd"/>
      <w:r w:rsidRPr="0023081E">
        <w:t>" operation groups the data by host country and then computes the mean of "Host Won Medal" for each group. This effectively calculates the percentage of times each host country won medals across the relevant sports and years.</w:t>
      </w:r>
    </w:p>
    <w:p w14:paraId="61409C57" w14:textId="704B14DA" w:rsidR="00766827" w:rsidRDefault="00766827" w:rsidP="00766827">
      <w:r w:rsidRPr="00766827">
        <w:t xml:space="preserve">7.4 </w:t>
      </w:r>
      <w:r w:rsidR="0023081E">
        <w:rPr>
          <w:rFonts w:hint="eastAsia"/>
        </w:rPr>
        <w:t>模型</w:t>
      </w:r>
      <w:r w:rsidRPr="00766827">
        <w:rPr>
          <w:rFonts w:hint="eastAsia"/>
        </w:rPr>
        <w:t>求解</w:t>
      </w:r>
    </w:p>
    <w:p w14:paraId="075B4205" w14:textId="4B22AED6" w:rsidR="0023081E" w:rsidRPr="00766827" w:rsidRDefault="0023081E" w:rsidP="00766827">
      <w:pPr>
        <w:rPr>
          <w:rFonts w:hint="eastAsia"/>
        </w:rPr>
      </w:pPr>
      <w:r w:rsidRPr="0023081E">
        <w:lastRenderedPageBreak/>
        <w:drawing>
          <wp:inline distT="0" distB="0" distL="0" distR="0" wp14:anchorId="3D2CBD86" wp14:editId="3224DC42">
            <wp:extent cx="5274310" cy="36131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13150"/>
                    </a:xfrm>
                    <a:prstGeom prst="rect">
                      <a:avLst/>
                    </a:prstGeom>
                  </pic:spPr>
                </pic:pic>
              </a:graphicData>
            </a:graphic>
          </wp:inline>
        </w:drawing>
      </w:r>
    </w:p>
    <w:p w14:paraId="06BA961E" w14:textId="75092E29" w:rsidR="0023081E" w:rsidRDefault="00766827" w:rsidP="0023081E">
      <w:r w:rsidRPr="00766827">
        <w:rPr>
          <w:rFonts w:hint="eastAsia"/>
        </w:rPr>
        <w:t>通过分析结果，可以得出</w:t>
      </w:r>
      <w:r w:rsidR="005A5112">
        <w:rPr>
          <w:rFonts w:hint="eastAsia"/>
        </w:rPr>
        <w:t>几乎所有东道主都通过新增对于自己有利的项目来获得奖牌数量上的优势。2000年后，2020东京奥运会和2024法国奥运会上东道主在新增项目上的奖牌获得率甚至远超过10%</w:t>
      </w:r>
      <w:r w:rsidR="00433C8A">
        <w:rPr>
          <w:rFonts w:hint="eastAsia"/>
        </w:rPr>
        <w:t>。2000悉尼奥运会和2008年北京奥运会上，澳大利亚和中国也在新增项目上获得了远超5%的奖牌获得率。这个部分远远大于这些国家在其他所有项目上的奖牌获得率。</w:t>
      </w:r>
    </w:p>
    <w:p w14:paraId="4574A26A" w14:textId="073B5422" w:rsidR="00433C8A" w:rsidRDefault="00433C8A" w:rsidP="0023081E">
      <w:r>
        <w:rPr>
          <w:rFonts w:hint="eastAsia"/>
        </w:rPr>
        <w:t>因此可以得出结论，</w:t>
      </w:r>
      <w:r>
        <w:rPr>
          <w:rFonts w:hint="eastAsia"/>
        </w:rPr>
        <w:t>几乎所有东道主都通过新增对于自己有利的项目来获得奖牌数量上的优势</w:t>
      </w:r>
      <w:r>
        <w:rPr>
          <w:rFonts w:hint="eastAsia"/>
        </w:rPr>
        <w:t>。但是这也与一个国家的整体体育水平有较大关系，2016年里约奥运会和2004巴塞罗那奥运会中巴西和西班牙并没有因此获得更多奖牌，因为这些国家的整体体育水平并没有比上述提到的四个国家体育水平高。</w:t>
      </w:r>
    </w:p>
    <w:p w14:paraId="7CA3810D" w14:textId="531C62E8" w:rsidR="000F2101" w:rsidRPr="0023081E" w:rsidRDefault="00433C8A" w:rsidP="00766827">
      <w:pPr>
        <w:rPr>
          <w:rFonts w:hint="eastAsia"/>
        </w:rPr>
      </w:pPr>
      <w:r>
        <w:rPr>
          <w:rFonts w:hint="eastAsia"/>
        </w:rPr>
        <w:t>那么当一个国家需要提升国家总体体育水平时，可以通过申办奥运会的方法。</w:t>
      </w:r>
      <w:r w:rsidRPr="00433C8A">
        <w:t>研究表明，主办国通过充分发挥主场优势，显著提升了金牌总数、总奖牌榜排名以及运动员参赛规模，进而增强了本国在冬季运动项目上的竞技实力。</w:t>
      </w:r>
    </w:p>
    <w:sectPr w:rsidR="000F2101" w:rsidRPr="002308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67B45"/>
    <w:multiLevelType w:val="multilevel"/>
    <w:tmpl w:val="9BA0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C80D56"/>
    <w:multiLevelType w:val="multilevel"/>
    <w:tmpl w:val="7C32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7563ED"/>
    <w:multiLevelType w:val="multilevel"/>
    <w:tmpl w:val="7094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47FE9"/>
    <w:multiLevelType w:val="multilevel"/>
    <w:tmpl w:val="E586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5A5FFF"/>
    <w:multiLevelType w:val="multilevel"/>
    <w:tmpl w:val="2350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842664">
    <w:abstractNumId w:val="1"/>
  </w:num>
  <w:num w:numId="2" w16cid:durableId="1233078212">
    <w:abstractNumId w:val="0"/>
  </w:num>
  <w:num w:numId="3" w16cid:durableId="2064404717">
    <w:abstractNumId w:val="3"/>
  </w:num>
  <w:num w:numId="4" w16cid:durableId="1071972894">
    <w:abstractNumId w:val="2"/>
  </w:num>
  <w:num w:numId="5" w16cid:durableId="8460995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996"/>
    <w:rsid w:val="000F2101"/>
    <w:rsid w:val="0023081E"/>
    <w:rsid w:val="00310592"/>
    <w:rsid w:val="00433C8A"/>
    <w:rsid w:val="00555DB0"/>
    <w:rsid w:val="005564AA"/>
    <w:rsid w:val="005A5112"/>
    <w:rsid w:val="00766827"/>
    <w:rsid w:val="00837EBA"/>
    <w:rsid w:val="009A7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4FD51"/>
  <w15:chartTrackingRefBased/>
  <w15:docId w15:val="{60987E5F-F057-4E12-84A9-56D3F41A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A799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A799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A799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A799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A799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A799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A799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A799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A799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799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A799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A799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A7996"/>
    <w:rPr>
      <w:rFonts w:cstheme="majorBidi"/>
      <w:color w:val="0F4761" w:themeColor="accent1" w:themeShade="BF"/>
      <w:sz w:val="28"/>
      <w:szCs w:val="28"/>
    </w:rPr>
  </w:style>
  <w:style w:type="character" w:customStyle="1" w:styleId="50">
    <w:name w:val="标题 5 字符"/>
    <w:basedOn w:val="a0"/>
    <w:link w:val="5"/>
    <w:uiPriority w:val="9"/>
    <w:semiHidden/>
    <w:rsid w:val="009A7996"/>
    <w:rPr>
      <w:rFonts w:cstheme="majorBidi"/>
      <w:color w:val="0F4761" w:themeColor="accent1" w:themeShade="BF"/>
      <w:sz w:val="24"/>
    </w:rPr>
  </w:style>
  <w:style w:type="character" w:customStyle="1" w:styleId="60">
    <w:name w:val="标题 6 字符"/>
    <w:basedOn w:val="a0"/>
    <w:link w:val="6"/>
    <w:uiPriority w:val="9"/>
    <w:semiHidden/>
    <w:rsid w:val="009A7996"/>
    <w:rPr>
      <w:rFonts w:cstheme="majorBidi"/>
      <w:b/>
      <w:bCs/>
      <w:color w:val="0F4761" w:themeColor="accent1" w:themeShade="BF"/>
    </w:rPr>
  </w:style>
  <w:style w:type="character" w:customStyle="1" w:styleId="70">
    <w:name w:val="标题 7 字符"/>
    <w:basedOn w:val="a0"/>
    <w:link w:val="7"/>
    <w:uiPriority w:val="9"/>
    <w:semiHidden/>
    <w:rsid w:val="009A7996"/>
    <w:rPr>
      <w:rFonts w:cstheme="majorBidi"/>
      <w:b/>
      <w:bCs/>
      <w:color w:val="595959" w:themeColor="text1" w:themeTint="A6"/>
    </w:rPr>
  </w:style>
  <w:style w:type="character" w:customStyle="1" w:styleId="80">
    <w:name w:val="标题 8 字符"/>
    <w:basedOn w:val="a0"/>
    <w:link w:val="8"/>
    <w:uiPriority w:val="9"/>
    <w:semiHidden/>
    <w:rsid w:val="009A7996"/>
    <w:rPr>
      <w:rFonts w:cstheme="majorBidi"/>
      <w:color w:val="595959" w:themeColor="text1" w:themeTint="A6"/>
    </w:rPr>
  </w:style>
  <w:style w:type="character" w:customStyle="1" w:styleId="90">
    <w:name w:val="标题 9 字符"/>
    <w:basedOn w:val="a0"/>
    <w:link w:val="9"/>
    <w:uiPriority w:val="9"/>
    <w:semiHidden/>
    <w:rsid w:val="009A7996"/>
    <w:rPr>
      <w:rFonts w:eastAsiaTheme="majorEastAsia" w:cstheme="majorBidi"/>
      <w:color w:val="595959" w:themeColor="text1" w:themeTint="A6"/>
    </w:rPr>
  </w:style>
  <w:style w:type="paragraph" w:styleId="a3">
    <w:name w:val="Title"/>
    <w:basedOn w:val="a"/>
    <w:next w:val="a"/>
    <w:link w:val="a4"/>
    <w:uiPriority w:val="10"/>
    <w:qFormat/>
    <w:rsid w:val="009A799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A799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799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A799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A7996"/>
    <w:pPr>
      <w:spacing w:before="160"/>
      <w:jc w:val="center"/>
    </w:pPr>
    <w:rPr>
      <w:i/>
      <w:iCs/>
      <w:color w:val="404040" w:themeColor="text1" w:themeTint="BF"/>
    </w:rPr>
  </w:style>
  <w:style w:type="character" w:customStyle="1" w:styleId="a8">
    <w:name w:val="引用 字符"/>
    <w:basedOn w:val="a0"/>
    <w:link w:val="a7"/>
    <w:uiPriority w:val="29"/>
    <w:rsid w:val="009A7996"/>
    <w:rPr>
      <w:i/>
      <w:iCs/>
      <w:color w:val="404040" w:themeColor="text1" w:themeTint="BF"/>
    </w:rPr>
  </w:style>
  <w:style w:type="paragraph" w:styleId="a9">
    <w:name w:val="List Paragraph"/>
    <w:basedOn w:val="a"/>
    <w:uiPriority w:val="34"/>
    <w:qFormat/>
    <w:rsid w:val="009A7996"/>
    <w:pPr>
      <w:ind w:left="720"/>
      <w:contextualSpacing/>
    </w:pPr>
  </w:style>
  <w:style w:type="character" w:styleId="aa">
    <w:name w:val="Intense Emphasis"/>
    <w:basedOn w:val="a0"/>
    <w:uiPriority w:val="21"/>
    <w:qFormat/>
    <w:rsid w:val="009A7996"/>
    <w:rPr>
      <w:i/>
      <w:iCs/>
      <w:color w:val="0F4761" w:themeColor="accent1" w:themeShade="BF"/>
    </w:rPr>
  </w:style>
  <w:style w:type="paragraph" w:styleId="ab">
    <w:name w:val="Intense Quote"/>
    <w:basedOn w:val="a"/>
    <w:next w:val="a"/>
    <w:link w:val="ac"/>
    <w:uiPriority w:val="30"/>
    <w:qFormat/>
    <w:rsid w:val="009A79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A7996"/>
    <w:rPr>
      <w:i/>
      <w:iCs/>
      <w:color w:val="0F4761" w:themeColor="accent1" w:themeShade="BF"/>
    </w:rPr>
  </w:style>
  <w:style w:type="character" w:styleId="ad">
    <w:name w:val="Intense Reference"/>
    <w:basedOn w:val="a0"/>
    <w:uiPriority w:val="32"/>
    <w:qFormat/>
    <w:rsid w:val="009A7996"/>
    <w:rPr>
      <w:b/>
      <w:bCs/>
      <w:smallCaps/>
      <w:color w:val="0F4761" w:themeColor="accent1" w:themeShade="BF"/>
      <w:spacing w:val="5"/>
    </w:rPr>
  </w:style>
  <w:style w:type="paragraph" w:styleId="ae">
    <w:name w:val="Normal (Web)"/>
    <w:basedOn w:val="a"/>
    <w:uiPriority w:val="99"/>
    <w:semiHidden/>
    <w:unhideWhenUsed/>
    <w:rsid w:val="00555DB0"/>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77378">
      <w:bodyDiv w:val="1"/>
      <w:marLeft w:val="0"/>
      <w:marRight w:val="0"/>
      <w:marTop w:val="0"/>
      <w:marBottom w:val="0"/>
      <w:divBdr>
        <w:top w:val="none" w:sz="0" w:space="0" w:color="auto"/>
        <w:left w:val="none" w:sz="0" w:space="0" w:color="auto"/>
        <w:bottom w:val="none" w:sz="0" w:space="0" w:color="auto"/>
        <w:right w:val="none" w:sz="0" w:space="0" w:color="auto"/>
      </w:divBdr>
      <w:divsChild>
        <w:div w:id="857626117">
          <w:marLeft w:val="0"/>
          <w:marRight w:val="0"/>
          <w:marTop w:val="0"/>
          <w:marBottom w:val="0"/>
          <w:divBdr>
            <w:top w:val="none" w:sz="0" w:space="0" w:color="auto"/>
            <w:left w:val="none" w:sz="0" w:space="0" w:color="auto"/>
            <w:bottom w:val="none" w:sz="0" w:space="0" w:color="auto"/>
            <w:right w:val="none" w:sz="0" w:space="0" w:color="auto"/>
          </w:divBdr>
          <w:divsChild>
            <w:div w:id="4369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9764">
      <w:bodyDiv w:val="1"/>
      <w:marLeft w:val="0"/>
      <w:marRight w:val="0"/>
      <w:marTop w:val="0"/>
      <w:marBottom w:val="0"/>
      <w:divBdr>
        <w:top w:val="none" w:sz="0" w:space="0" w:color="auto"/>
        <w:left w:val="none" w:sz="0" w:space="0" w:color="auto"/>
        <w:bottom w:val="none" w:sz="0" w:space="0" w:color="auto"/>
        <w:right w:val="none" w:sz="0" w:space="0" w:color="auto"/>
      </w:divBdr>
    </w:div>
    <w:div w:id="417093126">
      <w:bodyDiv w:val="1"/>
      <w:marLeft w:val="0"/>
      <w:marRight w:val="0"/>
      <w:marTop w:val="0"/>
      <w:marBottom w:val="0"/>
      <w:divBdr>
        <w:top w:val="none" w:sz="0" w:space="0" w:color="auto"/>
        <w:left w:val="none" w:sz="0" w:space="0" w:color="auto"/>
        <w:bottom w:val="none" w:sz="0" w:space="0" w:color="auto"/>
        <w:right w:val="none" w:sz="0" w:space="0" w:color="auto"/>
      </w:divBdr>
      <w:divsChild>
        <w:div w:id="768356473">
          <w:marLeft w:val="0"/>
          <w:marRight w:val="0"/>
          <w:marTop w:val="0"/>
          <w:marBottom w:val="0"/>
          <w:divBdr>
            <w:top w:val="none" w:sz="0" w:space="0" w:color="auto"/>
            <w:left w:val="none" w:sz="0" w:space="0" w:color="auto"/>
            <w:bottom w:val="none" w:sz="0" w:space="0" w:color="auto"/>
            <w:right w:val="none" w:sz="0" w:space="0" w:color="auto"/>
          </w:divBdr>
          <w:divsChild>
            <w:div w:id="237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9313">
      <w:bodyDiv w:val="1"/>
      <w:marLeft w:val="0"/>
      <w:marRight w:val="0"/>
      <w:marTop w:val="0"/>
      <w:marBottom w:val="0"/>
      <w:divBdr>
        <w:top w:val="none" w:sz="0" w:space="0" w:color="auto"/>
        <w:left w:val="none" w:sz="0" w:space="0" w:color="auto"/>
        <w:bottom w:val="none" w:sz="0" w:space="0" w:color="auto"/>
        <w:right w:val="none" w:sz="0" w:space="0" w:color="auto"/>
      </w:divBdr>
    </w:div>
    <w:div w:id="834298806">
      <w:bodyDiv w:val="1"/>
      <w:marLeft w:val="0"/>
      <w:marRight w:val="0"/>
      <w:marTop w:val="0"/>
      <w:marBottom w:val="0"/>
      <w:divBdr>
        <w:top w:val="none" w:sz="0" w:space="0" w:color="auto"/>
        <w:left w:val="none" w:sz="0" w:space="0" w:color="auto"/>
        <w:bottom w:val="none" w:sz="0" w:space="0" w:color="auto"/>
        <w:right w:val="none" w:sz="0" w:space="0" w:color="auto"/>
      </w:divBdr>
    </w:div>
    <w:div w:id="1254708619">
      <w:bodyDiv w:val="1"/>
      <w:marLeft w:val="0"/>
      <w:marRight w:val="0"/>
      <w:marTop w:val="0"/>
      <w:marBottom w:val="0"/>
      <w:divBdr>
        <w:top w:val="none" w:sz="0" w:space="0" w:color="auto"/>
        <w:left w:val="none" w:sz="0" w:space="0" w:color="auto"/>
        <w:bottom w:val="none" w:sz="0" w:space="0" w:color="auto"/>
        <w:right w:val="none" w:sz="0" w:space="0" w:color="auto"/>
      </w:divBdr>
    </w:div>
    <w:div w:id="1266038012">
      <w:bodyDiv w:val="1"/>
      <w:marLeft w:val="0"/>
      <w:marRight w:val="0"/>
      <w:marTop w:val="0"/>
      <w:marBottom w:val="0"/>
      <w:divBdr>
        <w:top w:val="none" w:sz="0" w:space="0" w:color="auto"/>
        <w:left w:val="none" w:sz="0" w:space="0" w:color="auto"/>
        <w:bottom w:val="none" w:sz="0" w:space="0" w:color="auto"/>
        <w:right w:val="none" w:sz="0" w:space="0" w:color="auto"/>
      </w:divBdr>
    </w:div>
    <w:div w:id="1345665322">
      <w:bodyDiv w:val="1"/>
      <w:marLeft w:val="0"/>
      <w:marRight w:val="0"/>
      <w:marTop w:val="0"/>
      <w:marBottom w:val="0"/>
      <w:divBdr>
        <w:top w:val="none" w:sz="0" w:space="0" w:color="auto"/>
        <w:left w:val="none" w:sz="0" w:space="0" w:color="auto"/>
        <w:bottom w:val="none" w:sz="0" w:space="0" w:color="auto"/>
        <w:right w:val="none" w:sz="0" w:space="0" w:color="auto"/>
      </w:divBdr>
      <w:divsChild>
        <w:div w:id="1541436179">
          <w:marLeft w:val="0"/>
          <w:marRight w:val="0"/>
          <w:marTop w:val="0"/>
          <w:marBottom w:val="0"/>
          <w:divBdr>
            <w:top w:val="none" w:sz="0" w:space="0" w:color="auto"/>
            <w:left w:val="none" w:sz="0" w:space="0" w:color="auto"/>
            <w:bottom w:val="none" w:sz="0" w:space="0" w:color="auto"/>
            <w:right w:val="none" w:sz="0" w:space="0" w:color="auto"/>
          </w:divBdr>
          <w:divsChild>
            <w:div w:id="18621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2556">
      <w:bodyDiv w:val="1"/>
      <w:marLeft w:val="0"/>
      <w:marRight w:val="0"/>
      <w:marTop w:val="0"/>
      <w:marBottom w:val="0"/>
      <w:divBdr>
        <w:top w:val="none" w:sz="0" w:space="0" w:color="auto"/>
        <w:left w:val="none" w:sz="0" w:space="0" w:color="auto"/>
        <w:bottom w:val="none" w:sz="0" w:space="0" w:color="auto"/>
        <w:right w:val="none" w:sz="0" w:space="0" w:color="auto"/>
      </w:divBdr>
    </w:div>
    <w:div w:id="1602444918">
      <w:bodyDiv w:val="1"/>
      <w:marLeft w:val="0"/>
      <w:marRight w:val="0"/>
      <w:marTop w:val="0"/>
      <w:marBottom w:val="0"/>
      <w:divBdr>
        <w:top w:val="none" w:sz="0" w:space="0" w:color="auto"/>
        <w:left w:val="none" w:sz="0" w:space="0" w:color="auto"/>
        <w:bottom w:val="none" w:sz="0" w:space="0" w:color="auto"/>
        <w:right w:val="none" w:sz="0" w:space="0" w:color="auto"/>
      </w:divBdr>
      <w:divsChild>
        <w:div w:id="1558398019">
          <w:marLeft w:val="0"/>
          <w:marRight w:val="0"/>
          <w:marTop w:val="0"/>
          <w:marBottom w:val="0"/>
          <w:divBdr>
            <w:top w:val="none" w:sz="0" w:space="0" w:color="auto"/>
            <w:left w:val="none" w:sz="0" w:space="0" w:color="auto"/>
            <w:bottom w:val="none" w:sz="0" w:space="0" w:color="auto"/>
            <w:right w:val="none" w:sz="0" w:space="0" w:color="auto"/>
          </w:divBdr>
          <w:divsChild>
            <w:div w:id="16079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77383">
      <w:bodyDiv w:val="1"/>
      <w:marLeft w:val="0"/>
      <w:marRight w:val="0"/>
      <w:marTop w:val="0"/>
      <w:marBottom w:val="0"/>
      <w:divBdr>
        <w:top w:val="none" w:sz="0" w:space="0" w:color="auto"/>
        <w:left w:val="none" w:sz="0" w:space="0" w:color="auto"/>
        <w:bottom w:val="none" w:sz="0" w:space="0" w:color="auto"/>
        <w:right w:val="none" w:sz="0" w:space="0" w:color="auto"/>
      </w:divBdr>
      <w:divsChild>
        <w:div w:id="2143577341">
          <w:marLeft w:val="0"/>
          <w:marRight w:val="0"/>
          <w:marTop w:val="0"/>
          <w:marBottom w:val="0"/>
          <w:divBdr>
            <w:top w:val="none" w:sz="0" w:space="0" w:color="auto"/>
            <w:left w:val="none" w:sz="0" w:space="0" w:color="auto"/>
            <w:bottom w:val="none" w:sz="0" w:space="0" w:color="auto"/>
            <w:right w:val="none" w:sz="0" w:space="0" w:color="auto"/>
          </w:divBdr>
          <w:divsChild>
            <w:div w:id="2111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3371">
      <w:bodyDiv w:val="1"/>
      <w:marLeft w:val="0"/>
      <w:marRight w:val="0"/>
      <w:marTop w:val="0"/>
      <w:marBottom w:val="0"/>
      <w:divBdr>
        <w:top w:val="none" w:sz="0" w:space="0" w:color="auto"/>
        <w:left w:val="none" w:sz="0" w:space="0" w:color="auto"/>
        <w:bottom w:val="none" w:sz="0" w:space="0" w:color="auto"/>
        <w:right w:val="none" w:sz="0" w:space="0" w:color="auto"/>
      </w:divBdr>
    </w:div>
    <w:div w:id="1959067807">
      <w:bodyDiv w:val="1"/>
      <w:marLeft w:val="0"/>
      <w:marRight w:val="0"/>
      <w:marTop w:val="0"/>
      <w:marBottom w:val="0"/>
      <w:divBdr>
        <w:top w:val="none" w:sz="0" w:space="0" w:color="auto"/>
        <w:left w:val="none" w:sz="0" w:space="0" w:color="auto"/>
        <w:bottom w:val="none" w:sz="0" w:space="0" w:color="auto"/>
        <w:right w:val="none" w:sz="0" w:space="0" w:color="auto"/>
      </w:divBdr>
      <w:divsChild>
        <w:div w:id="1881285541">
          <w:marLeft w:val="0"/>
          <w:marRight w:val="0"/>
          <w:marTop w:val="0"/>
          <w:marBottom w:val="0"/>
          <w:divBdr>
            <w:top w:val="none" w:sz="0" w:space="0" w:color="auto"/>
            <w:left w:val="none" w:sz="0" w:space="0" w:color="auto"/>
            <w:bottom w:val="none" w:sz="0" w:space="0" w:color="auto"/>
            <w:right w:val="none" w:sz="0" w:space="0" w:color="auto"/>
          </w:divBdr>
          <w:divsChild>
            <w:div w:id="19680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2150">
      <w:bodyDiv w:val="1"/>
      <w:marLeft w:val="0"/>
      <w:marRight w:val="0"/>
      <w:marTop w:val="0"/>
      <w:marBottom w:val="0"/>
      <w:divBdr>
        <w:top w:val="none" w:sz="0" w:space="0" w:color="auto"/>
        <w:left w:val="none" w:sz="0" w:space="0" w:color="auto"/>
        <w:bottom w:val="none" w:sz="0" w:space="0" w:color="auto"/>
        <w:right w:val="none" w:sz="0" w:space="0" w:color="auto"/>
      </w:divBdr>
    </w:div>
    <w:div w:id="2062091415">
      <w:bodyDiv w:val="1"/>
      <w:marLeft w:val="0"/>
      <w:marRight w:val="0"/>
      <w:marTop w:val="0"/>
      <w:marBottom w:val="0"/>
      <w:divBdr>
        <w:top w:val="none" w:sz="0" w:space="0" w:color="auto"/>
        <w:left w:val="none" w:sz="0" w:space="0" w:color="auto"/>
        <w:bottom w:val="none" w:sz="0" w:space="0" w:color="auto"/>
        <w:right w:val="none" w:sz="0" w:space="0" w:color="auto"/>
      </w:divBdr>
    </w:div>
    <w:div w:id="212136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Vel</dc:creator>
  <cp:keywords/>
  <dc:description/>
  <cp:lastModifiedBy>- Vel</cp:lastModifiedBy>
  <cp:revision>4</cp:revision>
  <dcterms:created xsi:type="dcterms:W3CDTF">2025-01-25T08:32:00Z</dcterms:created>
  <dcterms:modified xsi:type="dcterms:W3CDTF">2025-01-25T11:41:00Z</dcterms:modified>
</cp:coreProperties>
</file>