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3E44DD" w14:textId="77777777" w:rsidR="006B0DA3" w:rsidRPr="005622CB" w:rsidRDefault="006B0DA3">
      <w:pPr>
        <w:rPr>
          <w:rFonts w:ascii="Arial" w:hAnsi="Arial" w:cs="Arial"/>
          <w:noProof/>
          <w:sz w:val="24"/>
          <w:szCs w:val="24"/>
          <w:lang w:eastAsia="es-CO"/>
        </w:rPr>
      </w:pPr>
    </w:p>
    <w:p w14:paraId="46E4B4AA" w14:textId="77777777" w:rsidR="006B0DA3" w:rsidRPr="005622CB" w:rsidRDefault="006B0DA3">
      <w:pPr>
        <w:rPr>
          <w:rFonts w:ascii="Arial" w:hAnsi="Arial" w:cs="Arial"/>
          <w:noProof/>
          <w:sz w:val="24"/>
          <w:szCs w:val="24"/>
          <w:lang w:eastAsia="es-CO"/>
        </w:rPr>
      </w:pPr>
    </w:p>
    <w:p w14:paraId="4EF3CA8E" w14:textId="77777777" w:rsidR="005C4FE3" w:rsidRPr="005622CB" w:rsidRDefault="005C4FE3" w:rsidP="006B0DA3">
      <w:pPr>
        <w:jc w:val="center"/>
        <w:rPr>
          <w:rFonts w:ascii="Arial" w:hAnsi="Arial" w:cs="Arial"/>
          <w:noProof/>
          <w:sz w:val="24"/>
          <w:szCs w:val="24"/>
          <w:lang w:eastAsia="es-CO"/>
        </w:rPr>
      </w:pPr>
    </w:p>
    <w:p w14:paraId="79AE7988" w14:textId="77777777" w:rsidR="005C4FE3" w:rsidRPr="005622CB" w:rsidRDefault="005C4FE3" w:rsidP="006B0DA3">
      <w:pPr>
        <w:jc w:val="center"/>
        <w:rPr>
          <w:rFonts w:ascii="Arial" w:hAnsi="Arial" w:cs="Arial"/>
          <w:noProof/>
          <w:sz w:val="24"/>
          <w:szCs w:val="24"/>
          <w:lang w:eastAsia="es-CO"/>
        </w:rPr>
      </w:pPr>
    </w:p>
    <w:p w14:paraId="35794F57" w14:textId="77777777" w:rsidR="005C4FE3" w:rsidRPr="005622CB" w:rsidRDefault="005C4FE3" w:rsidP="006B0DA3">
      <w:pPr>
        <w:jc w:val="center"/>
        <w:rPr>
          <w:rFonts w:ascii="Arial" w:hAnsi="Arial" w:cs="Arial"/>
          <w:noProof/>
          <w:sz w:val="24"/>
          <w:szCs w:val="24"/>
          <w:lang w:eastAsia="es-CO"/>
        </w:rPr>
      </w:pPr>
    </w:p>
    <w:p w14:paraId="09E59D0B" w14:textId="77777777" w:rsidR="00780FAE" w:rsidRPr="005622CB" w:rsidRDefault="006B0DA3" w:rsidP="006B0DA3">
      <w:pPr>
        <w:jc w:val="center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51B68E24" wp14:editId="6377E998">
            <wp:extent cx="4723130" cy="208099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acol_bcpgrp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08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59B4" w14:textId="77777777" w:rsidR="00A5371E" w:rsidRPr="005622CB" w:rsidRDefault="00A5371E" w:rsidP="006B0DA3">
      <w:pPr>
        <w:jc w:val="center"/>
        <w:rPr>
          <w:rFonts w:ascii="Arial" w:hAnsi="Arial" w:cs="Arial"/>
          <w:sz w:val="24"/>
          <w:szCs w:val="24"/>
        </w:rPr>
      </w:pPr>
    </w:p>
    <w:p w14:paraId="5F63CDAB" w14:textId="27306B99" w:rsidR="004462E9" w:rsidRPr="005622CB" w:rsidRDefault="00A5371E" w:rsidP="00C14AEC">
      <w:pPr>
        <w:jc w:val="center"/>
        <w:rPr>
          <w:rFonts w:ascii="Arial" w:hAnsi="Arial" w:cs="Arial"/>
          <w:b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 xml:space="preserve">REPORTE </w:t>
      </w:r>
      <w:r w:rsidR="002B0471" w:rsidRPr="005622CB">
        <w:rPr>
          <w:rFonts w:ascii="Arial" w:hAnsi="Arial" w:cs="Arial"/>
          <w:b/>
          <w:sz w:val="24"/>
          <w:szCs w:val="24"/>
        </w:rPr>
        <w:t xml:space="preserve">GENERAL </w:t>
      </w:r>
      <w:r w:rsidRPr="005622CB">
        <w:rPr>
          <w:rFonts w:ascii="Arial" w:hAnsi="Arial" w:cs="Arial"/>
          <w:b/>
          <w:sz w:val="24"/>
          <w:szCs w:val="24"/>
        </w:rPr>
        <w:t xml:space="preserve">DE ACTIVIDADES </w:t>
      </w:r>
      <w:r w:rsidR="00C14AEC">
        <w:rPr>
          <w:rFonts w:ascii="Arial" w:hAnsi="Arial" w:cs="Arial"/>
          <w:b/>
          <w:sz w:val="24"/>
          <w:szCs w:val="24"/>
        </w:rPr>
        <w:t>BARRANCA PEÑAS BLANCA 14</w:t>
      </w:r>
    </w:p>
    <w:p w14:paraId="12D6083E" w14:textId="7AD0E5CB" w:rsidR="00130CFC" w:rsidRPr="005622CB" w:rsidRDefault="00130CFC" w:rsidP="00130CFC">
      <w:pPr>
        <w:jc w:val="center"/>
        <w:rPr>
          <w:rFonts w:ascii="Arial" w:hAnsi="Arial" w:cs="Arial"/>
          <w:b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>“</w:t>
      </w:r>
      <w:r w:rsidR="00C14AEC">
        <w:rPr>
          <w:rFonts w:ascii="Arial" w:hAnsi="Arial" w:cs="Arial"/>
          <w:b/>
          <w:sz w:val="24"/>
          <w:szCs w:val="24"/>
        </w:rPr>
        <w:t>PUESTA EN MARCHA Y COMUNICACIÓN DE SCADA EQUIPO DE 150 KVA</w:t>
      </w:r>
      <w:r w:rsidRPr="005622CB">
        <w:rPr>
          <w:rFonts w:ascii="Arial" w:hAnsi="Arial" w:cs="Arial"/>
          <w:b/>
          <w:sz w:val="24"/>
          <w:szCs w:val="24"/>
        </w:rPr>
        <w:t>”</w:t>
      </w:r>
    </w:p>
    <w:p w14:paraId="7DD766F8" w14:textId="77777777" w:rsidR="005C4FE3" w:rsidRPr="005622CB" w:rsidRDefault="005C4FE3" w:rsidP="00A5371E">
      <w:pPr>
        <w:jc w:val="center"/>
        <w:rPr>
          <w:rFonts w:ascii="Arial" w:hAnsi="Arial" w:cs="Arial"/>
          <w:b/>
          <w:sz w:val="24"/>
          <w:szCs w:val="24"/>
        </w:rPr>
      </w:pPr>
    </w:p>
    <w:p w14:paraId="4B9623FD" w14:textId="77777777" w:rsidR="005C4FE3" w:rsidRPr="005622CB" w:rsidRDefault="005C4FE3" w:rsidP="00A5371E">
      <w:pPr>
        <w:jc w:val="center"/>
        <w:rPr>
          <w:rFonts w:ascii="Arial" w:hAnsi="Arial" w:cs="Arial"/>
          <w:b/>
          <w:sz w:val="24"/>
          <w:szCs w:val="24"/>
        </w:rPr>
      </w:pPr>
    </w:p>
    <w:p w14:paraId="59EF9054" w14:textId="77777777" w:rsidR="005C4FE3" w:rsidRPr="005622CB" w:rsidRDefault="005C4FE3" w:rsidP="00A5371E">
      <w:pPr>
        <w:jc w:val="center"/>
        <w:rPr>
          <w:rFonts w:ascii="Arial" w:hAnsi="Arial" w:cs="Arial"/>
          <w:b/>
          <w:sz w:val="24"/>
          <w:szCs w:val="24"/>
        </w:rPr>
      </w:pPr>
    </w:p>
    <w:p w14:paraId="5680C42D" w14:textId="77777777" w:rsidR="005C4FE3" w:rsidRPr="005622CB" w:rsidRDefault="005C4FE3" w:rsidP="00A5371E">
      <w:pPr>
        <w:jc w:val="center"/>
        <w:rPr>
          <w:rFonts w:ascii="Arial" w:hAnsi="Arial" w:cs="Arial"/>
          <w:b/>
          <w:sz w:val="24"/>
          <w:szCs w:val="24"/>
        </w:rPr>
      </w:pPr>
    </w:p>
    <w:p w14:paraId="5594137A" w14:textId="77777777" w:rsidR="00711553" w:rsidRPr="005622CB" w:rsidRDefault="00711553" w:rsidP="00A5371E">
      <w:pPr>
        <w:jc w:val="center"/>
        <w:rPr>
          <w:rFonts w:ascii="Arial" w:hAnsi="Arial" w:cs="Arial"/>
          <w:b/>
          <w:sz w:val="24"/>
          <w:szCs w:val="24"/>
        </w:rPr>
      </w:pPr>
    </w:p>
    <w:p w14:paraId="24F2CE23" w14:textId="77777777" w:rsidR="005C4FE3" w:rsidRPr="005622CB" w:rsidRDefault="005C4FE3" w:rsidP="00A5371E">
      <w:pPr>
        <w:jc w:val="center"/>
        <w:rPr>
          <w:rFonts w:ascii="Arial" w:hAnsi="Arial" w:cs="Arial"/>
          <w:b/>
          <w:sz w:val="24"/>
          <w:szCs w:val="24"/>
        </w:rPr>
      </w:pPr>
    </w:p>
    <w:p w14:paraId="11DADBC0" w14:textId="77777777" w:rsidR="005C4FE3" w:rsidRPr="005622CB" w:rsidRDefault="005C4FE3" w:rsidP="00A5371E">
      <w:pPr>
        <w:jc w:val="center"/>
        <w:rPr>
          <w:rFonts w:ascii="Arial" w:hAnsi="Arial" w:cs="Arial"/>
          <w:b/>
          <w:sz w:val="24"/>
          <w:szCs w:val="24"/>
        </w:rPr>
      </w:pPr>
    </w:p>
    <w:p w14:paraId="142D0FB9" w14:textId="0B2CD6E6" w:rsidR="00A5371E" w:rsidRPr="005622CB" w:rsidRDefault="00A5371E" w:rsidP="00A5371E">
      <w:pPr>
        <w:jc w:val="center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 xml:space="preserve">ELABORADO POR: </w:t>
      </w:r>
      <w:r w:rsidR="00C14AEC">
        <w:rPr>
          <w:rFonts w:ascii="Arial" w:hAnsi="Arial" w:cs="Arial"/>
          <w:sz w:val="24"/>
          <w:szCs w:val="24"/>
        </w:rPr>
        <w:t>JUAN PABLO VELANDIA SUÁREZ</w:t>
      </w:r>
    </w:p>
    <w:p w14:paraId="1FC0DDD0" w14:textId="28606F65" w:rsidR="00A5371E" w:rsidRPr="005622CB" w:rsidRDefault="00A5371E" w:rsidP="00A5371E">
      <w:pPr>
        <w:jc w:val="center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 xml:space="preserve">CARGO: </w:t>
      </w:r>
      <w:r w:rsidR="00405DD1" w:rsidRPr="005622CB">
        <w:rPr>
          <w:rFonts w:ascii="Arial" w:hAnsi="Arial" w:cs="Arial"/>
          <w:sz w:val="24"/>
          <w:szCs w:val="24"/>
        </w:rPr>
        <w:t>INGENIERO DE AUTOMATIZACIÓN</w:t>
      </w:r>
    </w:p>
    <w:p w14:paraId="450A317B" w14:textId="069C8B56" w:rsidR="0028768A" w:rsidRDefault="0028768A" w:rsidP="00A5371E">
      <w:pPr>
        <w:jc w:val="center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>FECHA:</w:t>
      </w:r>
      <w:r w:rsidR="005B044E" w:rsidRPr="005622CB">
        <w:rPr>
          <w:rFonts w:ascii="Arial" w:hAnsi="Arial" w:cs="Arial"/>
          <w:sz w:val="24"/>
          <w:szCs w:val="24"/>
        </w:rPr>
        <w:t xml:space="preserve"> </w:t>
      </w:r>
      <w:r w:rsidR="00405DD1" w:rsidRPr="005622CB">
        <w:rPr>
          <w:rFonts w:ascii="Arial" w:hAnsi="Arial" w:cs="Arial"/>
          <w:sz w:val="24"/>
          <w:szCs w:val="24"/>
        </w:rPr>
        <w:t>16</w:t>
      </w:r>
      <w:r w:rsidR="00E04D1E" w:rsidRPr="005622CB">
        <w:rPr>
          <w:rFonts w:ascii="Arial" w:hAnsi="Arial" w:cs="Arial"/>
          <w:sz w:val="24"/>
          <w:szCs w:val="24"/>
        </w:rPr>
        <w:t xml:space="preserve"> </w:t>
      </w:r>
      <w:r w:rsidRPr="005622CB">
        <w:rPr>
          <w:rFonts w:ascii="Arial" w:hAnsi="Arial" w:cs="Arial"/>
          <w:sz w:val="24"/>
          <w:szCs w:val="24"/>
        </w:rPr>
        <w:t xml:space="preserve">DE </w:t>
      </w:r>
      <w:r w:rsidR="00E04D1E" w:rsidRPr="005622CB">
        <w:rPr>
          <w:rFonts w:ascii="Arial" w:hAnsi="Arial" w:cs="Arial"/>
          <w:sz w:val="24"/>
          <w:szCs w:val="24"/>
        </w:rPr>
        <w:t>ABRIL</w:t>
      </w:r>
      <w:r w:rsidRPr="005622CB">
        <w:rPr>
          <w:rFonts w:ascii="Arial" w:hAnsi="Arial" w:cs="Arial"/>
          <w:sz w:val="24"/>
          <w:szCs w:val="24"/>
        </w:rPr>
        <w:t xml:space="preserve"> DE 2022</w:t>
      </w:r>
    </w:p>
    <w:p w14:paraId="70E6EC3E" w14:textId="77777777" w:rsidR="00C14AEC" w:rsidRDefault="00C14AEC" w:rsidP="00A5371E">
      <w:pPr>
        <w:jc w:val="center"/>
        <w:rPr>
          <w:rFonts w:ascii="Arial" w:hAnsi="Arial" w:cs="Arial"/>
          <w:sz w:val="24"/>
          <w:szCs w:val="24"/>
        </w:rPr>
      </w:pPr>
    </w:p>
    <w:p w14:paraId="66020706" w14:textId="77777777" w:rsidR="00C14AEC" w:rsidRPr="005622CB" w:rsidRDefault="00C14AEC" w:rsidP="00A5371E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946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3"/>
        <w:gridCol w:w="1690"/>
        <w:gridCol w:w="2034"/>
        <w:gridCol w:w="3395"/>
      </w:tblGrid>
      <w:tr w:rsidR="004D532C" w:rsidRPr="005622CB" w14:paraId="09B24E43" w14:textId="77777777" w:rsidTr="004B533C">
        <w:trPr>
          <w:trHeight w:val="316"/>
          <w:jc w:val="center"/>
        </w:trPr>
        <w:tc>
          <w:tcPr>
            <w:tcW w:w="2343" w:type="dxa"/>
            <w:shd w:val="clear" w:color="auto" w:fill="1E4488"/>
          </w:tcPr>
          <w:p w14:paraId="33DF49A3" w14:textId="77777777" w:rsidR="004D532C" w:rsidRPr="005622CB" w:rsidRDefault="004D532C" w:rsidP="00A838EA">
            <w:pPr>
              <w:pStyle w:val="TableParagraph"/>
              <w:spacing w:line="274" w:lineRule="exact"/>
              <w:ind w:left="193" w:right="185"/>
              <w:jc w:val="center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lastRenderedPageBreak/>
              <w:t>PRESENTADO</w:t>
            </w:r>
            <w:r w:rsidRPr="005622CB">
              <w:rPr>
                <w:rFonts w:ascii="Arial"/>
                <w:b/>
                <w:color w:val="FFFFFF"/>
                <w:spacing w:val="2"/>
                <w:sz w:val="24"/>
                <w:lang w:val="es-CO"/>
              </w:rPr>
              <w:t xml:space="preserve"> </w:t>
            </w: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A</w:t>
            </w:r>
          </w:p>
        </w:tc>
        <w:tc>
          <w:tcPr>
            <w:tcW w:w="7119" w:type="dxa"/>
            <w:gridSpan w:val="3"/>
          </w:tcPr>
          <w:p w14:paraId="1818C7B6" w14:textId="33C6231F" w:rsidR="004D532C" w:rsidRPr="005622CB" w:rsidRDefault="00C14AEC" w:rsidP="00711553">
            <w:pPr>
              <w:pStyle w:val="TableParagraph"/>
              <w:spacing w:line="274" w:lineRule="exact"/>
              <w:ind w:left="124"/>
              <w:rPr>
                <w:rFonts w:ascii="Arial"/>
                <w:b/>
                <w:sz w:val="24"/>
                <w:lang w:val="es-CO"/>
              </w:rPr>
            </w:pPr>
            <w:r>
              <w:rPr>
                <w:rFonts w:ascii="Arial"/>
                <w:b/>
                <w:sz w:val="24"/>
                <w:lang w:val="es-CO"/>
              </w:rPr>
              <w:t>Jairo Mosquera</w:t>
            </w:r>
          </w:p>
        </w:tc>
      </w:tr>
      <w:tr w:rsidR="004D532C" w:rsidRPr="005622CB" w14:paraId="1EFBBCBA" w14:textId="77777777" w:rsidTr="004B533C">
        <w:trPr>
          <w:trHeight w:val="330"/>
          <w:jc w:val="center"/>
        </w:trPr>
        <w:tc>
          <w:tcPr>
            <w:tcW w:w="2343" w:type="dxa"/>
            <w:shd w:val="clear" w:color="auto" w:fill="1E4488"/>
          </w:tcPr>
          <w:p w14:paraId="18711C36" w14:textId="77777777" w:rsidR="004D532C" w:rsidRPr="005622CB" w:rsidRDefault="004D532C" w:rsidP="00A838EA">
            <w:pPr>
              <w:pStyle w:val="TableParagraph"/>
              <w:spacing w:line="274" w:lineRule="exact"/>
              <w:ind w:left="180" w:right="185"/>
              <w:jc w:val="center"/>
              <w:rPr>
                <w:rFonts w:ascii="Arial" w:hAnsi="Arial"/>
                <w:b/>
                <w:sz w:val="24"/>
                <w:lang w:val="es-CO"/>
              </w:rPr>
            </w:pPr>
            <w:r w:rsidRPr="005622CB">
              <w:rPr>
                <w:rFonts w:ascii="Arial" w:hAnsi="Arial"/>
                <w:b/>
                <w:color w:val="FFFFFF"/>
                <w:sz w:val="24"/>
                <w:lang w:val="es-CO"/>
              </w:rPr>
              <w:t>REALIZÓ</w:t>
            </w:r>
            <w:r w:rsidRPr="005622CB">
              <w:rPr>
                <w:rFonts w:ascii="Arial" w:hAnsi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5622CB">
              <w:rPr>
                <w:rFonts w:ascii="Arial" w:hAnsi="Arial"/>
                <w:b/>
                <w:color w:val="FFFFFF"/>
                <w:sz w:val="24"/>
                <w:lang w:val="es-CO"/>
              </w:rPr>
              <w:t>:</w:t>
            </w:r>
          </w:p>
        </w:tc>
        <w:tc>
          <w:tcPr>
            <w:tcW w:w="7119" w:type="dxa"/>
            <w:gridSpan w:val="3"/>
          </w:tcPr>
          <w:p w14:paraId="4653FC1D" w14:textId="03F049DE" w:rsidR="004D532C" w:rsidRPr="005622CB" w:rsidRDefault="00C14AEC" w:rsidP="004D532C">
            <w:pPr>
              <w:pStyle w:val="TableParagraph"/>
              <w:spacing w:line="274" w:lineRule="exact"/>
              <w:ind w:left="124"/>
              <w:rPr>
                <w:rFonts w:ascii="Arial"/>
                <w:b/>
                <w:sz w:val="24"/>
                <w:lang w:val="es-CO"/>
              </w:rPr>
            </w:pPr>
            <w:r>
              <w:rPr>
                <w:rFonts w:ascii="Arial"/>
                <w:b/>
                <w:sz w:val="24"/>
                <w:lang w:val="es-CO"/>
              </w:rPr>
              <w:t>Juan Pablo Velandia</w:t>
            </w:r>
          </w:p>
        </w:tc>
      </w:tr>
      <w:tr w:rsidR="004D532C" w:rsidRPr="005622CB" w14:paraId="78B5B3AD" w14:textId="77777777" w:rsidTr="004B533C">
        <w:trPr>
          <w:trHeight w:val="345"/>
          <w:jc w:val="center"/>
        </w:trPr>
        <w:tc>
          <w:tcPr>
            <w:tcW w:w="2343" w:type="dxa"/>
            <w:shd w:val="clear" w:color="auto" w:fill="1E4488"/>
          </w:tcPr>
          <w:p w14:paraId="3A83FD65" w14:textId="77777777" w:rsidR="004D532C" w:rsidRPr="005622CB" w:rsidRDefault="004D532C" w:rsidP="00A838EA">
            <w:pPr>
              <w:pStyle w:val="TableParagraph"/>
              <w:ind w:left="193" w:right="183"/>
              <w:jc w:val="center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CAMPO</w:t>
            </w:r>
          </w:p>
        </w:tc>
        <w:tc>
          <w:tcPr>
            <w:tcW w:w="1690" w:type="dxa"/>
          </w:tcPr>
          <w:p w14:paraId="749CCCA7" w14:textId="6D7D6101" w:rsidR="004D532C" w:rsidRPr="005622CB" w:rsidRDefault="00C14AEC" w:rsidP="00A838EA">
            <w:pPr>
              <w:pStyle w:val="TableParagraph"/>
              <w:ind w:left="225" w:right="170"/>
              <w:jc w:val="center"/>
              <w:rPr>
                <w:rFonts w:ascii="Arial" w:hAnsi="Arial" w:cs="Arial"/>
                <w:b/>
                <w:sz w:val="24"/>
                <w:lang w:val="es-CO"/>
              </w:rPr>
            </w:pPr>
            <w:r>
              <w:rPr>
                <w:rFonts w:ascii="Arial" w:hAnsi="Arial" w:cs="Arial"/>
                <w:b/>
                <w:sz w:val="24"/>
                <w:lang w:val="es-CO"/>
              </w:rPr>
              <w:t>Peñas Blanca</w:t>
            </w:r>
            <w:r w:rsidR="00EA1819">
              <w:rPr>
                <w:rFonts w:ascii="Arial" w:hAnsi="Arial" w:cs="Arial"/>
                <w:b/>
                <w:sz w:val="24"/>
                <w:lang w:val="es-CO"/>
              </w:rPr>
              <w:t>s</w:t>
            </w:r>
          </w:p>
        </w:tc>
        <w:tc>
          <w:tcPr>
            <w:tcW w:w="2034" w:type="dxa"/>
            <w:shd w:val="clear" w:color="auto" w:fill="1E4488"/>
          </w:tcPr>
          <w:p w14:paraId="3E640F04" w14:textId="77777777" w:rsidR="004D532C" w:rsidRPr="005622CB" w:rsidRDefault="004D532C" w:rsidP="00A838EA">
            <w:pPr>
              <w:pStyle w:val="TableParagraph"/>
              <w:ind w:left="326" w:right="293"/>
              <w:jc w:val="center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CONTRATO</w:t>
            </w:r>
          </w:p>
        </w:tc>
        <w:tc>
          <w:tcPr>
            <w:tcW w:w="3395" w:type="dxa"/>
          </w:tcPr>
          <w:p w14:paraId="1FA0D91B" w14:textId="3A14DAD7" w:rsidR="004D532C" w:rsidRPr="005622CB" w:rsidRDefault="00C14AEC" w:rsidP="00A838EA">
            <w:pPr>
              <w:pStyle w:val="TableParagraph"/>
              <w:ind w:left="182" w:right="175"/>
              <w:jc w:val="center"/>
              <w:rPr>
                <w:rFonts w:ascii="Arial"/>
                <w:b/>
                <w:sz w:val="24"/>
                <w:lang w:val="es-CO"/>
              </w:rPr>
            </w:pPr>
            <w:r>
              <w:rPr>
                <w:rFonts w:ascii="Arial"/>
                <w:b/>
                <w:sz w:val="24"/>
                <w:lang w:val="es-CO"/>
              </w:rPr>
              <w:t>-</w:t>
            </w:r>
          </w:p>
        </w:tc>
      </w:tr>
      <w:tr w:rsidR="004D532C" w:rsidRPr="005622CB" w14:paraId="39EC147B" w14:textId="77777777" w:rsidTr="004B533C">
        <w:trPr>
          <w:trHeight w:val="328"/>
          <w:jc w:val="center"/>
        </w:trPr>
        <w:tc>
          <w:tcPr>
            <w:tcW w:w="2343" w:type="dxa"/>
            <w:shd w:val="clear" w:color="auto" w:fill="1E4488"/>
          </w:tcPr>
          <w:p w14:paraId="6DBAF000" w14:textId="77777777" w:rsidR="004D532C" w:rsidRPr="005622CB" w:rsidRDefault="004D532C" w:rsidP="00A838EA">
            <w:pPr>
              <w:pStyle w:val="TableParagraph"/>
              <w:ind w:left="193" w:right="179"/>
              <w:jc w:val="center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Fecha</w:t>
            </w:r>
            <w:r w:rsidRPr="005622CB">
              <w:rPr>
                <w:rFonts w:ascii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inicio</w:t>
            </w:r>
          </w:p>
        </w:tc>
        <w:tc>
          <w:tcPr>
            <w:tcW w:w="1690" w:type="dxa"/>
          </w:tcPr>
          <w:p w14:paraId="37962F74" w14:textId="4CEC54AD" w:rsidR="004D532C" w:rsidRPr="005622CB" w:rsidRDefault="00C14AEC" w:rsidP="00711553">
            <w:pPr>
              <w:pStyle w:val="TableParagraph"/>
              <w:ind w:left="225" w:right="182"/>
              <w:jc w:val="center"/>
              <w:rPr>
                <w:rFonts w:ascii="Arial"/>
                <w:b/>
                <w:sz w:val="24"/>
                <w:lang w:val="es-CO"/>
              </w:rPr>
            </w:pPr>
            <w:r>
              <w:rPr>
                <w:rFonts w:ascii="Arial"/>
                <w:b/>
                <w:sz w:val="24"/>
                <w:lang w:val="es-CO"/>
              </w:rPr>
              <w:t>01-05-2022</w:t>
            </w:r>
          </w:p>
        </w:tc>
        <w:tc>
          <w:tcPr>
            <w:tcW w:w="2034" w:type="dxa"/>
            <w:shd w:val="clear" w:color="auto" w:fill="1E4488"/>
          </w:tcPr>
          <w:p w14:paraId="17A74DEF" w14:textId="77777777" w:rsidR="004D532C" w:rsidRPr="005622CB" w:rsidRDefault="004D532C" w:rsidP="00A838EA">
            <w:pPr>
              <w:pStyle w:val="TableParagraph"/>
              <w:ind w:left="314" w:right="293"/>
              <w:jc w:val="center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ODS</w:t>
            </w:r>
          </w:p>
        </w:tc>
        <w:tc>
          <w:tcPr>
            <w:tcW w:w="3395" w:type="dxa"/>
          </w:tcPr>
          <w:p w14:paraId="086586AB" w14:textId="64F9AFBC" w:rsidR="004D532C" w:rsidRPr="005622CB" w:rsidRDefault="00711553" w:rsidP="00A838EA">
            <w:pPr>
              <w:pStyle w:val="TableParagraph"/>
              <w:ind w:left="182" w:right="163"/>
              <w:jc w:val="center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sz w:val="24"/>
                <w:lang w:val="es-CO"/>
              </w:rPr>
              <w:t>No aplica</w:t>
            </w:r>
          </w:p>
        </w:tc>
      </w:tr>
      <w:tr w:rsidR="004D532C" w:rsidRPr="005622CB" w14:paraId="1542BEB0" w14:textId="77777777" w:rsidTr="004B533C">
        <w:trPr>
          <w:trHeight w:val="635"/>
          <w:jc w:val="center"/>
        </w:trPr>
        <w:tc>
          <w:tcPr>
            <w:tcW w:w="2343" w:type="dxa"/>
            <w:shd w:val="clear" w:color="auto" w:fill="1E4488"/>
          </w:tcPr>
          <w:p w14:paraId="30DA7BAA" w14:textId="77777777" w:rsidR="004D532C" w:rsidRPr="005622CB" w:rsidRDefault="004D532C" w:rsidP="00A838EA">
            <w:pPr>
              <w:pStyle w:val="TableParagraph"/>
              <w:spacing w:before="168"/>
              <w:ind w:left="193" w:right="168"/>
              <w:jc w:val="center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ASUNTO</w:t>
            </w:r>
          </w:p>
        </w:tc>
        <w:tc>
          <w:tcPr>
            <w:tcW w:w="7119" w:type="dxa"/>
            <w:gridSpan w:val="3"/>
          </w:tcPr>
          <w:p w14:paraId="48C6FF73" w14:textId="7752E74D" w:rsidR="004D532C" w:rsidRPr="005622CB" w:rsidRDefault="00C14AEC" w:rsidP="00711553">
            <w:pPr>
              <w:jc w:val="both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 xml:space="preserve">Puesta en marcha equipo de 150 KVA IM CILA 2S y comunicación </w:t>
            </w:r>
            <w:proofErr w:type="spellStart"/>
            <w:r>
              <w:rPr>
                <w:rFonts w:ascii="Arial" w:hAnsi="Arial" w:cs="Arial"/>
                <w:b/>
                <w:lang w:val="es-CO"/>
              </w:rPr>
              <w:t>Scada</w:t>
            </w:r>
            <w:proofErr w:type="spellEnd"/>
            <w:r>
              <w:rPr>
                <w:rFonts w:ascii="Arial" w:hAnsi="Arial" w:cs="Arial"/>
                <w:b/>
                <w:lang w:val="es-CO"/>
              </w:rPr>
              <w:t xml:space="preserve"> con Antena Satelital </w:t>
            </w:r>
            <w:r w:rsidRPr="00C14AEC">
              <w:rPr>
                <w:rFonts w:ascii="Arial" w:hAnsi="Arial" w:cs="Arial"/>
                <w:b/>
                <w:lang w:val="es-CO"/>
              </w:rPr>
              <w:t>Baker Hughes</w:t>
            </w:r>
          </w:p>
        </w:tc>
      </w:tr>
    </w:tbl>
    <w:p w14:paraId="3F714316" w14:textId="77777777" w:rsidR="00D24A0E" w:rsidRPr="005622CB" w:rsidRDefault="00D24A0E" w:rsidP="004F729F">
      <w:pPr>
        <w:spacing w:after="0"/>
        <w:jc w:val="both"/>
        <w:rPr>
          <w:rFonts w:ascii="Arial" w:hAnsi="Arial" w:cs="Arial"/>
          <w:b/>
          <w:noProof/>
          <w:sz w:val="24"/>
          <w:szCs w:val="24"/>
          <w:lang w:eastAsia="es-CO"/>
        </w:rPr>
      </w:pPr>
    </w:p>
    <w:p w14:paraId="302175E6" w14:textId="77777777" w:rsidR="00BA0A7F" w:rsidRPr="005622CB" w:rsidRDefault="00BA0A7F" w:rsidP="004F729F">
      <w:pPr>
        <w:spacing w:after="0"/>
        <w:jc w:val="both"/>
        <w:rPr>
          <w:rFonts w:ascii="Arial" w:hAnsi="Arial" w:cs="Arial"/>
          <w:b/>
          <w:noProof/>
          <w:sz w:val="24"/>
          <w:szCs w:val="24"/>
          <w:lang w:eastAsia="es-CO"/>
        </w:rPr>
      </w:pPr>
    </w:p>
    <w:p w14:paraId="2F78C6B3" w14:textId="77777777" w:rsidR="00974302" w:rsidRPr="005622CB" w:rsidRDefault="00974302" w:rsidP="004F729F">
      <w:pPr>
        <w:spacing w:after="0"/>
        <w:jc w:val="both"/>
        <w:rPr>
          <w:rFonts w:ascii="Arial" w:hAnsi="Arial" w:cs="Arial"/>
          <w:b/>
          <w:noProof/>
          <w:sz w:val="24"/>
          <w:szCs w:val="24"/>
          <w:lang w:eastAsia="es-CO"/>
        </w:rPr>
      </w:pPr>
    </w:p>
    <w:p w14:paraId="538F19D8" w14:textId="59371119" w:rsidR="004D532C" w:rsidRPr="005622CB" w:rsidRDefault="004D532C" w:rsidP="004F729F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33190903" w14:textId="77777777" w:rsidR="004F729F" w:rsidRPr="005622CB" w:rsidRDefault="004F729F" w:rsidP="004F729F">
      <w:pPr>
        <w:spacing w:after="0"/>
        <w:jc w:val="both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 xml:space="preserve">Antecedentes: </w:t>
      </w:r>
    </w:p>
    <w:p w14:paraId="0DC277DE" w14:textId="5646998C" w:rsidR="00C14AEC" w:rsidRDefault="00C14AEC" w:rsidP="004F729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</w:t>
      </w:r>
      <w:proofErr w:type="spellStart"/>
      <w:r>
        <w:rPr>
          <w:rFonts w:ascii="Arial" w:hAnsi="Arial" w:cs="Arial"/>
          <w:sz w:val="24"/>
          <w:szCs w:val="24"/>
        </w:rPr>
        <w:t>sumistra</w:t>
      </w:r>
      <w:proofErr w:type="spellEnd"/>
      <w:r>
        <w:rPr>
          <w:rFonts w:ascii="Arial" w:hAnsi="Arial" w:cs="Arial"/>
          <w:sz w:val="24"/>
          <w:szCs w:val="24"/>
        </w:rPr>
        <w:t xml:space="preserve"> un equipo CILA2S 5G </w:t>
      </w:r>
      <w:r w:rsidR="00EA1819">
        <w:rPr>
          <w:rFonts w:ascii="Arial" w:hAnsi="Arial" w:cs="Arial"/>
          <w:sz w:val="24"/>
          <w:szCs w:val="24"/>
        </w:rPr>
        <w:t xml:space="preserve">para campo Peñas Blancas Barrancabermeja, debido a que se manejan equipos con tarjeta </w:t>
      </w:r>
      <w:proofErr w:type="spellStart"/>
      <w:r w:rsidR="00EA1819">
        <w:rPr>
          <w:rFonts w:ascii="Arial" w:hAnsi="Arial" w:cs="Arial"/>
          <w:sz w:val="24"/>
          <w:szCs w:val="24"/>
        </w:rPr>
        <w:t>main</w:t>
      </w:r>
      <w:proofErr w:type="spellEnd"/>
      <w:r w:rsidR="00EA1819">
        <w:rPr>
          <w:rFonts w:ascii="Arial" w:hAnsi="Arial" w:cs="Arial"/>
          <w:sz w:val="24"/>
          <w:szCs w:val="24"/>
        </w:rPr>
        <w:t xml:space="preserve"> control VSD PMM, la configuración de este equipo partió a realizar el alistamiento y condicionamiento para el arranque de un motor IM  </w:t>
      </w:r>
    </w:p>
    <w:p w14:paraId="36754D58" w14:textId="787D47F3" w:rsidR="00D81887" w:rsidRDefault="004F729F" w:rsidP="004F729F">
      <w:pPr>
        <w:jc w:val="both"/>
        <w:rPr>
          <w:rFonts w:ascii="Arial" w:hAnsi="Arial" w:cs="Arial"/>
          <w:b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>Actividades realizadas:</w:t>
      </w:r>
    </w:p>
    <w:p w14:paraId="40225CDA" w14:textId="191944F6" w:rsidR="00EA1819" w:rsidRPr="00E91D14" w:rsidRDefault="00EA1819" w:rsidP="004F729F">
      <w:p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>1 mayo de 2022</w:t>
      </w:r>
    </w:p>
    <w:p w14:paraId="0150F024" w14:textId="0E2EAA9C" w:rsidR="00EA1819" w:rsidRPr="00E91D14" w:rsidRDefault="00EA1819" w:rsidP="00EA1819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 xml:space="preserve">Realizar las primeras validaciones del SRP Bull banco de Pruebas </w:t>
      </w:r>
      <w:proofErr w:type="spellStart"/>
      <w:r w:rsidRPr="00E91D14">
        <w:rPr>
          <w:rFonts w:ascii="Arial" w:hAnsi="Arial" w:cs="Arial"/>
          <w:sz w:val="24"/>
          <w:szCs w:val="24"/>
        </w:rPr>
        <w:t>Tenjo</w:t>
      </w:r>
      <w:proofErr w:type="spellEnd"/>
      <w:r w:rsidRPr="00E91D14">
        <w:rPr>
          <w:rFonts w:ascii="Arial" w:hAnsi="Arial" w:cs="Arial"/>
          <w:sz w:val="24"/>
          <w:szCs w:val="24"/>
        </w:rPr>
        <w:t xml:space="preserve"> Cundinamarca</w:t>
      </w:r>
    </w:p>
    <w:p w14:paraId="536CC0D6" w14:textId="0C95FDC4" w:rsidR="00EA1819" w:rsidRPr="00E91D14" w:rsidRDefault="00EA1819" w:rsidP="00EA1819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>Arranque y configuración de datos de placa de motor para SRP Bull</w:t>
      </w:r>
    </w:p>
    <w:p w14:paraId="608294DE" w14:textId="1C59AE6E" w:rsidR="00EA1819" w:rsidRPr="00E91D14" w:rsidRDefault="00EA1819" w:rsidP="00EA1819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>Validación de parámetros de consumo del motor Bull</w:t>
      </w:r>
    </w:p>
    <w:p w14:paraId="278B0C0A" w14:textId="510237DF" w:rsidR="00EA1819" w:rsidRPr="00E91D14" w:rsidRDefault="00EA1819" w:rsidP="00EA1819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>Desplazamiento para atender el servicio campo Peñas Blancas # 14 Barranca</w:t>
      </w:r>
    </w:p>
    <w:p w14:paraId="5D26597A" w14:textId="70515465" w:rsidR="00EA1819" w:rsidRPr="00E91D14" w:rsidRDefault="00EA1819" w:rsidP="00EA1819">
      <w:p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>2 mayo de 2022</w:t>
      </w:r>
    </w:p>
    <w:p w14:paraId="06F7ED25" w14:textId="04019016" w:rsidR="00EA1819" w:rsidRPr="00E91D14" w:rsidRDefault="00EA1819" w:rsidP="00EA181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 xml:space="preserve">Adición de la comunicación Ethernet IP </w:t>
      </w:r>
      <w:proofErr w:type="spellStart"/>
      <w:r w:rsidRPr="00E91D14">
        <w:rPr>
          <w:rFonts w:ascii="Arial" w:hAnsi="Arial" w:cs="Arial"/>
          <w:sz w:val="24"/>
          <w:szCs w:val="24"/>
        </w:rPr>
        <w:t>preconfigurada</w:t>
      </w:r>
      <w:proofErr w:type="spellEnd"/>
      <w:r w:rsidRPr="00E91D14">
        <w:rPr>
          <w:rFonts w:ascii="Arial" w:hAnsi="Arial" w:cs="Arial"/>
          <w:sz w:val="24"/>
          <w:szCs w:val="24"/>
        </w:rPr>
        <w:t xml:space="preserve"> de equipo IM 260 KVA</w:t>
      </w:r>
    </w:p>
    <w:p w14:paraId="4B0148CD" w14:textId="2CC816CD" w:rsidR="00EA1819" w:rsidRPr="00E91D14" w:rsidRDefault="00EA1819" w:rsidP="00EA181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>Adaptación de la configuración de Corriente VSD de 260 KVA a 150KVA default del equipo</w:t>
      </w:r>
    </w:p>
    <w:p w14:paraId="5630E4D8" w14:textId="26849A1B" w:rsidR="00EA1819" w:rsidRPr="00E91D14" w:rsidRDefault="00D657E3" w:rsidP="00EA181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>Integración del sensor de fondo con el SWC-Pro Black.</w:t>
      </w:r>
    </w:p>
    <w:p w14:paraId="6FB0DE47" w14:textId="2DF657B7" w:rsidR="00E91D14" w:rsidRDefault="00D657E3" w:rsidP="00E91D1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sz w:val="24"/>
          <w:szCs w:val="24"/>
        </w:rPr>
      </w:pPr>
      <w:r w:rsidRPr="00E91D14">
        <w:rPr>
          <w:rFonts w:ascii="Arial" w:hAnsi="Arial" w:cs="Arial"/>
          <w:sz w:val="24"/>
          <w:szCs w:val="24"/>
        </w:rPr>
        <w:t xml:space="preserve">Cambio de </w:t>
      </w:r>
      <w:proofErr w:type="spellStart"/>
      <w:r w:rsidRPr="00E91D14">
        <w:rPr>
          <w:rFonts w:ascii="Arial" w:hAnsi="Arial" w:cs="Arial"/>
          <w:sz w:val="24"/>
          <w:szCs w:val="24"/>
        </w:rPr>
        <w:t>main</w:t>
      </w:r>
      <w:proofErr w:type="spellEnd"/>
      <w:r w:rsidRPr="00E91D14">
        <w:rPr>
          <w:rFonts w:ascii="Arial" w:hAnsi="Arial" w:cs="Arial"/>
          <w:sz w:val="24"/>
          <w:szCs w:val="24"/>
        </w:rPr>
        <w:t xml:space="preserve"> control IM por garantía, corto generado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E91D14">
        <w:rPr>
          <w:rFonts w:ascii="Arial" w:hAnsi="Arial" w:cs="Arial"/>
          <w:sz w:val="24"/>
          <w:szCs w:val="24"/>
        </w:rPr>
        <w:t xml:space="preserve">por defecto de </w:t>
      </w:r>
      <w:r w:rsidR="00E91D14" w:rsidRPr="00E91D14">
        <w:rPr>
          <w:rFonts w:ascii="Arial" w:hAnsi="Arial" w:cs="Arial"/>
          <w:sz w:val="24"/>
          <w:szCs w:val="24"/>
        </w:rPr>
        <w:t>fábrica</w:t>
      </w:r>
      <w:r w:rsidRPr="00E91D14">
        <w:rPr>
          <w:rFonts w:ascii="Arial" w:hAnsi="Arial" w:cs="Arial"/>
          <w:sz w:val="24"/>
          <w:szCs w:val="24"/>
        </w:rPr>
        <w:t xml:space="preserve"> mostrado en la </w:t>
      </w:r>
      <w:r w:rsidR="00E91D14">
        <w:rPr>
          <w:rFonts w:ascii="Arial" w:hAnsi="Arial" w:cs="Arial"/>
          <w:b/>
          <w:sz w:val="24"/>
          <w:szCs w:val="24"/>
        </w:rPr>
        <w:fldChar w:fldCharType="begin"/>
      </w:r>
      <w:r w:rsidR="00E91D14">
        <w:rPr>
          <w:rFonts w:ascii="Arial" w:hAnsi="Arial" w:cs="Arial"/>
          <w:b/>
          <w:sz w:val="24"/>
          <w:szCs w:val="24"/>
        </w:rPr>
        <w:instrText xml:space="preserve"> REF _Ref102597985 \h </w:instrText>
      </w:r>
      <w:r w:rsidR="00E91D14">
        <w:rPr>
          <w:rFonts w:ascii="Arial" w:hAnsi="Arial" w:cs="Arial"/>
          <w:b/>
          <w:sz w:val="24"/>
          <w:szCs w:val="24"/>
        </w:rPr>
      </w:r>
      <w:r w:rsidR="00E91D14">
        <w:rPr>
          <w:rFonts w:ascii="Arial" w:hAnsi="Arial" w:cs="Arial"/>
          <w:b/>
          <w:sz w:val="24"/>
          <w:szCs w:val="24"/>
        </w:rPr>
        <w:fldChar w:fldCharType="separate"/>
      </w:r>
      <w:r w:rsidR="00E91D14">
        <w:t xml:space="preserve">Figura </w:t>
      </w:r>
      <w:r w:rsidR="00E91D14">
        <w:rPr>
          <w:noProof/>
        </w:rPr>
        <w:t>1</w:t>
      </w:r>
      <w:r w:rsidR="00E91D14">
        <w:rPr>
          <w:rFonts w:ascii="Arial" w:hAnsi="Arial" w:cs="Arial"/>
          <w:b/>
          <w:sz w:val="24"/>
          <w:szCs w:val="24"/>
        </w:rPr>
        <w:fldChar w:fldCharType="end"/>
      </w:r>
    </w:p>
    <w:p w14:paraId="4ACE61D0" w14:textId="77777777" w:rsidR="00E91D14" w:rsidRDefault="00E91D14" w:rsidP="00E91D14">
      <w:pPr>
        <w:jc w:val="both"/>
        <w:rPr>
          <w:rFonts w:ascii="Arial" w:hAnsi="Arial" w:cs="Arial"/>
          <w:b/>
          <w:sz w:val="24"/>
          <w:szCs w:val="24"/>
        </w:rPr>
      </w:pPr>
    </w:p>
    <w:p w14:paraId="585B6AED" w14:textId="0217DED7" w:rsidR="00E91D14" w:rsidRDefault="00E91D14" w:rsidP="00E91D14">
      <w:pPr>
        <w:jc w:val="center"/>
        <w:rPr>
          <w:rFonts w:ascii="Arial" w:hAnsi="Arial" w:cs="Arial"/>
          <w:b/>
          <w:sz w:val="24"/>
          <w:szCs w:val="24"/>
        </w:rPr>
      </w:pPr>
      <w:r w:rsidRPr="00E91D14">
        <w:rPr>
          <w:rFonts w:ascii="Arial" w:hAnsi="Arial" w:cs="Arial"/>
          <w:b/>
          <w:sz w:val="24"/>
          <w:szCs w:val="24"/>
        </w:rPr>
        <w:lastRenderedPageBreak/>
        <w:drawing>
          <wp:inline distT="0" distB="0" distL="0" distR="0" wp14:anchorId="68CC831E" wp14:editId="32DF0488">
            <wp:extent cx="1720850" cy="293731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29095" cy="295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964C" w14:textId="4193C8AA" w:rsidR="00E91D14" w:rsidRPr="00E91D14" w:rsidRDefault="00E91D14" w:rsidP="00E91D14">
      <w:pPr>
        <w:pStyle w:val="Descripcin"/>
        <w:jc w:val="center"/>
        <w:rPr>
          <w:rFonts w:ascii="Arial" w:hAnsi="Arial" w:cs="Arial"/>
          <w:b/>
          <w:sz w:val="24"/>
          <w:szCs w:val="24"/>
        </w:rPr>
      </w:pPr>
      <w:bookmarkStart w:id="0" w:name="_Ref10259798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31E2F">
        <w:rPr>
          <w:noProof/>
        </w:rPr>
        <w:t>1</w:t>
      </w:r>
      <w:r>
        <w:fldChar w:fldCharType="end"/>
      </w:r>
      <w:bookmarkEnd w:id="0"/>
      <w:r>
        <w:t xml:space="preserve"> </w:t>
      </w:r>
      <w:proofErr w:type="spellStart"/>
      <w:r>
        <w:t>Main</w:t>
      </w:r>
      <w:proofErr w:type="spellEnd"/>
      <w:r>
        <w:t xml:space="preserve"> Control VSD IM</w:t>
      </w:r>
    </w:p>
    <w:p w14:paraId="4818D194" w14:textId="17906141" w:rsidR="00D657E3" w:rsidRPr="005961DB" w:rsidRDefault="00D657E3" w:rsidP="00D657E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 mayo de 2022</w:t>
      </w:r>
    </w:p>
    <w:p w14:paraId="5E8FDC86" w14:textId="3BA59A36" w:rsidR="00E91D14" w:rsidRPr="005961DB" w:rsidRDefault="00E91D14" w:rsidP="00E91D14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5961DB">
        <w:rPr>
          <w:rFonts w:ascii="Arial" w:hAnsi="Arial" w:cs="Arial"/>
          <w:sz w:val="24"/>
          <w:szCs w:val="24"/>
        </w:rPr>
        <w:t xml:space="preserve">Integración Preliminar del </w:t>
      </w:r>
      <w:proofErr w:type="spellStart"/>
      <w:r w:rsidRPr="005961DB">
        <w:rPr>
          <w:rFonts w:ascii="Arial" w:hAnsi="Arial" w:cs="Arial"/>
          <w:sz w:val="24"/>
          <w:szCs w:val="24"/>
        </w:rPr>
        <w:t>Scada</w:t>
      </w:r>
      <w:proofErr w:type="spellEnd"/>
      <w:r w:rsidRPr="005961DB">
        <w:rPr>
          <w:rFonts w:ascii="Arial" w:hAnsi="Arial" w:cs="Arial"/>
          <w:sz w:val="24"/>
          <w:szCs w:val="24"/>
        </w:rPr>
        <w:t xml:space="preserve"> con Baker</w:t>
      </w:r>
    </w:p>
    <w:p w14:paraId="655CFEBE" w14:textId="7AE543E4" w:rsidR="00E91D14" w:rsidRPr="005961DB" w:rsidRDefault="00E91D14" w:rsidP="00E91D14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5961DB">
        <w:rPr>
          <w:rFonts w:ascii="Arial" w:hAnsi="Arial" w:cs="Arial"/>
          <w:sz w:val="24"/>
          <w:szCs w:val="24"/>
        </w:rPr>
        <w:t xml:space="preserve">Conexión de la comunicación Serial 485 al </w:t>
      </w:r>
      <w:proofErr w:type="spellStart"/>
      <w:r w:rsidRPr="005961DB">
        <w:rPr>
          <w:rFonts w:ascii="Arial" w:hAnsi="Arial" w:cs="Arial"/>
          <w:sz w:val="24"/>
          <w:szCs w:val="24"/>
        </w:rPr>
        <w:t>Scada</w:t>
      </w:r>
      <w:proofErr w:type="spellEnd"/>
      <w:r w:rsidRPr="005961D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961DB">
        <w:rPr>
          <w:rFonts w:ascii="Arial" w:hAnsi="Arial" w:cs="Arial"/>
          <w:sz w:val="24"/>
          <w:szCs w:val="24"/>
        </w:rPr>
        <w:t>Beaker</w:t>
      </w:r>
      <w:proofErr w:type="spellEnd"/>
    </w:p>
    <w:p w14:paraId="617FB23A" w14:textId="704E3CAC" w:rsidR="00E91D14" w:rsidRPr="005961DB" w:rsidRDefault="00E91D14" w:rsidP="00E91D14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5961DB">
        <w:rPr>
          <w:rFonts w:ascii="Arial" w:hAnsi="Arial" w:cs="Arial"/>
          <w:sz w:val="24"/>
          <w:szCs w:val="24"/>
        </w:rPr>
        <w:t>Configuración de los puertos y validación con el Gateway Moxa 5230</w:t>
      </w:r>
    </w:p>
    <w:p w14:paraId="6EDEB18C" w14:textId="6ED57D11" w:rsidR="00E91D14" w:rsidRDefault="00E91D14" w:rsidP="00E91D14">
      <w:pPr>
        <w:ind w:left="360"/>
        <w:jc w:val="center"/>
        <w:rPr>
          <w:rFonts w:ascii="Arial" w:hAnsi="Arial" w:cs="Arial"/>
          <w:b/>
          <w:sz w:val="24"/>
          <w:szCs w:val="24"/>
        </w:rPr>
      </w:pPr>
      <w:r w:rsidRPr="00E91D14">
        <w:rPr>
          <w:rFonts w:ascii="Arial" w:hAnsi="Arial" w:cs="Arial"/>
          <w:b/>
          <w:sz w:val="24"/>
          <w:szCs w:val="24"/>
        </w:rPr>
        <w:drawing>
          <wp:inline distT="0" distB="0" distL="0" distR="0" wp14:anchorId="0F2BDF0E" wp14:editId="7BB48519">
            <wp:extent cx="1720850" cy="225265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3319" cy="225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3503" w14:textId="69D70F5D" w:rsidR="009C3E77" w:rsidRDefault="00E91D14" w:rsidP="00E91D14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31E2F">
        <w:rPr>
          <w:noProof/>
        </w:rPr>
        <w:t>2</w:t>
      </w:r>
      <w:r>
        <w:fldChar w:fldCharType="end"/>
      </w:r>
      <w:r>
        <w:t xml:space="preserve"> Dispositivo Moxa Gateway 485</w:t>
      </w:r>
      <w:proofErr w:type="gramStart"/>
      <w:r>
        <w:t>,Serial</w:t>
      </w:r>
      <w:proofErr w:type="gramEnd"/>
      <w:r>
        <w:t xml:space="preserve"> a TCP IP</w:t>
      </w:r>
    </w:p>
    <w:p w14:paraId="7A754FCD" w14:textId="26D36B12" w:rsidR="00E91D14" w:rsidRDefault="00E91D14" w:rsidP="00E91D14">
      <w:r>
        <w:t>4 mayo de 2022</w:t>
      </w:r>
    </w:p>
    <w:p w14:paraId="160A5E61" w14:textId="79EE0F35" w:rsidR="00E91D14" w:rsidRDefault="00E91D14" w:rsidP="00E91D14">
      <w:pPr>
        <w:pStyle w:val="Prrafodelista"/>
        <w:numPr>
          <w:ilvl w:val="0"/>
          <w:numId w:val="18"/>
        </w:numPr>
      </w:pPr>
      <w:proofErr w:type="spellStart"/>
      <w:r>
        <w:t>Adquisión</w:t>
      </w:r>
      <w:proofErr w:type="spellEnd"/>
      <w:r>
        <w:t xml:space="preserve"> y descarga de aplicación SWC-PRO 7 “ </w:t>
      </w:r>
      <w:proofErr w:type="spellStart"/>
      <w:r>
        <w:t>Galan</w:t>
      </w:r>
      <w:proofErr w:type="spellEnd"/>
      <w:r>
        <w:t xml:space="preserve"> 142, validación de SCADA con el equipo de </w:t>
      </w:r>
      <w:proofErr w:type="spellStart"/>
      <w:r>
        <w:t>Beaker</w:t>
      </w:r>
      <w:proofErr w:type="spellEnd"/>
    </w:p>
    <w:p w14:paraId="360F098C" w14:textId="65379BB3" w:rsidR="00E91D14" w:rsidRDefault="00E91D14" w:rsidP="00E91D14">
      <w:pPr>
        <w:pStyle w:val="Prrafodelista"/>
        <w:numPr>
          <w:ilvl w:val="0"/>
          <w:numId w:val="18"/>
        </w:numPr>
      </w:pPr>
      <w:r>
        <w:t>Pruebas de Comunicación 485 Maestro-Esclavo</w:t>
      </w:r>
      <w:r w:rsidR="005961DB">
        <w:t xml:space="preserve"> </w:t>
      </w:r>
      <w:proofErr w:type="gramStart"/>
      <w:r w:rsidR="00F31E2F">
        <w:t>( ver</w:t>
      </w:r>
      <w:proofErr w:type="gramEnd"/>
      <w:r w:rsidR="00F31E2F">
        <w:t xml:space="preserve"> nota 1) .</w:t>
      </w:r>
    </w:p>
    <w:p w14:paraId="1385252C" w14:textId="08A228C4" w:rsidR="00F31E2F" w:rsidRDefault="00F31E2F" w:rsidP="00E91D14">
      <w:pPr>
        <w:pStyle w:val="Prrafodelista"/>
        <w:numPr>
          <w:ilvl w:val="0"/>
          <w:numId w:val="18"/>
        </w:numPr>
      </w:pPr>
      <w:r>
        <w:t xml:space="preserve">Integración del </w:t>
      </w:r>
      <w:proofErr w:type="spellStart"/>
      <w:r>
        <w:t>Scada</w:t>
      </w:r>
      <w:proofErr w:type="spellEnd"/>
      <w:r>
        <w:t xml:space="preserve"> mediante </w:t>
      </w:r>
      <w:proofErr w:type="spellStart"/>
      <w:r>
        <w:t>modbus</w:t>
      </w:r>
      <w:proofErr w:type="spellEnd"/>
      <w:r>
        <w:t xml:space="preserve"> TCP/IP</w:t>
      </w:r>
    </w:p>
    <w:p w14:paraId="50029F19" w14:textId="335407DD" w:rsidR="00F31E2F" w:rsidRDefault="00F31E2F" w:rsidP="00E91D14">
      <w:pPr>
        <w:pStyle w:val="Prrafodelista"/>
        <w:numPr>
          <w:ilvl w:val="0"/>
          <w:numId w:val="18"/>
        </w:numPr>
      </w:pPr>
      <w:r>
        <w:t xml:space="preserve">Configuración y validación de Antena de </w:t>
      </w:r>
      <w:proofErr w:type="spellStart"/>
      <w:proofErr w:type="gramStart"/>
      <w:r>
        <w:t>Beaker</w:t>
      </w:r>
      <w:proofErr w:type="spellEnd"/>
      <w:r>
        <w:t xml:space="preserve"> .</w:t>
      </w:r>
      <w:proofErr w:type="gramEnd"/>
    </w:p>
    <w:p w14:paraId="6B8A4A5F" w14:textId="082BC013" w:rsidR="00F31E2F" w:rsidRDefault="00F31E2F" w:rsidP="00E91D14">
      <w:pPr>
        <w:pStyle w:val="Prrafodelista"/>
        <w:numPr>
          <w:ilvl w:val="0"/>
          <w:numId w:val="18"/>
        </w:numPr>
      </w:pPr>
      <w:r>
        <w:lastRenderedPageBreak/>
        <w:t xml:space="preserve">Se anexa la configuración realizada con el personal de </w:t>
      </w:r>
      <w:proofErr w:type="spellStart"/>
      <w:r>
        <w:t>Beaker</w:t>
      </w:r>
      <w:proofErr w:type="spellEnd"/>
      <w:r>
        <w:t xml:space="preserve"> para la configuración de la antena en el folder “configuración Antena”.</w:t>
      </w:r>
    </w:p>
    <w:p w14:paraId="11744783" w14:textId="50CB01E7" w:rsidR="00F31E2F" w:rsidRDefault="00F31E2F" w:rsidP="00E91D14">
      <w:pPr>
        <w:pStyle w:val="Prrafodelista"/>
        <w:numPr>
          <w:ilvl w:val="0"/>
          <w:numId w:val="18"/>
        </w:numPr>
      </w:pPr>
      <w:r>
        <w:t xml:space="preserve">Validación de los registros </w:t>
      </w:r>
      <w:proofErr w:type="spellStart"/>
      <w:r>
        <w:t>modbus</w:t>
      </w:r>
      <w:proofErr w:type="spellEnd"/>
      <w:r>
        <w:t xml:space="preserve"> enviados desde el </w:t>
      </w:r>
      <w:proofErr w:type="spellStart"/>
      <w:r>
        <w:t>black</w:t>
      </w:r>
      <w:proofErr w:type="spellEnd"/>
      <w:r>
        <w:t xml:space="preserve"> hasta el pc.</w:t>
      </w:r>
    </w:p>
    <w:p w14:paraId="1E950144" w14:textId="4ADF246B" w:rsidR="005961DB" w:rsidRDefault="005961DB" w:rsidP="00E91D14">
      <w:pPr>
        <w:pStyle w:val="Prrafodelista"/>
        <w:numPr>
          <w:ilvl w:val="0"/>
          <w:numId w:val="18"/>
        </w:numPr>
      </w:pPr>
      <w:r>
        <w:t xml:space="preserve">La </w:t>
      </w:r>
      <w:proofErr w:type="spellStart"/>
      <w:r>
        <w:t>conección</w:t>
      </w:r>
      <w:proofErr w:type="spellEnd"/>
      <w:r>
        <w:t xml:space="preserve"> del </w:t>
      </w:r>
      <w:proofErr w:type="spellStart"/>
      <w:r>
        <w:t>Scada</w:t>
      </w:r>
      <w:proofErr w:type="spellEnd"/>
      <w:r>
        <w:t xml:space="preserve"> se </w:t>
      </w:r>
      <w:proofErr w:type="spellStart"/>
      <w:r>
        <w:t>realizo</w:t>
      </w:r>
      <w:proofErr w:type="spellEnd"/>
      <w:r>
        <w:t xml:space="preserve"> mediante un cable Ethernet conectado a la </w:t>
      </w:r>
      <w:proofErr w:type="spellStart"/>
      <w:r>
        <w:t>Stratic</w:t>
      </w:r>
      <w:proofErr w:type="spellEnd"/>
      <w:r>
        <w:t xml:space="preserve"> del Equipo con la dirección </w:t>
      </w:r>
      <w:proofErr w:type="spellStart"/>
      <w:r>
        <w:t>ip</w:t>
      </w:r>
      <w:proofErr w:type="spellEnd"/>
      <w:r>
        <w:t xml:space="preserve"> 192.168.2.1, el </w:t>
      </w:r>
      <w:r w:rsidR="00997AA1">
        <w:t xml:space="preserve">servidor </w:t>
      </w:r>
      <w:proofErr w:type="spellStart"/>
      <w:r w:rsidR="00997AA1">
        <w:t>modbus</w:t>
      </w:r>
      <w:proofErr w:type="spellEnd"/>
      <w:r w:rsidR="00997AA1">
        <w:t xml:space="preserve"> quedo localmente alojado en la dirección de la HMI 192.168.2.12.</w:t>
      </w:r>
    </w:p>
    <w:p w14:paraId="242B0D5A" w14:textId="2CB7A44F" w:rsidR="005961DB" w:rsidRDefault="005961DB" w:rsidP="00E91D14">
      <w:pPr>
        <w:pStyle w:val="Prrafodelista"/>
        <w:numPr>
          <w:ilvl w:val="0"/>
          <w:numId w:val="18"/>
        </w:numPr>
      </w:pPr>
      <w:r>
        <w:t xml:space="preserve">Las validaciones preliminares para el </w:t>
      </w:r>
      <w:proofErr w:type="spellStart"/>
      <w:r>
        <w:t>Scada</w:t>
      </w:r>
      <w:proofErr w:type="spellEnd"/>
      <w:r>
        <w:t xml:space="preserve"> se </w:t>
      </w:r>
      <w:proofErr w:type="spellStart"/>
      <w:r>
        <w:t>tomo</w:t>
      </w:r>
      <w:proofErr w:type="spellEnd"/>
      <w:r>
        <w:t xml:space="preserve"> el comando ping antena-pc y antena HMI</w:t>
      </w:r>
      <w:r w:rsidR="00997AA1">
        <w:t xml:space="preserve">, el </w:t>
      </w:r>
      <w:proofErr w:type="spellStart"/>
      <w:r w:rsidR="00997AA1">
        <w:t>ing</w:t>
      </w:r>
      <w:proofErr w:type="spellEnd"/>
      <w:r w:rsidR="00997AA1">
        <w:t xml:space="preserve"> del </w:t>
      </w:r>
      <w:proofErr w:type="spellStart"/>
      <w:r w:rsidR="00997AA1">
        <w:t>Scada</w:t>
      </w:r>
      <w:proofErr w:type="spellEnd"/>
      <w:r w:rsidR="00997AA1">
        <w:t xml:space="preserve"> debe ser capaz de ver el ping desde la antena.</w:t>
      </w:r>
      <w:bookmarkStart w:id="1" w:name="_GoBack"/>
      <w:bookmarkEnd w:id="1"/>
    </w:p>
    <w:p w14:paraId="32B12451" w14:textId="6BE06D7D" w:rsidR="00F31E2F" w:rsidRDefault="00F31E2F" w:rsidP="00F31E2F">
      <w:pPr>
        <w:ind w:left="360"/>
        <w:jc w:val="center"/>
      </w:pPr>
      <w:r w:rsidRPr="00F31E2F">
        <mc:AlternateContent>
          <mc:Choice Requires="wps">
            <w:drawing>
              <wp:inline distT="0" distB="0" distL="0" distR="0" wp14:anchorId="01D944B2" wp14:editId="28A188AF">
                <wp:extent cx="304800" cy="304800"/>
                <wp:effectExtent l="0" t="0" r="0" b="0"/>
                <wp:docPr id="17" name="Rectángulo 17" descr="blob:https://web.whatsapp.com/22262b10-2ed2-4a7c-aaed-1688d4cf5fa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58CBE" id="Rectángulo 17" o:spid="_x0000_s1026" alt="blob:https://web.whatsapp.com/22262b10-2ed2-4a7c-aaed-1688d4cf5fa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DANYGn7gIAAAYGAAAOAAAA&#10;AAAAAAAAAAAAAC4CAABkcnMvZTJvRG9jLnhtbFBLAQItABQABgAIAAAAIQBMoOks2AAAAAMBAAAP&#10;AAAAAAAAAAAAAAAAAEg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Pr="00F31E2F">
        <w:drawing>
          <wp:inline distT="0" distB="0" distL="0" distR="0" wp14:anchorId="1BD53FC9" wp14:editId="7E40DC2F">
            <wp:extent cx="2724150" cy="33337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846"/>
                    <a:stretch/>
                  </pic:blipFill>
                  <pic:spPr bwMode="auto">
                    <a:xfrm>
                      <a:off x="0" y="0"/>
                      <a:ext cx="2724530" cy="3334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BFD80" w14:textId="24A0E7CD" w:rsidR="00F31E2F" w:rsidRDefault="00F31E2F" w:rsidP="00F31E2F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proofErr w:type="spellStart"/>
      <w:r>
        <w:t>Adquisión</w:t>
      </w:r>
      <w:proofErr w:type="spellEnd"/>
      <w:r>
        <w:t xml:space="preserve"> del </w:t>
      </w:r>
      <w:proofErr w:type="spellStart"/>
      <w:r>
        <w:t>Scada</w:t>
      </w:r>
      <w:proofErr w:type="spellEnd"/>
      <w:r>
        <w:t xml:space="preserve"> </w:t>
      </w:r>
      <w:proofErr w:type="spellStart"/>
      <w:r>
        <w:t>Modbus</w:t>
      </w:r>
      <w:proofErr w:type="spellEnd"/>
      <w:r>
        <w:t xml:space="preserve"> TCP/IP</w:t>
      </w:r>
    </w:p>
    <w:p w14:paraId="688202EE" w14:textId="2D6B860C" w:rsidR="00E91D14" w:rsidRDefault="00E91D14" w:rsidP="00E91D14">
      <w:r w:rsidRPr="00E91D14">
        <w:rPr>
          <w:highlight w:val="yellow"/>
        </w:rPr>
        <w:t>Nota</w:t>
      </w:r>
      <w:r w:rsidR="00F31E2F">
        <w:rPr>
          <w:highlight w:val="yellow"/>
        </w:rPr>
        <w:t xml:space="preserve"> </w:t>
      </w:r>
      <w:proofErr w:type="gramStart"/>
      <w:r w:rsidR="00F31E2F">
        <w:rPr>
          <w:highlight w:val="yellow"/>
        </w:rPr>
        <w:t xml:space="preserve">1 </w:t>
      </w:r>
      <w:r w:rsidRPr="00E91D14">
        <w:rPr>
          <w:highlight w:val="yellow"/>
        </w:rPr>
        <w:t>:</w:t>
      </w:r>
      <w:proofErr w:type="gramEnd"/>
    </w:p>
    <w:p w14:paraId="2D167DCD" w14:textId="1F7FDE26" w:rsidR="00E91D14" w:rsidRDefault="00E91D14" w:rsidP="00E91D14">
      <w:r>
        <w:t xml:space="preserve">El funcionamiento del </w:t>
      </w:r>
      <w:proofErr w:type="spellStart"/>
      <w:r>
        <w:t>Scada</w:t>
      </w:r>
      <w:proofErr w:type="spellEnd"/>
      <w:r>
        <w:t xml:space="preserve"> por 485 no fue valido debido a la configuración de los puertos de salida seriales del SWC, a la fecha funcionan como maestros, por ende </w:t>
      </w:r>
      <w:r w:rsidR="00F31E2F">
        <w:t xml:space="preserve">al no ser configurados esclavos no fue posible comunicar el </w:t>
      </w:r>
      <w:proofErr w:type="spellStart"/>
      <w:r w:rsidR="00F31E2F">
        <w:t>scada</w:t>
      </w:r>
      <w:proofErr w:type="spellEnd"/>
      <w:r w:rsidR="00F31E2F">
        <w:t xml:space="preserve"> de esta forma, a continuación se anexa la evidencia de las pruebas realizadas.</w:t>
      </w:r>
    </w:p>
    <w:p w14:paraId="077A1300" w14:textId="64FFD686" w:rsidR="00F31E2F" w:rsidRDefault="00F31E2F" w:rsidP="00E91D14">
      <w:r w:rsidRPr="00F31E2F">
        <w:lastRenderedPageBreak/>
        <w:drawing>
          <wp:inline distT="0" distB="0" distL="0" distR="0" wp14:anchorId="45D5CCBD" wp14:editId="09796B1A">
            <wp:extent cx="5612130" cy="305498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FDBF" w14:textId="562EA69B" w:rsidR="00E91D14" w:rsidRPr="00E91D14" w:rsidRDefault="00F31E2F" w:rsidP="00F31E2F">
      <w:pPr>
        <w:pStyle w:val="Descripci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Comunicación 485 Maestro-Esclavo SWC Black</w:t>
      </w:r>
    </w:p>
    <w:p w14:paraId="486A8673" w14:textId="21935581" w:rsidR="00E91D14" w:rsidRDefault="00E91D14" w:rsidP="00E91D1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Consideraciones:</w:t>
      </w:r>
    </w:p>
    <w:p w14:paraId="2C43F268" w14:textId="06935AAD" w:rsidR="00E91D14" w:rsidRDefault="00E91D14" w:rsidP="00E91D14">
      <w:pPr>
        <w:pStyle w:val="Prrafodelista"/>
        <w:numPr>
          <w:ilvl w:val="0"/>
          <w:numId w:val="17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Temperatura Elevada en la parte de control del tablero, físicamente no se puede mantener la mano en la parte de atrás del equipo.</w:t>
      </w:r>
    </w:p>
    <w:p w14:paraId="281122E9" w14:textId="39C211C4" w:rsidR="00E91D14" w:rsidRDefault="00E91D14" w:rsidP="00E91D14">
      <w:pPr>
        <w:pStyle w:val="Prrafodelista"/>
        <w:numPr>
          <w:ilvl w:val="0"/>
          <w:numId w:val="17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Funcionamiento anormal del procesador del equipo, validar si es temperatura o la lógica de control programada.</w:t>
      </w:r>
    </w:p>
    <w:p w14:paraId="0A361718" w14:textId="77777777" w:rsidR="005961DB" w:rsidRDefault="005961DB" w:rsidP="005961DB">
      <w:pPr>
        <w:pStyle w:val="Prrafodelista"/>
        <w:rPr>
          <w:rFonts w:ascii="Arial" w:hAnsi="Arial" w:cs="Arial"/>
          <w:b/>
          <w:sz w:val="24"/>
          <w:szCs w:val="24"/>
        </w:rPr>
      </w:pPr>
      <w:r w:rsidRPr="00E6676B">
        <w:rPr>
          <w:noProof/>
          <w:lang w:eastAsia="es-CO"/>
        </w:rPr>
        <w:drawing>
          <wp:inline distT="0" distB="0" distL="0" distR="0" wp14:anchorId="7705E2FB" wp14:editId="37E1AE05">
            <wp:extent cx="5612130" cy="3369310"/>
            <wp:effectExtent l="0" t="0" r="762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A279" w14:textId="77777777" w:rsidR="005961DB" w:rsidRPr="00F31E2F" w:rsidRDefault="005961DB" w:rsidP="005961DB">
      <w:pPr>
        <w:pStyle w:val="Descripcin"/>
        <w:ind w:left="720"/>
        <w:rPr>
          <w:rFonts w:ascii="Arial" w:hAnsi="Arial" w:cs="Arial"/>
          <w:b/>
          <w:sz w:val="24"/>
          <w:szCs w:val="24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Consumo de la aplicación en la pantalla</w:t>
      </w:r>
    </w:p>
    <w:p w14:paraId="6FAE7132" w14:textId="46113E6F" w:rsidR="005961DB" w:rsidRPr="005961DB" w:rsidRDefault="005961DB" w:rsidP="005961DB">
      <w:pPr>
        <w:pStyle w:val="Prrafodelista"/>
        <w:numPr>
          <w:ilvl w:val="0"/>
          <w:numId w:val="17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Validación de la comunicación serial </w:t>
      </w:r>
      <w:proofErr w:type="spellStart"/>
      <w:r>
        <w:rPr>
          <w:rFonts w:ascii="Arial" w:hAnsi="Arial" w:cs="Arial"/>
          <w:b/>
          <w:sz w:val="24"/>
          <w:szCs w:val="24"/>
        </w:rPr>
        <w:t>mendiante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Esclavo para las futuras integraciones con </w:t>
      </w:r>
      <w:proofErr w:type="spellStart"/>
      <w:r>
        <w:rPr>
          <w:rFonts w:ascii="Arial" w:hAnsi="Arial" w:cs="Arial"/>
          <w:b/>
          <w:sz w:val="24"/>
          <w:szCs w:val="24"/>
        </w:rPr>
        <w:t>Scada</w:t>
      </w:r>
      <w:proofErr w:type="spellEnd"/>
      <w:r>
        <w:rPr>
          <w:rFonts w:ascii="Arial" w:hAnsi="Arial" w:cs="Arial"/>
          <w:b/>
          <w:sz w:val="24"/>
          <w:szCs w:val="24"/>
        </w:rPr>
        <w:t>.</w:t>
      </w:r>
    </w:p>
    <w:sectPr w:rsidR="005961DB" w:rsidRPr="005961DB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BF1D18" w14:textId="77777777" w:rsidR="00930802" w:rsidRDefault="00930802" w:rsidP="006B0DA3">
      <w:pPr>
        <w:spacing w:after="0" w:line="240" w:lineRule="auto"/>
      </w:pPr>
      <w:r>
        <w:separator/>
      </w:r>
    </w:p>
  </w:endnote>
  <w:endnote w:type="continuationSeparator" w:id="0">
    <w:p w14:paraId="738790C3" w14:textId="77777777" w:rsidR="00930802" w:rsidRDefault="00930802" w:rsidP="006B0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683769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F3624D4" w14:textId="77777777" w:rsidR="00A5371E" w:rsidRDefault="00A5371E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7AA1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7AA1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B2FBC39" w14:textId="77777777" w:rsidR="006B0DA3" w:rsidRDefault="006B0DA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B503CC" w14:textId="77777777" w:rsidR="00930802" w:rsidRDefault="00930802" w:rsidP="006B0DA3">
      <w:pPr>
        <w:spacing w:after="0" w:line="240" w:lineRule="auto"/>
      </w:pPr>
      <w:r>
        <w:separator/>
      </w:r>
    </w:p>
  </w:footnote>
  <w:footnote w:type="continuationSeparator" w:id="0">
    <w:p w14:paraId="29D2A08A" w14:textId="77777777" w:rsidR="00930802" w:rsidRDefault="00930802" w:rsidP="006B0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E07BA6" w14:textId="77777777" w:rsidR="006B0DA3" w:rsidRDefault="006B0DA3">
    <w:pPr>
      <w:pStyle w:val="Encabezado"/>
      <w:rPr>
        <w:noProof/>
        <w:lang w:eastAsia="es-CO"/>
      </w:rPr>
    </w:pPr>
    <w:r>
      <w:rPr>
        <w:noProof/>
        <w:lang w:eastAsia="es-CO"/>
      </w:rPr>
      <w:drawing>
        <wp:inline distT="0" distB="0" distL="0" distR="0" wp14:anchorId="1C9AFB3A" wp14:editId="00A4999F">
          <wp:extent cx="524687" cy="495300"/>
          <wp:effectExtent l="0" t="0" r="889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BCPGroup_bordead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298" cy="500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   </w:t>
    </w:r>
    <w:r>
      <w:rPr>
        <w:noProof/>
        <w:lang w:eastAsia="es-CO"/>
      </w:rPr>
      <w:drawing>
        <wp:inline distT="0" distB="0" distL="0" distR="0" wp14:anchorId="45A6090E" wp14:editId="0DB642F2">
          <wp:extent cx="1225550" cy="539974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lacol_bcpgrp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359" cy="550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81816"/>
    <w:multiLevelType w:val="hybridMultilevel"/>
    <w:tmpl w:val="4C4A0A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934F7"/>
    <w:multiLevelType w:val="hybridMultilevel"/>
    <w:tmpl w:val="3CBECE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25463"/>
    <w:multiLevelType w:val="hybridMultilevel"/>
    <w:tmpl w:val="E7D0D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2750A"/>
    <w:multiLevelType w:val="hybridMultilevel"/>
    <w:tmpl w:val="DF740D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6249C"/>
    <w:multiLevelType w:val="hybridMultilevel"/>
    <w:tmpl w:val="6F266E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B72B8"/>
    <w:multiLevelType w:val="hybridMultilevel"/>
    <w:tmpl w:val="A50C24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374B1E"/>
    <w:multiLevelType w:val="hybridMultilevel"/>
    <w:tmpl w:val="232A6A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20058"/>
    <w:multiLevelType w:val="hybridMultilevel"/>
    <w:tmpl w:val="757C6F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84E37"/>
    <w:multiLevelType w:val="hybridMultilevel"/>
    <w:tmpl w:val="DDF807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FE1D0D"/>
    <w:multiLevelType w:val="hybridMultilevel"/>
    <w:tmpl w:val="46F0DE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BC069B"/>
    <w:multiLevelType w:val="hybridMultilevel"/>
    <w:tmpl w:val="1F72BE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4208A"/>
    <w:multiLevelType w:val="hybridMultilevel"/>
    <w:tmpl w:val="0E226F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C702CD"/>
    <w:multiLevelType w:val="hybridMultilevel"/>
    <w:tmpl w:val="6C9AD5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AD6454"/>
    <w:multiLevelType w:val="hybridMultilevel"/>
    <w:tmpl w:val="61E2A0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766FFC"/>
    <w:multiLevelType w:val="hybridMultilevel"/>
    <w:tmpl w:val="D99AA7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37F36"/>
    <w:multiLevelType w:val="hybridMultilevel"/>
    <w:tmpl w:val="7F5434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1E0402"/>
    <w:multiLevelType w:val="hybridMultilevel"/>
    <w:tmpl w:val="E8467D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B93637"/>
    <w:multiLevelType w:val="hybridMultilevel"/>
    <w:tmpl w:val="87BCC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13"/>
  </w:num>
  <w:num w:numId="4">
    <w:abstractNumId w:val="12"/>
  </w:num>
  <w:num w:numId="5">
    <w:abstractNumId w:val="6"/>
  </w:num>
  <w:num w:numId="6">
    <w:abstractNumId w:val="2"/>
  </w:num>
  <w:num w:numId="7">
    <w:abstractNumId w:val="3"/>
  </w:num>
  <w:num w:numId="8">
    <w:abstractNumId w:val="8"/>
  </w:num>
  <w:num w:numId="9">
    <w:abstractNumId w:val="10"/>
  </w:num>
  <w:num w:numId="10">
    <w:abstractNumId w:val="11"/>
  </w:num>
  <w:num w:numId="11">
    <w:abstractNumId w:val="1"/>
  </w:num>
  <w:num w:numId="12">
    <w:abstractNumId w:val="17"/>
  </w:num>
  <w:num w:numId="13">
    <w:abstractNumId w:val="0"/>
  </w:num>
  <w:num w:numId="14">
    <w:abstractNumId w:val="14"/>
  </w:num>
  <w:num w:numId="15">
    <w:abstractNumId w:val="16"/>
  </w:num>
  <w:num w:numId="16">
    <w:abstractNumId w:val="5"/>
  </w:num>
  <w:num w:numId="17">
    <w:abstractNumId w:val="4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DA3"/>
    <w:rsid w:val="000119A6"/>
    <w:rsid w:val="00015584"/>
    <w:rsid w:val="0004141C"/>
    <w:rsid w:val="00097298"/>
    <w:rsid w:val="001043F6"/>
    <w:rsid w:val="00115A7D"/>
    <w:rsid w:val="00123565"/>
    <w:rsid w:val="00130CFC"/>
    <w:rsid w:val="00170F31"/>
    <w:rsid w:val="001A5BE3"/>
    <w:rsid w:val="001A5F23"/>
    <w:rsid w:val="001B27CE"/>
    <w:rsid w:val="001B5768"/>
    <w:rsid w:val="001C6E45"/>
    <w:rsid w:val="001F663C"/>
    <w:rsid w:val="0023753D"/>
    <w:rsid w:val="002408C1"/>
    <w:rsid w:val="00266ABD"/>
    <w:rsid w:val="0028768A"/>
    <w:rsid w:val="002B00B7"/>
    <w:rsid w:val="002B0471"/>
    <w:rsid w:val="00367B0A"/>
    <w:rsid w:val="00376804"/>
    <w:rsid w:val="003C791A"/>
    <w:rsid w:val="003F6508"/>
    <w:rsid w:val="00405DD1"/>
    <w:rsid w:val="0043355B"/>
    <w:rsid w:val="00441ED7"/>
    <w:rsid w:val="004462E9"/>
    <w:rsid w:val="004664B8"/>
    <w:rsid w:val="004B533C"/>
    <w:rsid w:val="004D532C"/>
    <w:rsid w:val="004F729F"/>
    <w:rsid w:val="005622CB"/>
    <w:rsid w:val="00594FC0"/>
    <w:rsid w:val="005961DB"/>
    <w:rsid w:val="005A5E4F"/>
    <w:rsid w:val="005B044E"/>
    <w:rsid w:val="005C4FE3"/>
    <w:rsid w:val="005E4427"/>
    <w:rsid w:val="0063037D"/>
    <w:rsid w:val="006628AB"/>
    <w:rsid w:val="006B0DA3"/>
    <w:rsid w:val="006C01DA"/>
    <w:rsid w:val="00711553"/>
    <w:rsid w:val="00737654"/>
    <w:rsid w:val="007446A8"/>
    <w:rsid w:val="007475C3"/>
    <w:rsid w:val="00780FAE"/>
    <w:rsid w:val="007B5E77"/>
    <w:rsid w:val="007C00DF"/>
    <w:rsid w:val="007D7731"/>
    <w:rsid w:val="007E7B11"/>
    <w:rsid w:val="00802B98"/>
    <w:rsid w:val="00815EB7"/>
    <w:rsid w:val="00846501"/>
    <w:rsid w:val="00855870"/>
    <w:rsid w:val="008F5667"/>
    <w:rsid w:val="0090348E"/>
    <w:rsid w:val="00930802"/>
    <w:rsid w:val="00965680"/>
    <w:rsid w:val="00974302"/>
    <w:rsid w:val="00984A88"/>
    <w:rsid w:val="00984D18"/>
    <w:rsid w:val="00997AA1"/>
    <w:rsid w:val="009A0A29"/>
    <w:rsid w:val="009A7CB9"/>
    <w:rsid w:val="009C3E77"/>
    <w:rsid w:val="009D22C2"/>
    <w:rsid w:val="009E02D8"/>
    <w:rsid w:val="009F5A12"/>
    <w:rsid w:val="00A5371E"/>
    <w:rsid w:val="00AE4397"/>
    <w:rsid w:val="00AF4D15"/>
    <w:rsid w:val="00B102E6"/>
    <w:rsid w:val="00B80952"/>
    <w:rsid w:val="00BA0A7F"/>
    <w:rsid w:val="00BC47C7"/>
    <w:rsid w:val="00BC6F8F"/>
    <w:rsid w:val="00BE33D8"/>
    <w:rsid w:val="00C05486"/>
    <w:rsid w:val="00C07A72"/>
    <w:rsid w:val="00C14AEC"/>
    <w:rsid w:val="00C77545"/>
    <w:rsid w:val="00CB24D7"/>
    <w:rsid w:val="00CB4AD2"/>
    <w:rsid w:val="00D24A0E"/>
    <w:rsid w:val="00D46C11"/>
    <w:rsid w:val="00D657E3"/>
    <w:rsid w:val="00D81887"/>
    <w:rsid w:val="00DB5552"/>
    <w:rsid w:val="00DD5900"/>
    <w:rsid w:val="00E04D1E"/>
    <w:rsid w:val="00E0580B"/>
    <w:rsid w:val="00E21C63"/>
    <w:rsid w:val="00E3789B"/>
    <w:rsid w:val="00E91D14"/>
    <w:rsid w:val="00EA1819"/>
    <w:rsid w:val="00EE4331"/>
    <w:rsid w:val="00F06A48"/>
    <w:rsid w:val="00F316F1"/>
    <w:rsid w:val="00F31E2F"/>
    <w:rsid w:val="00F6259A"/>
    <w:rsid w:val="00F72431"/>
    <w:rsid w:val="00F77F2D"/>
    <w:rsid w:val="00FD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2A0919"/>
  <w15:chartTrackingRefBased/>
  <w15:docId w15:val="{EA1FCABA-D7D4-4A4A-BFC0-700F1059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C63"/>
  </w:style>
  <w:style w:type="paragraph" w:styleId="Ttulo1">
    <w:name w:val="heading 1"/>
    <w:basedOn w:val="Normal"/>
    <w:next w:val="Normal"/>
    <w:link w:val="Ttulo1Car"/>
    <w:uiPriority w:val="9"/>
    <w:qFormat/>
    <w:rsid w:val="007115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0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0DA3"/>
  </w:style>
  <w:style w:type="paragraph" w:styleId="Piedepgina">
    <w:name w:val="footer"/>
    <w:basedOn w:val="Normal"/>
    <w:link w:val="PiedepginaCar"/>
    <w:uiPriority w:val="99"/>
    <w:unhideWhenUsed/>
    <w:rsid w:val="006B0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DA3"/>
  </w:style>
  <w:style w:type="paragraph" w:styleId="Prrafodelista">
    <w:name w:val="List Paragraph"/>
    <w:basedOn w:val="Normal"/>
    <w:uiPriority w:val="34"/>
    <w:qFormat/>
    <w:rsid w:val="001F663C"/>
    <w:pPr>
      <w:ind w:left="720"/>
      <w:contextualSpacing/>
    </w:pPr>
  </w:style>
  <w:style w:type="table" w:styleId="Tablaconcuadrcula">
    <w:name w:val="Table Grid"/>
    <w:basedOn w:val="Tablanormal"/>
    <w:uiPriority w:val="39"/>
    <w:rsid w:val="00011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4D532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532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7115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E91D1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80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57FC3-466B-431B-8F27-7412D19C9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537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Martinez</dc:creator>
  <cp:keywords/>
  <dc:description/>
  <cp:lastModifiedBy>Juan Pablo Velandia</cp:lastModifiedBy>
  <cp:revision>19</cp:revision>
  <cp:lastPrinted>2022-03-16T14:32:00Z</cp:lastPrinted>
  <dcterms:created xsi:type="dcterms:W3CDTF">2022-04-16T16:01:00Z</dcterms:created>
  <dcterms:modified xsi:type="dcterms:W3CDTF">2022-05-05T04:26:00Z</dcterms:modified>
</cp:coreProperties>
</file>