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8019E" w14:textId="033A65BD" w:rsidR="006A5161" w:rsidRDefault="00E002E8">
      <w:pPr>
        <w:rPr>
          <w:lang w:val="es-CO"/>
        </w:rPr>
      </w:pPr>
      <w:r>
        <w:rPr>
          <w:lang w:val="es-CO"/>
        </w:rPr>
        <w:t>Notas de Python</w:t>
      </w:r>
    </w:p>
    <w:p w14:paraId="2A1BA2BD" w14:textId="77777777" w:rsidR="00E002E8" w:rsidRPr="00E002E8" w:rsidRDefault="00E002E8" w:rsidP="00E002E8">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n-GB"/>
        </w:rPr>
      </w:pPr>
      <w:r w:rsidRPr="00E002E8">
        <w:rPr>
          <w:rFonts w:ascii="Times New Roman" w:eastAsia="Times New Roman" w:hAnsi="Times New Roman" w:cs="Times New Roman"/>
          <w:sz w:val="24"/>
          <w:szCs w:val="24"/>
          <w:lang w:val="es-CO" w:eastAsia="en-GB"/>
        </w:rPr>
        <w:t xml:space="preserve">Un </w:t>
      </w:r>
      <w:r w:rsidRPr="00E002E8">
        <w:rPr>
          <w:rFonts w:ascii="Times New Roman" w:eastAsia="Times New Roman" w:hAnsi="Times New Roman" w:cs="Times New Roman"/>
          <w:b/>
          <w:bCs/>
          <w:sz w:val="24"/>
          <w:szCs w:val="24"/>
          <w:lang w:val="es-CO" w:eastAsia="en-GB"/>
        </w:rPr>
        <w:t>alfabeto</w:t>
      </w:r>
      <w:r w:rsidRPr="00E002E8">
        <w:rPr>
          <w:rFonts w:ascii="Times New Roman" w:eastAsia="Times New Roman" w:hAnsi="Times New Roman" w:cs="Times New Roman"/>
          <w:sz w:val="24"/>
          <w:szCs w:val="24"/>
          <w:lang w:val="es-CO" w:eastAsia="en-GB"/>
        </w:rPr>
        <w:t>: un conjunto de símbolos utilizados para formar palabras de un determinado lenguaje (por ejemplo, el alfabeto latino para el inglés, el alfabeto cirílico para el ruso, el kanji para el japonés, y así sucesivamente).</w:t>
      </w:r>
    </w:p>
    <w:p w14:paraId="013EF532" w14:textId="77777777" w:rsidR="00E002E8" w:rsidRPr="00E002E8" w:rsidRDefault="00E002E8" w:rsidP="00E002E8">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n-GB"/>
        </w:rPr>
      </w:pPr>
      <w:r w:rsidRPr="00E002E8">
        <w:rPr>
          <w:rFonts w:ascii="Times New Roman" w:eastAsia="Times New Roman" w:hAnsi="Times New Roman" w:cs="Times New Roman"/>
          <w:sz w:val="24"/>
          <w:szCs w:val="24"/>
          <w:lang w:val="es-CO" w:eastAsia="en-GB"/>
        </w:rPr>
        <w:t xml:space="preserve">Un </w:t>
      </w:r>
      <w:r w:rsidRPr="00E002E8">
        <w:rPr>
          <w:rFonts w:ascii="Times New Roman" w:eastAsia="Times New Roman" w:hAnsi="Times New Roman" w:cs="Times New Roman"/>
          <w:b/>
          <w:bCs/>
          <w:sz w:val="24"/>
          <w:szCs w:val="24"/>
          <w:lang w:val="es-CO" w:eastAsia="en-GB"/>
        </w:rPr>
        <w:t>léxico</w:t>
      </w:r>
      <w:r w:rsidRPr="00E002E8">
        <w:rPr>
          <w:rFonts w:ascii="Times New Roman" w:eastAsia="Times New Roman" w:hAnsi="Times New Roman" w:cs="Times New Roman"/>
          <w:sz w:val="24"/>
          <w:szCs w:val="24"/>
          <w:lang w:val="es-CO" w:eastAsia="en-GB"/>
        </w:rPr>
        <w:t>: (también conocido como diccionario) un conjunto de palabras que el lenguaje ofrece a sus usuarios (por ejemplo, la palabra "computadora" proviene del diccionario en inglés, mientras que "</w:t>
      </w:r>
      <w:proofErr w:type="spellStart"/>
      <w:r w:rsidRPr="00E002E8">
        <w:rPr>
          <w:rFonts w:ascii="Times New Roman" w:eastAsia="Times New Roman" w:hAnsi="Times New Roman" w:cs="Times New Roman"/>
          <w:sz w:val="24"/>
          <w:szCs w:val="24"/>
          <w:lang w:val="es-CO" w:eastAsia="en-GB"/>
        </w:rPr>
        <w:t>cmoptrue</w:t>
      </w:r>
      <w:proofErr w:type="spellEnd"/>
      <w:r w:rsidRPr="00E002E8">
        <w:rPr>
          <w:rFonts w:ascii="Times New Roman" w:eastAsia="Times New Roman" w:hAnsi="Times New Roman" w:cs="Times New Roman"/>
          <w:sz w:val="24"/>
          <w:szCs w:val="24"/>
          <w:lang w:val="es-CO" w:eastAsia="en-GB"/>
        </w:rPr>
        <w:t>" no; la palabra "chat" está presente en los diccionarios de inglés y francés, pero sus significados son diferentes.</w:t>
      </w:r>
    </w:p>
    <w:p w14:paraId="67512C0B" w14:textId="77777777" w:rsidR="00E002E8" w:rsidRPr="00E002E8" w:rsidRDefault="00E002E8" w:rsidP="00E002E8">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n-GB"/>
        </w:rPr>
      </w:pPr>
      <w:r w:rsidRPr="00E002E8">
        <w:rPr>
          <w:rFonts w:ascii="Times New Roman" w:eastAsia="Times New Roman" w:hAnsi="Times New Roman" w:cs="Times New Roman"/>
          <w:sz w:val="24"/>
          <w:szCs w:val="24"/>
          <w:lang w:val="es-CO" w:eastAsia="en-GB"/>
        </w:rPr>
        <w:t xml:space="preserve">Una </w:t>
      </w:r>
      <w:r w:rsidRPr="00E002E8">
        <w:rPr>
          <w:rFonts w:ascii="Times New Roman" w:eastAsia="Times New Roman" w:hAnsi="Times New Roman" w:cs="Times New Roman"/>
          <w:b/>
          <w:bCs/>
          <w:sz w:val="24"/>
          <w:szCs w:val="24"/>
          <w:lang w:val="es-CO" w:eastAsia="en-GB"/>
        </w:rPr>
        <w:t>sintaxis</w:t>
      </w:r>
      <w:r w:rsidRPr="00E002E8">
        <w:rPr>
          <w:rFonts w:ascii="Times New Roman" w:eastAsia="Times New Roman" w:hAnsi="Times New Roman" w:cs="Times New Roman"/>
          <w:sz w:val="24"/>
          <w:szCs w:val="24"/>
          <w:lang w:val="es-CO" w:eastAsia="en-GB"/>
        </w:rPr>
        <w:t>: un conjunto de reglas (formales o informales, escritas o interpretadas intuitivamente) utilizadas para precisar si una determinada cadena de palabras forma una oración válida (por ejemplo, "Soy una serpiente" es una frase sintácticamente correcta, mientras que "Yo serpiente soy una" no lo es).</w:t>
      </w:r>
    </w:p>
    <w:p w14:paraId="30139AA2" w14:textId="52ADDDF2" w:rsidR="00E002E8" w:rsidRDefault="00E002E8" w:rsidP="00E002E8">
      <w:pPr>
        <w:numPr>
          <w:ilvl w:val="0"/>
          <w:numId w:val="2"/>
        </w:numPr>
        <w:spacing w:before="100" w:beforeAutospacing="1" w:after="100" w:afterAutospacing="1" w:line="240" w:lineRule="auto"/>
        <w:rPr>
          <w:rFonts w:ascii="Times New Roman" w:eastAsia="Times New Roman" w:hAnsi="Times New Roman" w:cs="Times New Roman"/>
          <w:sz w:val="24"/>
          <w:szCs w:val="24"/>
          <w:lang w:val="es-CO" w:eastAsia="en-GB"/>
        </w:rPr>
      </w:pPr>
      <w:r w:rsidRPr="00E002E8">
        <w:rPr>
          <w:rFonts w:ascii="Times New Roman" w:eastAsia="Times New Roman" w:hAnsi="Times New Roman" w:cs="Times New Roman"/>
          <w:sz w:val="24"/>
          <w:szCs w:val="24"/>
          <w:lang w:val="es-CO" w:eastAsia="en-GB"/>
        </w:rPr>
        <w:t xml:space="preserve">Una </w:t>
      </w:r>
      <w:r w:rsidRPr="00E002E8">
        <w:rPr>
          <w:rFonts w:ascii="Times New Roman" w:eastAsia="Times New Roman" w:hAnsi="Times New Roman" w:cs="Times New Roman"/>
          <w:b/>
          <w:bCs/>
          <w:sz w:val="24"/>
          <w:szCs w:val="24"/>
          <w:lang w:val="es-CO" w:eastAsia="en-GB"/>
        </w:rPr>
        <w:t>semántica</w:t>
      </w:r>
      <w:r w:rsidRPr="00E002E8">
        <w:rPr>
          <w:rFonts w:ascii="Times New Roman" w:eastAsia="Times New Roman" w:hAnsi="Times New Roman" w:cs="Times New Roman"/>
          <w:sz w:val="24"/>
          <w:szCs w:val="24"/>
          <w:lang w:val="es-CO" w:eastAsia="en-GB"/>
        </w:rPr>
        <w:t>: un conjunto de reglas que determinan si una frase tiene sentido (por ejemplo, "Me comí una dona" tiene sentido, pero "Una dona me comió" no lo tiene).</w:t>
      </w:r>
    </w:p>
    <w:p w14:paraId="73286A92" w14:textId="77777777" w:rsidR="00E002E8" w:rsidRPr="00E002E8" w:rsidRDefault="00E002E8" w:rsidP="00E002E8">
      <w:pPr>
        <w:spacing w:before="100" w:beforeAutospacing="1" w:after="100" w:afterAutospacing="1" w:line="240" w:lineRule="auto"/>
        <w:rPr>
          <w:rFonts w:ascii="Times New Roman" w:eastAsia="Times New Roman" w:hAnsi="Times New Roman" w:cs="Times New Roman"/>
          <w:sz w:val="24"/>
          <w:szCs w:val="24"/>
          <w:lang w:val="es-CO" w:eastAsia="en-GB"/>
        </w:rPr>
      </w:pPr>
    </w:p>
    <w:p w14:paraId="24868026" w14:textId="77777777" w:rsidR="00E002E8" w:rsidRPr="00E002E8" w:rsidRDefault="00E002E8" w:rsidP="00E002E8">
      <w:pPr>
        <w:pStyle w:val="NormalWeb"/>
        <w:numPr>
          <w:ilvl w:val="0"/>
          <w:numId w:val="2"/>
        </w:numPr>
        <w:rPr>
          <w:lang w:val="es-CO"/>
        </w:rPr>
      </w:pPr>
      <w:r w:rsidRPr="00E002E8">
        <w:rPr>
          <w:rStyle w:val="Strong"/>
          <w:shd w:val="clear" w:color="auto" w:fill="2F4050"/>
          <w:lang w:val="es-CO"/>
        </w:rPr>
        <w:t>COMPILACIÓN</w:t>
      </w:r>
      <w:r w:rsidRPr="00E002E8">
        <w:rPr>
          <w:lang w:val="es-CO"/>
        </w:rPr>
        <w:t xml:space="preserve"> - el programa fuente se traduce una vez (sin embargo, esta ley debe repetirse cada vez que se modifique el código fuente) obteniendo un archivo (por ejemplo, un archivo .exe si el código está diseñado para ejecutarse en MS Windows) que contiene el código máquina; ahora puedes distribuir el archivo en todo el mundo; el programa que realiza esta traducción se llama compilador o traductor.</w:t>
      </w:r>
    </w:p>
    <w:p w14:paraId="56EEF5FD" w14:textId="77777777" w:rsidR="00E002E8" w:rsidRPr="00E002E8" w:rsidRDefault="00E002E8" w:rsidP="00E002E8">
      <w:pPr>
        <w:pStyle w:val="NormalWeb"/>
        <w:numPr>
          <w:ilvl w:val="0"/>
          <w:numId w:val="2"/>
        </w:numPr>
        <w:rPr>
          <w:lang w:val="es-CO"/>
        </w:rPr>
      </w:pPr>
      <w:r w:rsidRPr="00E002E8">
        <w:rPr>
          <w:rStyle w:val="Strong"/>
          <w:shd w:val="clear" w:color="auto" w:fill="2F4050"/>
          <w:lang w:val="es-CO"/>
        </w:rPr>
        <w:t>INTERPRETACIÓN</w:t>
      </w:r>
      <w:r w:rsidRPr="00E002E8">
        <w:rPr>
          <w:lang w:val="es-CO"/>
        </w:rPr>
        <w:t xml:space="preserve"> - Tú (o cualquier usuario del código) puedes traducir el programa fuente cada vez que se ejecute; el programa que realiza este tipo de transformación se denomina intérprete, ya que interpreta el código cada vez que está destinado a ejecutarse; también significa que no puede distribuir el código fuente tal como está, porque el usuario final también necesita que el intérprete lo ejecute.</w:t>
      </w:r>
    </w:p>
    <w:p w14:paraId="725DBEA0" w14:textId="77777777" w:rsidR="00E002E8" w:rsidRPr="00E002E8" w:rsidRDefault="00E002E8">
      <w:pPr>
        <w:rPr>
          <w:lang w:val="es-CO"/>
        </w:rPr>
      </w:pPr>
    </w:p>
    <w:sectPr w:rsidR="00E002E8" w:rsidRPr="00E002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7ACE" w14:textId="77777777" w:rsidR="0020765C" w:rsidRDefault="0020765C" w:rsidP="00E002E8">
      <w:pPr>
        <w:spacing w:after="0" w:line="240" w:lineRule="auto"/>
      </w:pPr>
      <w:r>
        <w:separator/>
      </w:r>
    </w:p>
  </w:endnote>
  <w:endnote w:type="continuationSeparator" w:id="0">
    <w:p w14:paraId="1A496DEA" w14:textId="77777777" w:rsidR="0020765C" w:rsidRDefault="0020765C" w:rsidP="00E0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BF7E8" w14:textId="77777777" w:rsidR="0020765C" w:rsidRDefault="0020765C" w:rsidP="00E002E8">
      <w:pPr>
        <w:spacing w:after="0" w:line="240" w:lineRule="auto"/>
      </w:pPr>
      <w:r>
        <w:separator/>
      </w:r>
    </w:p>
  </w:footnote>
  <w:footnote w:type="continuationSeparator" w:id="0">
    <w:p w14:paraId="597E8EF7" w14:textId="77777777" w:rsidR="0020765C" w:rsidRDefault="0020765C" w:rsidP="00E00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234F1"/>
    <w:multiLevelType w:val="multilevel"/>
    <w:tmpl w:val="5A5025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4C2A2B"/>
    <w:multiLevelType w:val="multilevel"/>
    <w:tmpl w:val="D98C89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4734040">
    <w:abstractNumId w:val="1"/>
  </w:num>
  <w:num w:numId="2" w16cid:durableId="77753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E8"/>
    <w:rsid w:val="0020765C"/>
    <w:rsid w:val="006A5161"/>
    <w:rsid w:val="00E002E8"/>
    <w:rsid w:val="00FD5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0A18"/>
  <w15:chartTrackingRefBased/>
  <w15:docId w15:val="{C345FE8A-1F19-4DD4-9C51-15DD33A4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2E8"/>
  </w:style>
  <w:style w:type="paragraph" w:styleId="Footer">
    <w:name w:val="footer"/>
    <w:basedOn w:val="Normal"/>
    <w:link w:val="FooterChar"/>
    <w:uiPriority w:val="99"/>
    <w:unhideWhenUsed/>
    <w:rsid w:val="00E00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2E8"/>
  </w:style>
  <w:style w:type="paragraph" w:styleId="NormalWeb">
    <w:name w:val="Normal (Web)"/>
    <w:basedOn w:val="Normal"/>
    <w:uiPriority w:val="99"/>
    <w:semiHidden/>
    <w:unhideWhenUsed/>
    <w:rsid w:val="00E002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02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6768">
      <w:bodyDiv w:val="1"/>
      <w:marLeft w:val="0"/>
      <w:marRight w:val="0"/>
      <w:marTop w:val="0"/>
      <w:marBottom w:val="0"/>
      <w:divBdr>
        <w:top w:val="none" w:sz="0" w:space="0" w:color="auto"/>
        <w:left w:val="none" w:sz="0" w:space="0" w:color="auto"/>
        <w:bottom w:val="none" w:sz="0" w:space="0" w:color="auto"/>
        <w:right w:val="none" w:sz="0" w:space="0" w:color="auto"/>
      </w:divBdr>
    </w:div>
    <w:div w:id="698972359">
      <w:bodyDiv w:val="1"/>
      <w:marLeft w:val="0"/>
      <w:marRight w:val="0"/>
      <w:marTop w:val="0"/>
      <w:marBottom w:val="0"/>
      <w:divBdr>
        <w:top w:val="none" w:sz="0" w:space="0" w:color="auto"/>
        <w:left w:val="none" w:sz="0" w:space="0" w:color="auto"/>
        <w:bottom w:val="none" w:sz="0" w:space="0" w:color="auto"/>
        <w:right w:val="none" w:sz="0" w:space="0" w:color="auto"/>
      </w:divBdr>
    </w:div>
    <w:div w:id="213208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VELANDIA SUAREZ JUAN PABLO</dc:creator>
  <cp:keywords/>
  <dc:description/>
  <cp:lastModifiedBy>VELANDIA SUAREZ JUAN PABLO</cp:lastModifiedBy>
  <cp:revision>1</cp:revision>
  <dcterms:created xsi:type="dcterms:W3CDTF">2022-04-29T01:00:00Z</dcterms:created>
  <dcterms:modified xsi:type="dcterms:W3CDTF">2022-04-29T02:02:00Z</dcterms:modified>
</cp:coreProperties>
</file>