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5CE5" w:rsidRDefault="00815222" w:rsidP="00815222">
      <w:pPr>
        <w:spacing w:line="36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815222">
        <w:rPr>
          <w:rFonts w:ascii="Times New Roman" w:hAnsi="Times New Roman" w:cs="Times New Roman"/>
          <w:b/>
          <w:bCs/>
          <w:color w:val="000000"/>
          <w:sz w:val="36"/>
          <w:szCs w:val="36"/>
        </w:rPr>
        <w:t>Тема 6 “Понятие о производной”</w:t>
      </w:r>
    </w:p>
    <w:p w:rsidR="00815222" w:rsidRPr="00815222" w:rsidRDefault="00815222" w:rsidP="0081522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15222">
        <w:rPr>
          <w:rFonts w:ascii="Times New Roman" w:hAnsi="Times New Roman" w:cs="Times New Roman"/>
          <w:sz w:val="28"/>
          <w:szCs w:val="28"/>
        </w:rPr>
        <w:t>Найти производную выражения:</w:t>
      </w:r>
    </w:p>
    <w:p w:rsidR="00815222" w:rsidRPr="000160F9" w:rsidRDefault="00815222" w:rsidP="0081522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</m:t>
            </m:r>
          </m:e>
        </m:func>
      </m:oMath>
    </w:p>
    <w:p w:rsidR="00815222" w:rsidRPr="000160F9" w:rsidRDefault="00815222" w:rsidP="0081522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2x+1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982B4E" w:rsidRPr="000160F9" w:rsidRDefault="001A205D" w:rsidP="0081522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ln</m:t>
                                </m:r>
                              </m:fNam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func>
                          </m:e>
                        </m:d>
                      </m:e>
                    </m:func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e>
                        </m:func>
                      </m:e>
                    </m:d>
                  </m:e>
                </m:func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e>
                        </m:func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e>
                        </m:func>
                      </m:e>
                    </m:d>
                  </m:e>
                </m:func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func>
              </m:e>
            </m:d>
          </m:e>
        </m:func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e>
                        </m:func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func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func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e>
                        </m:func>
                      </m:e>
                    </m:d>
                  </m:e>
                </m:func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func>
                  </m:e>
                </m:d>
              </m:e>
            </m:func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func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ln</m:t>
                            </m:r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e>
                        </m:func>
                      </m:e>
                    </m:d>
                  </m:e>
                </m:func>
              </m:e>
            </m:rad>
          </m:den>
        </m:f>
      </m:oMath>
      <w:r w:rsidR="00982B4E" w:rsidRPr="000160F9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</m:e>
                    </m:func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den>
        </m:f>
      </m:oMath>
      <w:r w:rsidR="00982B4E" w:rsidRPr="000160F9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982B4E" w:rsidRPr="000160F9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1A205D" w:rsidRPr="000160F9" w:rsidRDefault="00982B4E" w:rsidP="00982B4E">
      <w:pPr>
        <w:pStyle w:val="a3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0160F9">
        <w:rPr>
          <w:rFonts w:ascii="Times New Roman" w:eastAsiaTheme="minorEastAsia" w:hAnsi="Times New Roman" w:cs="Times New Roman"/>
          <w:sz w:val="28"/>
          <w:szCs w:val="28"/>
        </w:rPr>
        <w:t>(Не уверен за раскрытие корня, ведь если можно так раскрыть, то смысл первых двух преобразований?)</w:t>
      </w:r>
    </w:p>
    <w:p w:rsidR="00982B4E" w:rsidRPr="000160F9" w:rsidRDefault="00982B4E" w:rsidP="00815222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den>
        </m:f>
      </m:oMath>
    </w:p>
    <w:p w:rsidR="000160F9" w:rsidRDefault="000160F9" w:rsidP="000160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60F9">
        <w:rPr>
          <w:rFonts w:ascii="Times New Roman" w:hAnsi="Times New Roman" w:cs="Times New Roman"/>
          <w:sz w:val="28"/>
          <w:szCs w:val="28"/>
        </w:rPr>
        <w:t>Найти выражение производной функции и ее значение в точке:</w:t>
      </w:r>
    </w:p>
    <w:p w:rsidR="000160F9" w:rsidRPr="000160F9" w:rsidRDefault="000160F9" w:rsidP="000160F9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</m:rad>
        </m:oMath>
      </m:oMathPara>
    </w:p>
    <w:p w:rsidR="000160F9" w:rsidRPr="000160F9" w:rsidRDefault="000160F9" w:rsidP="000160F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+3x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2x+3</m:t>
              </m:r>
            </m:e>
          </m:d>
        </m:oMath>
      </m:oMathPara>
    </w:p>
    <w:p w:rsidR="000160F9" w:rsidRPr="000160F9" w:rsidRDefault="000160F9" w:rsidP="000160F9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 -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</m:ra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5.383302410890619</m:t>
          </m:r>
        </m:oMath>
      </m:oMathPara>
    </w:p>
    <w:p w:rsidR="000160F9" w:rsidRDefault="000160F9" w:rsidP="000160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60F9">
        <w:rPr>
          <w:rFonts w:ascii="Times New Roman" w:hAnsi="Times New Roman" w:cs="Times New Roman"/>
          <w:sz w:val="28"/>
          <w:szCs w:val="28"/>
        </w:rPr>
        <w:t>Найти значение производной функции в точке:</w:t>
      </w:r>
    </w:p>
    <w:p w:rsidR="000160F9" w:rsidRPr="000160F9" w:rsidRDefault="000160F9" w:rsidP="000160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160F9" w:rsidRPr="00455B1E" w:rsidRDefault="00455B1E" w:rsidP="000160F9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-x-1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1+2x+3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455B1E" w:rsidRPr="00B42640" w:rsidRDefault="00455B1E" w:rsidP="000160F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1+2x+3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*(2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6x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1+2x+3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Style w:val="mjx-char"/>
                  <w:rFonts w:ascii="Cambria Math" w:hAnsi="Cambria Math" w:cs="Arial"/>
                  <w:color w:val="000000"/>
                  <w:sz w:val="28"/>
                  <w:szCs w:val="28"/>
                  <w:bdr w:val="none" w:sz="0" w:space="0" w:color="auto" w:frame="1"/>
                </w:rPr>
                <m:t>-</m:t>
              </m:r>
              <m:sSup>
                <m:sSupPr>
                  <m:ctrlPr>
                    <w:rPr>
                      <w:rStyle w:val="mjx-char"/>
                      <w:rFonts w:ascii="Cambria Math" w:hAnsi="Cambria Math" w:cs="Arial"/>
                      <w:i/>
                      <w:iCs/>
                      <w:color w:val="000000"/>
                      <w:sz w:val="28"/>
                      <w:szCs w:val="28"/>
                      <w:bdr w:val="none" w:sz="0" w:space="0" w:color="auto" w:frame="1"/>
                      <w:lang w:val="en-US"/>
                    </w:rPr>
                  </m:ctrlPr>
                </m:sSupPr>
                <m:e>
                  <m:r>
                    <w:rPr>
                      <w:rStyle w:val="mjx-char"/>
                      <w:rFonts w:ascii="Cambria Math" w:hAnsi="Cambria Math" w:cs="Arial"/>
                      <w:color w:val="000000"/>
                      <w:sz w:val="28"/>
                      <w:szCs w:val="28"/>
                      <w:bdr w:val="none" w:sz="0" w:space="0" w:color="auto" w:frame="1"/>
                      <w:lang w:val="en-US"/>
                    </w:rPr>
                    <m:t>x</m:t>
                  </m:r>
                </m:e>
                <m:sup>
                  <m:r>
                    <w:rPr>
                      <w:rStyle w:val="mjx-char"/>
                      <w:rFonts w:ascii="Cambria Math" w:hAnsi="Cambria Math" w:cs="Arial"/>
                      <w:color w:val="000000"/>
                      <w:sz w:val="28"/>
                      <w:szCs w:val="28"/>
                      <w:bdr w:val="none" w:sz="0" w:space="0" w:color="auto" w:frame="1"/>
                      <w:lang w:val="en-US"/>
                    </w:rPr>
                    <m:t>4</m:t>
                  </m:r>
                </m:sup>
              </m:sSup>
              <m:r>
                <w:rPr>
                  <w:rStyle w:val="mjx-char"/>
                  <w:rFonts w:ascii="Cambria Math" w:hAnsi="Cambria Math" w:cs="Arial"/>
                  <w:color w:val="000000"/>
                  <w:sz w:val="28"/>
                  <w:szCs w:val="28"/>
                  <w:bdr w:val="none" w:sz="0" w:space="0" w:color="auto" w:frame="1"/>
                </w:rPr>
                <m:t>-4</m:t>
              </m:r>
              <m:sSup>
                <m:sSupPr>
                  <m:ctrlPr>
                    <w:rPr>
                      <w:rStyle w:val="mjx-char"/>
                      <w:rFonts w:ascii="Cambria Math" w:hAnsi="Cambria Math" w:cs="Arial"/>
                      <w:i/>
                      <w:i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jx-char"/>
                      <w:rFonts w:ascii="Cambria Math" w:hAnsi="Cambria Math" w:cs="Arial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x</m:t>
                  </m:r>
                </m:e>
                <m:sup>
                  <m:r>
                    <w:rPr>
                      <w:rStyle w:val="mjx-char"/>
                      <w:rFonts w:ascii="Cambria Math" w:hAnsi="Cambria Math" w:cs="Arial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3</m:t>
                  </m:r>
                </m:sup>
              </m:sSup>
              <m:r>
                <w:rPr>
                  <w:rStyle w:val="mjx-char"/>
                  <w:rFonts w:ascii="Cambria Math" w:hAnsi="Cambria Math" w:cs="Arial"/>
                  <w:color w:val="000000"/>
                  <w:sz w:val="28"/>
                  <w:szCs w:val="28"/>
                  <w:bdr w:val="none" w:sz="0" w:space="0" w:color="auto" w:frame="1"/>
                </w:rPr>
                <m:t>-8</m:t>
              </m:r>
              <m:sSup>
                <m:sSupPr>
                  <m:ctrlPr>
                    <w:rPr>
                      <w:rStyle w:val="mjx-char"/>
                      <w:rFonts w:ascii="Cambria Math" w:hAnsi="Cambria Math" w:cs="Arial"/>
                      <w:i/>
                      <w:iCs/>
                      <w:color w:val="000000"/>
                      <w:sz w:val="28"/>
                      <w:szCs w:val="28"/>
                      <w:bdr w:val="none" w:sz="0" w:space="0" w:color="auto" w:frame="1"/>
                    </w:rPr>
                  </m:ctrlPr>
                </m:sSupPr>
                <m:e>
                  <m:r>
                    <w:rPr>
                      <w:rStyle w:val="mjx-char"/>
                      <w:rFonts w:ascii="Cambria Math" w:hAnsi="Cambria Math" w:cs="Arial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x</m:t>
                  </m:r>
                </m:e>
                <m:sup>
                  <m:r>
                    <w:rPr>
                      <w:rStyle w:val="mjx-char"/>
                      <w:rFonts w:ascii="Cambria Math" w:hAnsi="Cambria Math" w:cs="Arial"/>
                      <w:color w:val="000000"/>
                      <w:sz w:val="28"/>
                      <w:szCs w:val="28"/>
                      <w:bdr w:val="none" w:sz="0" w:space="0" w:color="auto" w:frame="1"/>
                    </w:rPr>
                    <m:t>2</m:t>
                  </m:r>
                </m:sup>
              </m:sSup>
              <m:r>
                <w:rPr>
                  <w:rStyle w:val="mjx-char"/>
                  <w:rFonts w:ascii="Cambria Math" w:hAnsi="Cambria Math" w:cs="Arial"/>
                  <w:color w:val="000000"/>
                  <w:sz w:val="28"/>
                  <w:szCs w:val="28"/>
                  <w:bdr w:val="none" w:sz="0" w:space="0" w:color="auto" w:frame="1"/>
                </w:rPr>
                <m:t>+4x+1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+10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+4x+1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B42640" w:rsidRPr="0094137E" w:rsidRDefault="00B42640" w:rsidP="000160F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94137E" w:rsidRPr="00455B1E" w:rsidRDefault="00B42640" w:rsidP="000160F9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:rsidR="00B42640" w:rsidRDefault="00B42640" w:rsidP="00B4264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160F9" w:rsidRDefault="000160F9" w:rsidP="000160F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60F9">
        <w:rPr>
          <w:rFonts w:ascii="Times New Roman" w:hAnsi="Times New Roman" w:cs="Times New Roman"/>
          <w:sz w:val="28"/>
          <w:szCs w:val="28"/>
        </w:rPr>
        <w:lastRenderedPageBreak/>
        <w:t>Найти угол наклона касательной к графику функции в точке:</w:t>
      </w:r>
    </w:p>
    <w:p w:rsidR="00B42640" w:rsidRPr="00B42640" w:rsidRDefault="00B42640" w:rsidP="00B42640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e>
          </m:rad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</m:oMath>
      </m:oMathPara>
    </w:p>
    <w:p w:rsidR="00B42640" w:rsidRPr="0087198B" w:rsidRDefault="00B42640" w:rsidP="00B42640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den>
              </m:f>
            </m:e>
          </m:rad>
        </m:oMath>
      </m:oMathPara>
    </w:p>
    <w:p w:rsidR="0087198B" w:rsidRPr="0087198B" w:rsidRDefault="0087198B" w:rsidP="00B42640">
      <w:pPr>
        <w:pStyle w:val="a3"/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rad>
        </m:oMath>
      </m:oMathPara>
    </w:p>
    <w:p w:rsidR="0087198B" w:rsidRPr="0087198B" w:rsidRDefault="0087198B" w:rsidP="00B42640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sectPr w:rsidR="0087198B" w:rsidRPr="00871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907A9"/>
    <w:multiLevelType w:val="hybridMultilevel"/>
    <w:tmpl w:val="0DEC7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22"/>
    <w:rsid w:val="000160F9"/>
    <w:rsid w:val="001A205D"/>
    <w:rsid w:val="00455B1E"/>
    <w:rsid w:val="004C502A"/>
    <w:rsid w:val="005A3998"/>
    <w:rsid w:val="00815222"/>
    <w:rsid w:val="0087198B"/>
    <w:rsid w:val="0094137E"/>
    <w:rsid w:val="00982B4E"/>
    <w:rsid w:val="00A35CE5"/>
    <w:rsid w:val="00B4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C0EFA"/>
  <w15:chartTrackingRefBased/>
  <w15:docId w15:val="{5F920DC7-F820-43EF-BB61-8C72D95A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2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15222"/>
    <w:rPr>
      <w:color w:val="808080"/>
    </w:rPr>
  </w:style>
  <w:style w:type="character" w:customStyle="1" w:styleId="mjx-char">
    <w:name w:val="mjx-char"/>
    <w:basedOn w:val="a0"/>
    <w:rsid w:val="00455B1E"/>
  </w:style>
  <w:style w:type="character" w:customStyle="1" w:styleId="mjxassistivemathml">
    <w:name w:val="mjx_assistive_mathml"/>
    <w:basedOn w:val="a0"/>
    <w:rsid w:val="00455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2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2020-05-01T08:28:00Z</dcterms:created>
  <dcterms:modified xsi:type="dcterms:W3CDTF">2020-05-01T10:06:00Z</dcterms:modified>
</cp:coreProperties>
</file>