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 w:before="0"/>
        <w:jc w:val="center"/>
      </w:pPr>
      <w:r>
        <w:rPr>
          <w:rFonts w:ascii="Arial" w:hAnsi="Arial"/>
          <w:b/>
          <w:sz w:val="30"/>
        </w:rPr>
        <w:t>BLOCO 2 — CONSUNI</w:t>
      </w:r>
    </w:p>
    <w:p>
      <w:pPr>
        <w:keepNext/>
        <w:spacing w:after="60" w:before="0"/>
        <w:jc w:val="center"/>
      </w:pPr>
      <w:r>
        <w:rPr>
          <w:rFonts w:ascii="Arial" w:hAnsi="Arial"/>
          <w:b/>
          <w:sz w:val="17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65" w:type="dxa"/>
              <w:start w:w="80" w:type="dxa"/>
              <w:bottom w:w="65" w:type="dxa"/>
              <w:end w:w="80" w:type="dxa"/>
            </w:tcMar>
            <w:shd w:fill="F2F2F2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🎯 IDEIA CENTRAL</w:t>
            </w:r>
          </w:p>
          <w:p>
            <w:pPr>
              <w:spacing w:after="0"/>
            </w:pPr>
            <w:r>
              <w:rPr>
                <w:b/>
                <w:sz w:val="16"/>
              </w:rPr>
              <w:t>CONSUNI = órgão superior deliberativo da UENP.</w:t>
            </w:r>
          </w:p>
          <w:p>
            <w:pPr>
              <w:spacing w:after="0"/>
            </w:pPr>
            <w:r>
              <w:rPr>
                <w:sz w:val="15"/>
              </w:rPr>
              <w:t>Grandes decisões institucionais, normas superiores, fiscalização, planejamento e recursos.</w:t>
            </w:r>
          </w:p>
        </w:tc>
        <w:tc>
          <w:tcPr>
            <w:tcW w:type="dxa" w:w="5556"/>
            <w:tcMar>
              <w:top w:w="65" w:type="dxa"/>
              <w:start w:w="80" w:type="dxa"/>
              <w:bottom w:w="65" w:type="dxa"/>
              <w:end w:w="80" w:type="dxa"/>
            </w:tcMar>
            <w:shd w:fill="F2F2F2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🧠 CHAVE DE MEMORIZAÇÃO</w:t>
            </w:r>
          </w:p>
          <w:p>
            <w:pPr>
              <w:spacing w:after="0"/>
            </w:pPr>
            <w:r>
              <w:rPr>
                <w:b/>
                <w:sz w:val="15"/>
              </w:rPr>
              <w:t>REGRAS → FISCALIZAÇÃO → RECURSOS → PLANEJAMENTO → ESTRUTURA → PATRIMÔNIO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👥 1. COMPOSIÇÃO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 xml:space="preserve">Natos: </w:t>
            </w:r>
            <w:r>
              <w:rPr>
                <w:sz w:val="15"/>
              </w:rPr>
              <w:t>Reitor + Vice-Reitor + Pró-Reitores + Diretores de Campi + Diretores de Centros + Prefeito do município-sede (ou representante).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 xml:space="preserve">Eleitos/representantes: </w:t>
            </w:r>
            <w:r>
              <w:rPr>
                <w:sz w:val="15"/>
              </w:rPr>
              <w:t>por campus → 9 docentes + 2 técnicos + 2 discentes.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 xml:space="preserve">Externos: </w:t>
            </w:r>
            <w:r>
              <w:rPr>
                <w:sz w:val="15"/>
              </w:rPr>
              <w:t>AMUNORPI + AMUNOP + classe patronal + classe trabalhadora.</w:t>
            </w:r>
          </w:p>
          <w:p>
            <w:pPr>
              <w:spacing w:after="0"/>
            </w:pPr>
            <w:r>
              <w:rPr>
                <w:sz w:val="15"/>
              </w:rPr>
              <w:t>Nato = está no CONSUNI porque ocupa o cargo; não tem relação com idade, formação ou tempo de universidade.</w:t>
            </w:r>
          </w:p>
        </w:tc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⏱️ 2. MANDATOS + REUNIÕES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Docentes, técnicos e externos: </w:t>
            </w:r>
            <w:r>
              <w:rPr>
                <w:sz w:val="15"/>
              </w:rPr>
              <w:t>2 anos → recondução permitida.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Discentes: </w:t>
            </w:r>
            <w:r>
              <w:rPr>
                <w:sz w:val="15"/>
              </w:rPr>
              <w:t>1 ano → recondução permitida.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Natos: </w:t>
            </w:r>
            <w:r>
              <w:rPr>
                <w:sz w:val="15"/>
              </w:rPr>
              <w:t>enquanto ocuparem o cargo.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Ordinária: </w:t>
            </w:r>
            <w:r>
              <w:rPr>
                <w:sz w:val="15"/>
              </w:rPr>
              <w:t>1 vez a cada 4 meses.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Extraordinária: </w:t>
            </w:r>
            <w:r>
              <w:rPr>
                <w:sz w:val="15"/>
              </w:rPr>
              <w:t>Reitor OU 2/3 dos membros.</w:t>
            </w:r>
          </w:p>
          <w:p>
            <w:pPr>
              <w:spacing w:after="0"/>
            </w:pPr>
            <w:r>
              <w:rPr>
                <w:b/>
                <w:sz w:val="15"/>
              </w:rPr>
              <w:t>⚠️ Vice e Pró-Reitores participam, mas NÃO votam e NÃO contam para quórum. Exceção: Vice quando substitui o Reitor.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0" w:type="dxa"/>
              <w:start w:w="80" w:type="dxa"/>
              <w:bottom w:w="60" w:type="dxa"/>
              <w:end w:w="80" w:type="dxa"/>
            </w:tcMar>
            <w:shd w:fill="FFFFFF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🏛️ 3. O QUE O CONSUNI FAZ?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556"/>
              <w:gridCol w:w="5556"/>
            </w:tblGrid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1. </w:t>
                  </w:r>
                  <w:r>
                    <w:rPr>
                      <w:sz w:val="15"/>
                    </w:rPr>
                    <w:t>Aprova/altera Estatuto e Regimento Geral.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2. </w:t>
                  </w:r>
                  <w:r>
                    <w:rPr>
                      <w:sz w:val="15"/>
                    </w:rPr>
                    <w:t>Define política universitária e fiscaliza a administração.</w:t>
                  </w:r>
                </w:p>
              </w:tc>
            </w:tr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3. </w:t>
                  </w:r>
                  <w:r>
                    <w:rPr>
                      <w:sz w:val="15"/>
                    </w:rPr>
                    <w:t>É a última instância recursal dentro da Universidade.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4. </w:t>
                  </w:r>
                  <w:r>
                    <w:rPr>
                      <w:sz w:val="15"/>
                    </w:rPr>
                    <w:t>Aprova orçamento e acompanha o PDI.</w:t>
                  </w:r>
                </w:p>
              </w:tc>
            </w:tr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5. </w:t>
                  </w:r>
                  <w:r>
                    <w:rPr>
                      <w:sz w:val="15"/>
                    </w:rPr>
                    <w:t>Decide sobre criação, modificação ou extinção de órgãos.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6. </w:t>
                  </w:r>
                  <w:r>
                    <w:rPr>
                      <w:sz w:val="15"/>
                    </w:rPr>
                    <w:t>Delibera sobre patrimônio e concede dignidades universitárias.</w:t>
                  </w:r>
                </w:p>
              </w:tc>
            </w:tr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7. </w:t>
                  </w:r>
                  <w:r>
                    <w:rPr>
                      <w:sz w:val="15"/>
                    </w:rPr>
                    <w:t>Participa da regulamentação da escolha de dirigentes.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</w:tr>
          </w:tbl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713"/>
            <w:tcMar>
              <w:top w:w="60" w:type="dxa"/>
              <w:start w:w="70" w:type="dxa"/>
              <w:bottom w:w="60" w:type="dxa"/>
              <w:end w:w="70" w:type="dxa"/>
            </w:tcMar>
            <w:shd w:fill="F2F2F2"/>
            <w:tcBorders>
              <w:top w:val="single" w:sz="5" w:color="808080"/>
              <w:left w:val="single" w:sz="5" w:color="808080"/>
              <w:bottom w:val="single" w:sz="5" w:color="808080"/>
              <w:right w:val="single" w:sz="5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⚖️ 4. REGRA GERAL</w:t>
            </w:r>
          </w:p>
          <w:p>
            <w:pPr>
              <w:spacing w:after="0"/>
            </w:pPr>
            <w:r>
              <w:rPr>
                <w:sz w:val="15"/>
              </w:rPr>
              <w:t>MAIORIA SIMPLES DOS PRESENTES.</w:t>
            </w:r>
          </w:p>
        </w:tc>
        <w:tc>
          <w:tcPr>
            <w:tcW w:type="dxa" w:w="3713"/>
            <w:tcMar>
              <w:top w:w="60" w:type="dxa"/>
              <w:start w:w="70" w:type="dxa"/>
              <w:bottom w:w="60" w:type="dxa"/>
              <w:end w:w="70" w:type="dxa"/>
            </w:tcMar>
            <w:shd w:fill="E3E3E3"/>
            <w:tcBorders>
              <w:top w:val="single" w:sz="5" w:color="808080"/>
              <w:left w:val="single" w:sz="5" w:color="808080"/>
              <w:bottom w:val="single" w:sz="5" w:color="808080"/>
              <w:right w:val="single" w:sz="5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🔴 2/3 DOS MEMBROS</w:t>
            </w:r>
          </w:p>
          <w:p>
            <w:pPr>
              <w:spacing w:after="0"/>
            </w:pPr>
            <w:r>
              <w:rPr>
                <w:sz w:val="15"/>
              </w:rPr>
              <w:t>Estatuto (aprovar/emendar) • alienação de imóveis • dignidades universitárias.</w:t>
            </w:r>
          </w:p>
        </w:tc>
        <w:tc>
          <w:tcPr>
            <w:tcW w:type="dxa" w:w="3685"/>
            <w:tcMar>
              <w:top w:w="60" w:type="dxa"/>
              <w:start w:w="70" w:type="dxa"/>
              <w:bottom w:w="60" w:type="dxa"/>
              <w:end w:w="70" w:type="dxa"/>
            </w:tcMar>
            <w:shd w:fill="E3E3E3"/>
            <w:tcBorders>
              <w:top w:val="single" w:sz="5" w:color="808080"/>
              <w:left w:val="single" w:sz="5" w:color="808080"/>
              <w:bottom w:val="single" w:sz="5" w:color="808080"/>
              <w:right w:val="single" w:sz="5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🟠 MAIORIA ABSOLUTA</w:t>
            </w:r>
          </w:p>
          <w:p>
            <w:pPr>
              <w:spacing w:after="0"/>
            </w:pPr>
            <w:r>
              <w:rPr>
                <w:sz w:val="15"/>
              </w:rPr>
              <w:t>Manutenção do veto do Reitor no CONSUNI.</w:t>
            </w:r>
          </w:p>
        </w:tc>
      </w:tr>
    </w:tbl>
    <w:p>
      <w:pPr>
        <w:spacing w:after="40" w:line="240" w:lineRule="auto" w:before="0"/>
      </w:pPr>
      <w:r>
        <w:rPr>
          <w:b/>
          <w:sz w:val="16"/>
        </w:rPr>
        <w:t xml:space="preserve">🚨 PEGADINHA: </w:t>
      </w:r>
      <w:r>
        <w:rPr>
          <w:b/>
          <w:sz w:val="16"/>
        </w:rPr>
        <w:t>ESTATUTO = 2/3  |  REGIMENTO GERAL = maioria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🏛️ 5. CÂMARAS</w:t>
            </w:r>
          </w:p>
          <w:p>
            <w:pPr>
              <w:spacing w:after="0"/>
            </w:pPr>
            <w:r>
              <w:rPr>
                <w:b/>
                <w:sz w:val="15"/>
              </w:rPr>
              <w:t>2 Câmaras: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📜 Legislação e Recursos: </w:t>
            </w:r>
            <w:r>
              <w:rPr>
                <w:sz w:val="15"/>
              </w:rPr>
              <w:t>normas, legalidade, regimentos, vetos e recursos.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💰 Orçamento e Finanças: </w:t>
            </w:r>
            <w:r>
              <w:rPr>
                <w:sz w:val="15"/>
              </w:rPr>
              <w:t>orçamento, bens, doações/legados e patrimônio.</w:t>
            </w:r>
          </w:p>
          <w:p>
            <w:pPr>
              <w:spacing w:after="0"/>
            </w:pPr>
            <w:r>
              <w:rPr>
                <w:b/>
                <w:sz w:val="15"/>
              </w:rPr>
              <w:t>Cada Câmara: 5 membros + mandato de 1 ano + recondução permitida.</w:t>
            </w:r>
          </w:p>
          <w:p>
            <w:pPr>
              <w:spacing w:after="0"/>
            </w:pPr>
            <w:r>
              <w:rPr>
                <w:sz w:val="15"/>
              </w:rPr>
              <w:t>⚠️ Câmara analisa e emite parecer/proposta; decisão final = Plenário do CONSUNI.</w:t>
            </w:r>
          </w:p>
        </w:tc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🚨 6. VETO DO REITOR</w:t>
            </w:r>
          </w:p>
          <w:p>
            <w:pPr>
              <w:spacing w:after="20"/>
            </w:pPr>
            <w:r>
              <w:rPr>
                <w:sz w:val="15"/>
              </w:rPr>
              <w:t>O Reitor pode vetar, com efeito suspensivo, resoluções do CAD, CEPE e CONSUNI.</w:t>
            </w:r>
          </w:p>
          <w:p>
            <w:pPr>
              <w:spacing w:after="0"/>
            </w:pPr>
            <w:r>
              <w:rPr>
                <w:b/>
                <w:sz w:val="15"/>
              </w:rPr>
              <w:t>Se o veto chegar ao CONSUNI:</w:t>
            </w:r>
          </w:p>
          <w:p>
            <w:pPr>
              <w:spacing w:after="0"/>
            </w:pPr>
            <w:r>
              <w:rPr>
                <w:b/>
                <w:sz w:val="16"/>
              </w:rPr>
              <w:t>➡️ MANUTENÇÃO DO VETO = MAIORIA ABSOLUTA DOS MEMBROS.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5" w:type="dxa"/>
              <w:start w:w="85" w:type="dxa"/>
              <w:bottom w:w="65" w:type="dxa"/>
              <w:end w:w="85" w:type="dxa"/>
            </w:tcMar>
            <w:shd w:fill="D0D0D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🧠 7. GUARDE EM 20 SEGUNDOS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>CONSUNI = grandes decisões da UENP  •  Nato = cargo  •  Eleito = votação  •  Ordinária = 4 meses  •  Extraordinária = Reitor ou 2/3  •  Regra = maioria dos presentes  •  Estatuto/imóveis/dignidades = 2/3  •  Veto = maioria absoluta  •  2 Câmaras = Legislação/Recursos + Orçamento/Finanças</w:t>
            </w:r>
          </w:p>
        </w:tc>
      </w:tr>
    </w:tbl>
    <w:p>
      <w:pPr>
        <w:keepNext/>
        <w:spacing w:after="20"/>
        <w:jc w:val="center"/>
      </w:pPr>
      <w:r>
        <w:rPr>
          <w:rFonts w:ascii="Arial" w:hAnsi="Arial"/>
          <w:b/>
          <w:sz w:val="30"/>
        </w:rPr>
        <w:t>BLOCO 3 — CEPE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7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CEPE = </w:t>
            </w:r>
            <w:r>
              <w:rPr>
                <w:rFonts w:ascii="Arial" w:hAnsi="Arial"/>
                <w:b w:val="0"/>
                <w:sz w:val="16"/>
              </w:rPr>
              <w:t>vida acadêmica da UENP: Ensino + Pesquisa + Extensão.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Diferença: </w:t>
            </w:r>
            <w:r>
              <w:rPr>
                <w:rFonts w:ascii="Arial" w:hAnsi="Arial"/>
                <w:b w:val="0"/>
                <w:sz w:val="15"/>
              </w:rPr>
              <w:t>CONSUNI = grandes decisões institucionais; CEPE = matérias acadêmicas.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⚠️ NÃO CONFUNDIR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CEPE = </w:t>
            </w:r>
            <w:r>
              <w:rPr>
                <w:rFonts w:ascii="Arial" w:hAnsi="Arial"/>
                <w:b w:val="0"/>
                <w:sz w:val="16"/>
              </w:rPr>
              <w:t>acadêmico.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CAD = </w:t>
            </w:r>
            <w:r>
              <w:rPr>
                <w:rFonts w:ascii="Arial" w:hAnsi="Arial"/>
                <w:b w:val="0"/>
                <w:sz w:val="16"/>
              </w:rPr>
              <w:t>administrativo/financeiro.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CONSUNI = </w:t>
            </w:r>
            <w:r>
              <w:rPr>
                <w:rFonts w:ascii="Arial" w:hAnsi="Arial"/>
                <w:b w:val="0"/>
                <w:sz w:val="16"/>
              </w:rPr>
              <w:t>institucional geral.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👥 1. COMPOSIÇÃO — IDEIA PARA LEMBRAR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Participam principalmente: </w:t>
            </w:r>
            <w:r>
              <w:rPr>
                <w:rFonts w:ascii="Arial" w:hAnsi="Arial"/>
                <w:b w:val="0"/>
                <w:sz w:val="15"/>
              </w:rPr>
              <w:t>Reitor + Vice-Reitor + Pró-Reitores das áreas acadêmicas + representantes/coordenadores acadêmicos + representantes discentes.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 xml:space="preserve">⚠️ Foco: </w:t>
            </w:r>
            <w:r>
              <w:rPr>
                <w:rFonts w:ascii="Arial" w:hAnsi="Arial"/>
                <w:b w:val="0"/>
                <w:sz w:val="15"/>
              </w:rPr>
              <w:t>representação acadêmica.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⏱️ 2. MANDATO + REUNIÕES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Mandato: </w:t>
            </w:r>
            <w:r>
              <w:rPr>
                <w:rFonts w:ascii="Arial" w:hAnsi="Arial"/>
                <w:b w:val="0"/>
                <w:sz w:val="15"/>
              </w:rPr>
              <w:t>acompanha a representação de origem.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Discentes: </w:t>
            </w:r>
            <w:r>
              <w:rPr>
                <w:rFonts w:ascii="Arial" w:hAnsi="Arial"/>
                <w:b w:val="0"/>
                <w:sz w:val="15"/>
              </w:rPr>
              <w:t>1 ano → recondução permitida.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Ordinária: </w:t>
            </w:r>
            <w:r>
              <w:rPr>
                <w:rFonts w:ascii="Arial" w:hAnsi="Arial"/>
                <w:b w:val="0"/>
                <w:sz w:val="15"/>
              </w:rPr>
              <w:t>a cada 3 meses.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Extraordinária: </w:t>
            </w:r>
            <w:r>
              <w:rPr>
                <w:rFonts w:ascii="Arial" w:hAnsi="Arial"/>
                <w:b w:val="0"/>
                <w:sz w:val="15"/>
              </w:rPr>
              <w:t>Presidente OU 2/3 da totalidade dos membros.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 xml:space="preserve">📌 DECORAR: </w:t>
            </w:r>
            <w:r>
              <w:rPr>
                <w:rFonts w:ascii="Arial" w:hAnsi="Arial"/>
                <w:b/>
                <w:sz w:val="15"/>
              </w:rPr>
              <w:t>CEPE = 3 meses | CONSUNI = 4 meses.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🏛️ 3. CÂMARA DE GRADUAÇÃO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</w:r>
            <w:r>
              <w:rPr>
                <w:rFonts w:ascii="Arial" w:hAnsi="Arial"/>
                <w:b w:val="0"/>
                <w:sz w:val="15"/>
              </w:rPr>
              <w:t xml:space="preserve"> Cursos, PPCs e avaliação da graduação.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Presidida pelo Pró-reitor da respectiva área.</w:t>
            </w:r>
          </w:p>
        </w:tc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🔬 PESQUISA E PÓS-GRADUAÇÃO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</w:r>
            <w:r>
              <w:rPr>
                <w:rFonts w:ascii="Arial" w:hAnsi="Arial"/>
                <w:b w:val="0"/>
                <w:sz w:val="15"/>
              </w:rPr>
              <w:t xml:space="preserve"> Pesquisa, iniciação científica, pós e diplomas.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Presidida pelo Pró-reitor da respectiva área.</w:t>
            </w:r>
          </w:p>
        </w:tc>
        <w:tc>
          <w:tcPr>
            <w:tcW w:type="dxa" w:w="370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🌐 EXTENSÃO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</w:r>
            <w:r>
              <w:rPr>
                <w:rFonts w:ascii="Arial" w:hAnsi="Arial"/>
                <w:b w:val="0"/>
                <w:sz w:val="15"/>
              </w:rPr>
              <w:t xml:space="preserve"> Programas, projetos, avaliação e bolsas de extensão.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Presidida pelo Pró-reitor da respectiva área.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📖 4. COMPETÊNCIAS QUE MAIS IMPORTAM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5"/>
              </w:rPr>
              <w:t xml:space="preserve">PENSE: </w:t>
            </w:r>
            <w:r>
              <w:rPr>
                <w:rFonts w:ascii="Arial" w:hAnsi="Arial"/>
                <w:b/>
                <w:sz w:val="15"/>
              </w:rPr>
              <w:t>CURSOS → CALENDÁRIO → POLÍTICAS → AVALIAÇÃO → DOCENTES → DIPLOMAS → PPC → BOLSAS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556"/>
              <w:gridCol w:w="5556"/>
            </w:tblGrid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1.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o Calendário Acadêmico.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2.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criação/extinção de cursos.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3.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Definir políticas de ensino, pesquisa e extensão.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4.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Estabelecer normas acadêmicas.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5.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Definir regras de avaliação, aprovação e promoção dos discentes.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6.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Normatizar o ingresso na graduação.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7.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normas para seleção/concurso de docentes.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8.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Deliberar sobre equivalência de títulos e revalidação de diplomas.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9.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os PPCs dos cursos de graduação.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10.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normas de concessão de bolsas.</w:t>
                  </w:r>
                </w:p>
              </w:tc>
            </w:tr>
          </w:tbl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⚠️ 5. QUANDO OUTRO CONSELHO É OUVIDO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Criação/extinção de cursos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Cursos fora da sede/EAD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Número de vagas da graduação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Criação/organização de atividades pedagógicas → </w:t>
            </w:r>
            <w:r>
              <w:rPr>
                <w:rFonts w:ascii="Arial" w:hAnsi="Arial"/>
                <w:b w:val="0"/>
                <w:sz w:val="14"/>
              </w:rPr>
              <w:t>ouve CAD.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Qualificação docente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>🚨 “OUVIDO” ≠ decisão do outro órgão.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⚖️ 6. RECURSOS — MUITO IMPORTANTE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6"/>
              </w:rPr>
              <w:t>DECISÃO DO CEPE → RECURSO AO CONSUNI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5"/>
              </w:rPr>
              <w:t>CEPE decide → CONSUNI recebe o recurso.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5"/>
              </w:rPr>
              <w:t>Isso reforça o CONSUNI como última instância institucional interna.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🧠 7. GUARDE EM 20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CEPE = vida acadêmica  •  3 áreas = Graduação + Pesquisa/Pós + Extensão  •  Reunião = 3 meses  •  Extraordinária = Presidente ou 2/3  •  Câmaras = presididas pelos respectivos Pró-reitores  •  Cursos, calendário, avaliação, PPCs, pesquisa, extensão, diplomas e bolsas  •  Recurso do CEPE → CONSUNI</w:t>
            </w:r>
          </w:p>
        </w:tc>
      </w:tr>
    </w:tbl>
    <w:p>
      <w:r/>
    </w:p>
    <w:p>
      <w:pPr>
        <w:keepNext/>
        <w:spacing w:after="20"/>
        <w:jc w:val="center"/>
      </w:pPr>
      <w:r>
        <w:rPr>
          <w:rFonts w:ascii="Arial" w:hAnsi="Arial"/>
          <w:b/>
          <w:sz w:val="30"/>
        </w:rPr>
        <w:t>BLOCO 4 — CAD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7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CAD = </w:t>
            </w:r>
            <w:r>
              <w:rPr>
                <w:rFonts w:ascii="Arial" w:hAnsi="Arial"/>
                <w:b w:val="0"/>
                <w:sz w:val="16"/>
              </w:rPr>
              <w:t>administrativo + financeiro.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Pense: </w:t>
            </w:r>
            <w:r>
              <w:rPr>
                <w:rFonts w:ascii="Arial" w:hAnsi="Arial"/>
                <w:b w:val="0"/>
                <w:sz w:val="15"/>
              </w:rPr>
              <w:t>administra recursos, pessoal, patrimônio e rotina administrativa da UENP.</w:t>
            </w:r>
          </w:p>
        </w:tc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⚠️ NÃO CONFUNDIR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CEPE = </w:t>
            </w:r>
            <w:r>
              <w:rPr>
                <w:rFonts w:ascii="Arial" w:hAnsi="Arial"/>
                <w:b w:val="0"/>
                <w:sz w:val="15"/>
              </w:rPr>
              <w:t>acadêmico.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CAD = </w:t>
            </w:r>
            <w:r>
              <w:rPr>
                <w:rFonts w:ascii="Arial" w:hAnsi="Arial"/>
                <w:b w:val="0"/>
                <w:sz w:val="15"/>
              </w:rPr>
              <w:t>administrativo/financeiro.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CONSUNI = </w:t>
            </w:r>
            <w:r>
              <w:rPr>
                <w:rFonts w:ascii="Arial" w:hAnsi="Arial"/>
                <w:b w:val="0"/>
                <w:sz w:val="15"/>
              </w:rPr>
              <w:t>decisões institucionais gerais.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🏛️ 1. PRINCIPAIS COMPETÊNCIAS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👥 Pessoal: </w:t>
            </w:r>
            <w:r>
              <w:rPr>
                <w:rFonts w:ascii="Arial" w:hAnsi="Arial"/>
                <w:b w:val="0"/>
                <w:sz w:val="14"/>
              </w:rPr>
              <w:t>critérios de contratação de docentes e técnicos; abertura de processos de contratação; normas para concurso de técnico-administrativos; transferência e afastamento remunerado de pessoal.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🏢 Estrutura: </w:t>
            </w:r>
            <w:r>
              <w:rPr>
                <w:rFonts w:ascii="Arial" w:hAnsi="Arial"/>
                <w:b w:val="0"/>
                <w:sz w:val="14"/>
              </w:rPr>
              <w:t>criação, modificação e extinção de órgãos; emite parecer sobre determinadas alterações de cursos, atividades pedagógicas, campi e centros.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⚠️ Parecer ≠ decisão final.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🤝 Convênios: </w:t>
            </w:r>
            <w:r>
              <w:rPr>
                <w:rFonts w:ascii="Arial" w:hAnsi="Arial"/>
                <w:b w:val="0"/>
                <w:sz w:val="14"/>
              </w:rPr>
              <w:t>delibera sobre acordos entre unidades e entidades externas; em ensino, pesquisa ou extensão, ouve o CEPE.</w:t>
            </w:r>
          </w:p>
        </w:tc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🏠 PATRIMÔNIO + FINANCEIRO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🏠 Patrimônio: </w:t>
            </w:r>
            <w:r>
              <w:rPr>
                <w:rFonts w:ascii="Arial" w:hAnsi="Arial"/>
                <w:b w:val="0"/>
                <w:sz w:val="14"/>
              </w:rPr>
              <w:t>parecer sobre alienação de imóveis → aprovação do CONSUNI; autoriza aquisição, cessão e arrendamento de imóveis.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💰 Financeiro: </w:t>
            </w:r>
            <w:r>
              <w:rPr>
                <w:rFonts w:ascii="Arial" w:hAnsi="Arial"/>
                <w:b w:val="0"/>
                <w:sz w:val="14"/>
              </w:rPr>
              <w:t>aprova valores de contribuições e emolumentos; parecer sobre número/valor de bolsas; parecer sobre número de vagas dos cursos.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📋 Cargos e salários: </w:t>
            </w:r>
            <w:r>
              <w:rPr>
                <w:rFonts w:ascii="Arial" w:hAnsi="Arial"/>
                <w:b w:val="0"/>
                <w:sz w:val="14"/>
              </w:rPr>
              <w:t>pode propor ao CONSUNI o plano de cargos e salários; elabora o Regulamento de Pessoal (RPU) → aprovação do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🔎 Fiscalização: </w:t>
            </w:r>
            <w:r>
              <w:rPr>
                <w:rFonts w:ascii="Arial" w:hAnsi="Arial"/>
                <w:b w:val="0"/>
                <w:sz w:val="14"/>
              </w:rPr>
              <w:t>avalia atividades administrativas e financeiras; julga recursos de sua competência; presta contas financeiras ao CONSUNI.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5" w:color="000000"/>
              <w:bottom w:val="single" w:sz="5" w:color="000000"/>
              <w:left w:val="single" w:sz="5" w:color="000000"/>
              <w:right w:val="single" w:sz="5" w:color="000000"/>
            </w:tcBorders>
            <w:shd w:fill="E3E3E3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⚠️ 2. REGRA IMPORTANTE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Deliberações do CAD = sempre de natureza administrativa e financeira.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Matéria essencialmente acadêmica → CEPE   |   Administrativa/financeira → CAD   |   Decisão institucional superior → CONSUNI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⚖️ 3. RECURSOS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6"/>
              </w:rPr>
              <w:t>DECISÃO DO CAD → RECURSO AO CONSUNI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5"/>
              </w:rPr>
              <w:t>Assim como no CEPE: CAD → CONSUNI.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📅 4. REUNIÕES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Ordinária: </w:t>
            </w:r>
            <w:r>
              <w:rPr>
                <w:rFonts w:ascii="Arial" w:hAnsi="Arial"/>
                <w:b w:val="0"/>
                <w:sz w:val="16"/>
              </w:rPr>
              <w:t>1 vez por mês.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Extraordinária: </w:t>
            </w:r>
            <w:r>
              <w:rPr>
                <w:rFonts w:ascii="Arial" w:hAnsi="Arial"/>
                <w:b w:val="0"/>
                <w:sz w:val="16"/>
              </w:rPr>
              <w:t>Presidente OU 2/3 da totalidade dos membros.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8"/>
              </w:rPr>
              <w:t>CAD</w:t>
            </w:r>
            <w:r>
              <w:rPr>
                <w:rFonts w:ascii="Arial" w:hAnsi="Arial"/>
                <w:b/>
                <w:sz w:val="16"/>
              </w:rPr>
              <w:t xml:space="preserve">  =  1 mês</w:t>
            </w:r>
          </w:p>
        </w:tc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8"/>
              </w:rPr>
              <w:t>CEPE</w:t>
            </w:r>
            <w:r>
              <w:rPr>
                <w:rFonts w:ascii="Arial" w:hAnsi="Arial"/>
                <w:b/>
                <w:sz w:val="16"/>
              </w:rPr>
              <w:t xml:space="preserve">  =  3 meses</w:t>
            </w:r>
          </w:p>
        </w:tc>
        <w:tc>
          <w:tcPr>
            <w:tcW w:type="dxa" w:w="370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D0D0D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8"/>
              </w:rPr>
              <w:t>CONSUNI</w:t>
            </w:r>
            <w:r>
              <w:rPr>
                <w:rFonts w:ascii="Arial" w:hAnsi="Arial"/>
                <w:b/>
                <w:sz w:val="16"/>
              </w:rPr>
              <w:t xml:space="preserve">  =  4 meses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🧠 5. GUARDE EM 20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CAD = administrativo + financeiro  •  Reunião = mensal  •  Pessoal + patrimônio + dinheiro + estrutura administrativa  •  Parecer ≠ decisão final  •  RPU: CAD elabora → CONSUNI aprova  •  Imóvel: CAD dá parecer → CONSUNI aprova  •  Recurso do CAD → CONSUNI  •  CEPE = acadêmico | CAD = administrativo/financeiro | CONSUNI = superior institucional</w:t>
            </w:r>
          </w:p>
        </w:tc>
      </w:tr>
    </w:tbl>
    <w:p>
      <w:pPr>
        <w:keepNext/>
        <w:spacing w:after="20"/>
        <w:jc w:val="center"/>
      </w:pPr>
      <w:r>
        <w:rPr>
          <w:rFonts w:ascii="Arial" w:hAnsi="Arial"/>
          <w:b/>
          <w:sz w:val="28"/>
        </w:rPr>
        <w:t>BLOCO 5 — REITORIA / REITOR / VICE-REITOR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🎯 PALAVRA-CHAVE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REITORIA = EXECUTA.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Reitoria: </w:t>
            </w:r>
            <w:r>
              <w:rPr>
                <w:rFonts w:ascii="Arial" w:hAnsi="Arial"/>
                <w:b w:val="0"/>
                <w:sz w:val="14"/>
              </w:rPr>
              <w:t>órgão executivo da administração superior.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🏛️ QUEM FAZ O QUÊ?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CONSUNI → decisões institucionais  |  CEPE → vida acadêmica  |  CAD → administração/finanças  |  REITORIA → execução/administração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👤 1. REITOR — O QUE GUARDAR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5"/>
              </w:rPr>
              <w:t>ADMINISTRA → REPRESENTA → PRESIDE → NOMEIA → EXECUTA → DISCIPLINA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Administra e representa a Universidade.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Representa a Universidade em juízo e fora dele.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Preside os órgãos superiores deliberativos.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Convoca reuniões e organiza suas pautas.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Nomeia dirigentes conforme as regras do Estatuto.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Exerce poder disciplinar sobre o pessoal.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Cumpre e faz cumprir as decisões dos Conselhos.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👤 REITOR — CONTINUAÇÃO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Administra as finanças.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Encaminha a proposta orçamentária ao CAD 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Confere graus universitários.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Firma convênios, ouvindo os órgãos competentes.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Cria comissões e atribui tarefas especiais.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Presta contas ao Tribunal de Contas do Estado.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Apresenta relatório anual das atividades.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 xml:space="preserve">⚠️ Delegação: </w:t>
            </w:r>
            <w:r>
              <w:rPr>
                <w:rFonts w:ascii="Arial" w:hAnsi="Arial"/>
                <w:b w:val="0"/>
                <w:sz w:val="14"/>
              </w:rPr>
              <w:t>pode delegar determinadas atribuições — faculdade, não obrigação.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🚨 2. VETO DO REITOR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Pode vetar: </w:t>
            </w:r>
            <w:r>
              <w:rPr>
                <w:rFonts w:ascii="Arial" w:hAnsi="Arial"/>
                <w:b w:val="0"/>
                <w:sz w:val="15"/>
              </w:rPr>
              <w:t>CAD + CEPE +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Efeito: </w:t>
            </w:r>
            <w:r>
              <w:rPr>
                <w:rFonts w:ascii="Arial" w:hAnsi="Arial"/>
                <w:b w:val="0"/>
                <w:sz w:val="15"/>
              </w:rPr>
              <w:t>suspensivo.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Prazo: </w:t>
            </w:r>
            <w:r>
              <w:rPr>
                <w:rFonts w:ascii="Arial" w:hAnsi="Arial"/>
                <w:b w:val="0"/>
                <w:sz w:val="15"/>
              </w:rPr>
              <w:t>3 dias úteis para o Conselho apreciar o veto.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🔄 SE CAD OU CEPE DERRUBAR O VETO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Reitor: </w:t>
            </w:r>
            <w:r>
              <w:rPr>
                <w:rFonts w:ascii="Arial" w:hAnsi="Arial"/>
                <w:b w:val="0"/>
                <w:sz w:val="15"/>
              </w:rPr>
              <w:t>pode recorrer ao CONSUNI em até 3 dias úteis.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CONSUNI: </w:t>
            </w:r>
            <w:r>
              <w:rPr>
                <w:rFonts w:ascii="Arial" w:hAnsi="Arial"/>
                <w:b w:val="0"/>
                <w:sz w:val="15"/>
              </w:rPr>
              <w:t>veto mantido = maioria absoluta dos membros.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⚠️ Veto = competência formal do Reitor.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👤 3. VICE-REITOR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Auxilia e substitui o Reitor.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exerce atribuições delegadas pelo Reitor.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substitui o Reitor nos casos previstos no Estatuto.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⚠️ VICE NO CONSUNI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Regra: </w:t>
            </w:r>
            <w:r>
              <w:rPr>
                <w:rFonts w:ascii="Arial" w:hAnsi="Arial"/>
                <w:b w:val="0"/>
                <w:sz w:val="14"/>
              </w:rPr>
              <w:t>participa, mas NÃO vota e NÃO conta para o quórum.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Exceção: </w:t>
            </w:r>
            <w:r>
              <w:rPr>
                <w:rFonts w:ascii="Arial" w:hAnsi="Arial"/>
                <w:b w:val="0"/>
                <w:sz w:val="14"/>
              </w:rPr>
              <w:t>substituindo o Reitor → vota e conta para o quórum.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🔄 4. AUSÊNCIA DE REITOR E VICE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>Se Reitor e Vice-Reitor estiverem temporariamente ausentes → o Reitor indica, entre os Diretores de campi, quem o substituirá.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🧠 5. MEMORIZAÇÃO RÁPIDA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>REITORIA = EXECUTA  •  REITOR = administra, representa, preside, nomeia e executa as decisões  •  VICE = auxilia e substitui  •  VETO = efeito suspensivo + 3 dias úteis  •  CAD/CEPE derrubaram → Reitor pode recorrer ao CONSUNI  •  CONSUNI mantém veto → maioria absoluta  •  Vice no CONSUNI = não vota/não conta, salvo substituindo o Reitor.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F2F2F2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5"/>
              </w:rPr>
              <w:t>CONSUNI / CEPE / CAD → DECIDEM   ⬇   REITORIA → EXECUTA   ⬇   REITOR → COMANDA A EXECUÇÃO</w:t>
            </w:r>
          </w:p>
        </w:tc>
      </w:tr>
    </w:tbl>
    <w:p>
      <w:pPr>
        <w:keepNext/>
        <w:spacing w:before="120" w:after="20"/>
        <w:jc w:val="center"/>
      </w:pPr>
      <w:r>
        <w:rPr>
          <w:rFonts w:ascii="Arial" w:hAnsi="Arial"/>
          <w:b/>
          <w:sz w:val="28"/>
        </w:rPr>
        <w:t xml:space="preserve">BLOCO 6 — CAMPUS / CONGREGAÇÃO / DIRETORIA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 xml:space="preserve"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CAMPUS = estrutura local da UENP.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Dentro do campus:  CONGREGAÇÃO → DELIBERA  |  DIRETORIA → EXECUTA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Mesma lógica da administração superior:  Conselhos → Reitoria  |  Congregação → Diretoria.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🏛️ CONGREGAÇÃO — O QUE É?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Colegiado máximo do campus.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Cuida das decisões acadêmicas, administrativas e institucionais do campus.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13"/>
        <w:gridCol w:w="3713"/>
        <w:gridCol w:w="3685"/>
      </w:tblGrid>
      <w:tr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📜 1. REGIMENTOS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o Regimento do campus ao CONSUNI;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aprova regimentos dos Centros de Estudos e dos Colegiados de Curso;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dá parecer sobre regimentos de órgãos suplementares, quando sujeitos à aprovação do CONSUNI.</w:t>
            </w:r>
          </w:p>
        </w:tc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🗺️ 2. PLANEJAMENTO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aprova o PDI do campus, seguindo as diretrizes do CONSUNI.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💰 ORÇAMENTO E CONTAS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delibera sobre a proposta orçamentária anual do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aprova o relatório anual de atividades e o encaminha aos órgãos superiores.</w:t>
            </w:r>
          </w:p>
        </w:tc>
        <w:tc>
          <w:tcPr>
            <w:tcW w:type="dxa" w:w="3685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3. ESTRUTURA ACADÊMICA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ao CONSUNI criação, transformação ou extinção de cursos;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ao CONSUNI criação, transformação ou extinção de Centros de Estudos;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ao CEPE o número de vagas dos cursos do campus.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5"/>
              </w:rPr>
              <w:t xml:space="preserve">🚨 PEGADINHA:  Curso / Centro → CONSUNI   |   Número de vagas → CEPE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2778"/>
        <w:gridCol w:w="2778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👥 ESCOLHA DOS DIRIGENTES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A Congregação coordena a escolha de: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Diretor e Vice-Diretor do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Diretores dos Centros de Estudos;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Coordenadores dos Colegiados de Curso.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Congregação homologa e encaminha os nomes → Reitor nomeia.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Escolher ≠ nomear.</w:t>
            </w:r>
          </w:p>
        </w:tc>
        <w:tc>
          <w:tcPr>
            <w:tcW w:type="dxa" w:w="2778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⚖️ RECURSOS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INSTÂNCIA RECURSAL LOCAL.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Julga, em grau de recurso, decisões dos demais órgãos vinculados ao campus.</w:t>
            </w:r>
          </w:p>
        </w:tc>
        <w:tc>
          <w:tcPr>
            <w:tcW w:type="dxa" w:w="2778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🏅 OUTRAS FUNÇÕES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participa da concessão de dignidades universitárias, nos termos regimentais;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indica representantes do campus para os Conselhos Superiores;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criar comissões permanentes ou transitórias.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📅 REUNIÕES DA CONGREGAÇÃO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Ordinária: </w:t>
            </w:r>
            <w:r>
              <w:rPr>
                <w:rFonts w:ascii="Arial" w:hAnsi="Arial"/>
                <w:b w:val="0"/>
                <w:sz w:val="14"/>
              </w:rPr>
              <w:t xml:space="preserve">a cada 2 meses.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Extraordinária: </w:t>
            </w:r>
            <w:r>
              <w:rPr>
                <w:rFonts w:ascii="Arial" w:hAnsi="Arial"/>
                <w:b w:val="0"/>
                <w:sz w:val="14"/>
              </w:rPr>
              <w:t xml:space="preserve">Presidente OU 2/3 da totalidade dos membros.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COMPARE OS INTERVALOS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CAD = mensal  •  CONGREGAÇÃO = 2 meses  •  CEPE = 3 meses  •  CONSUNI = 4 meses</w:t>
            </w:r>
          </w:p>
        </w:tc>
      </w:tr>
    </w:tbl>
    <w:p>
      <w:pPr>
        <w:keepNext/>
        <w:spacing w:after="60"/>
        <w:jc w:val="center"/>
      </w:pPr>
      <w:r>
        <w:rPr>
          <w:rFonts w:ascii="Arial" w:hAnsi="Arial"/>
          <w:b/>
          <w:sz w:val="20"/>
        </w:rPr>
        <w:t xml:space="preserve">BLOCO 6 — CONTINUAÇÃO: DIRETORIA DO CAMPUS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👤 DIRETOR DO CAMPUS — PALAVRA-CHAVE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DIRETOR = EXECUTA E ADMINISTRA.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Responsável pela gestão cotidiana do campus.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⚠️ AD REFERENDUM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O Diretor pode tomar uma medida em situação especial e depois submetê-la à Congregação para apreciação.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Não significa que substituiu permanentemente a Congregação.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👤 VICE-DIRETOR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Mesma lógica do Vice-Reitor: auxilia e substitui.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exerce atribuições delegadas pelo Diretor;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exerce as atribuições previstas no Regimento do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substitui o Diretor nos casos previstos no Estatuto.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🔑 DIRETOR — PRINCIPAIS FUNÇÕES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gere, administra e representa 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zela pelo cumprimento do Estatuto e dos Regimentos;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cumpre e faz cumprir as decisões da Congregação;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exerce poder disciplinar dentro de sua competência;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convoca as reuniões da Congregação;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tomar medidas ad referendum da Congregação em situações especiais.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🔑 DIRETOR — CONTINUAÇÃO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encaminha plano de atividades, proposta orçamentária e relatórios;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cria/designa comissões e grupos de trabalho;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dá posse aos coordenadores dos Colegiados de Curso;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delegar competências;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responde pela carga dos bens patrimoniais do campus na transição para seu sucessor.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RESUMO DE 20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Campus = administração local  •  Congregação = colegiado máximo → DELIBERA  •  Diretoria = EXECUTA e administra  •  Congregação escolhe/homologa dirigentes → Reitor nomeia  •  Congregação = instância recursal do campus  •  Curso/Centro → proposta ao CONSUNI  •  Vagas → proposta ao CEPE  •  Congregação ordinária = a cada 2 meses  •  Extraordinária = Presidente ou 2/3  •  Diretor = executa decisões + administra + pode agir ad referendum  •  Vice-Diretor = auxilia e substitui.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🔥 AS 6 COISAS MAIS IMPORTANTES PARA A PROVA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1. Congregação = delibera  /  Diretoria = executa.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2. Congregação = colegiado máximo do campus.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3. Congregação = instância recursal local.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4. Escolha dos dirigentes ≠ nomeação: Congregação conduz/homologa; Reitor nomeia.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5. Curso/Centro → CONSUNI; vagas → CEPE.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6. Reunião ordinária da Congregação = a cada 2 meses.</w:t>
            </w:r>
          </w:p>
        </w:tc>
      </w:tr>
    </w:tbl>
    <w:p>
      <w:pPr>
        <w:keepNext/>
        <w:spacing w:before="120" w:after="20"/>
        <w:jc w:val="center"/>
      </w:pPr>
      <w:r>
        <w:rPr>
          <w:rFonts w:ascii="Arial" w:hAnsi="Arial"/>
          <w:b/>
          <w:sz w:val="28"/>
        </w:rPr>
        <w:t xml:space="preserve">BLOCO 7 — CENTROS DE ESTUDOS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 xml:space="preserve"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CENTRO DE ESTUDOS = subunidade do Campus.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Reúne atividades de ensino, pesquisa e extensão.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🏛️ ESTRUTURA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CONSELHO DE CENTRO → DELIBERA  |  DIRETOR DE CENTRO → EXECUTA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Mesma lógica: Conselhos → Reitoria  |  Congregação → Diretoria  |  Conselho de Centro → Diretor de Centro.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👥 CONSELHO DE CENTRO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Presidente: </w:t>
            </w:r>
            <w:r>
              <w:rPr>
                <w:rFonts w:ascii="Arial" w:hAnsi="Arial"/>
                <w:b w:val="0"/>
                <w:sz w:val="14"/>
              </w:rPr>
              <w:t xml:space="preserve">Diretor do Centro.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Composição: </w:t>
            </w:r>
            <w:r>
              <w:rPr>
                <w:rFonts w:ascii="Arial" w:hAnsi="Arial"/>
                <w:b w:val="0"/>
                <w:sz w:val="14"/>
              </w:rPr>
              <w:t xml:space="preserve">coordenações + 4 docentes + 2 discentes + 1 técnico-administrativo.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Atua em: </w:t>
            </w:r>
            <w:r>
              <w:rPr>
                <w:rFonts w:ascii="Arial" w:hAnsi="Arial"/>
                <w:b w:val="0"/>
                <w:sz w:val="14"/>
              </w:rPr>
              <w:t xml:space="preserve">planejamento, atividades acadêmicas, distribuição de atividades docentes, recursos e organização do Centro.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Regimento: </w:t>
            </w:r>
            <w:r>
              <w:rPr>
                <w:rFonts w:ascii="Arial" w:hAnsi="Arial"/>
                <w:b w:val="0"/>
                <w:sz w:val="14"/>
              </w:rPr>
              <w:t xml:space="preserve">o Conselho elabora → Congregação aprova.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Ordinária: </w:t>
            </w:r>
            <w:r>
              <w:rPr>
                <w:rFonts w:ascii="Arial" w:hAnsi="Arial"/>
                <w:b w:val="0"/>
                <w:sz w:val="14"/>
              </w:rPr>
              <w:t xml:space="preserve">a cada 2 meses.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Extraordinária: </w:t>
            </w:r>
            <w:r>
              <w:rPr>
                <w:rFonts w:ascii="Arial" w:hAnsi="Arial"/>
                <w:b w:val="0"/>
                <w:sz w:val="14"/>
              </w:rPr>
              <w:t xml:space="preserve">Diretor OU 2/3 dos membros.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👤 DIRETOR DE CENTRO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ADMINISTRA + REPRESENTA + EXECUTA.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gestão administrativa, financeira, disciplinar e didático-científica;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executa as decisões do Conselho;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gerencia pessoal e patrimônio;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convoca e preside o Conselho;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agir ad referendum em situações especiais → apreciação na primeira reunião seguinte.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🔄 SUBSTITUIÇÃO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Docente membro do Conselho mais antigo na atividade de docência na Universidade.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🏛️ RELAÇÃO COM O CAMPUS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CAD propõe → CONSUNI aprova a estrutura organizacional dos campi e Centros.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MEMÓRIA RÁPIDA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Campus → Centro → Conselho / Diretor  •  Conselho = decide  •  Diretor = executa  •  Reunião ordinária = 2 meses  •  4 docentes + 2 discentes + 1 técnico  •  Regimento: Conselho elabora → Congregação aprova  •  CAD propõe → CONSUNI aprova a estrutura.</w:t>
            </w:r>
          </w:p>
        </w:tc>
      </w:tr>
    </w:tbl>
    <w:p>
      <w:pPr>
        <w:keepNext/>
        <w:spacing w:before="120" w:after="20"/>
        <w:jc w:val="center"/>
      </w:pPr>
      <w:r>
        <w:rPr>
          <w:rFonts w:ascii="Arial" w:hAnsi="Arial"/>
          <w:b/>
          <w:sz w:val="28"/>
        </w:rPr>
        <w:t xml:space="preserve">BLOCO 8 — COLEGIADOS DE CURSO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 xml:space="preserve"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COLEGIADO DE CURSO = gestão pedagógica específica do curso.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Nível mais específico da estrutura acadêmica estudada.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Centro de Estudos → Colegiado de Curso → curso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🏛️ COLEGIADO DE CURSO — COMPOSIÇÃO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todos os docentes que ministram disciplinas no curso;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representação discente de 15% do total de membros, escolhida pelos próprios estudantes em eleição organizada pelo Conselho de Centro.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Cada curso tem um ÚNICO Colegiado, mesmo com várias habilitações.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⚙️ COMISSÃO EXECUTIVA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Núcleo operacional do Colegiado.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Composição: </w:t>
            </w:r>
            <w:r>
              <w:rPr>
                <w:rFonts w:ascii="Arial" w:hAnsi="Arial"/>
                <w:b w:val="0"/>
                <w:sz w:val="14"/>
              </w:rPr>
              <w:t xml:space="preserve">Coordenador + Vice-coordenador + Coordenador de Estágio + 3 docentes + 1 estudante.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Mandatos: </w:t>
            </w:r>
            <w:r>
              <w:rPr>
                <w:rFonts w:ascii="Arial" w:hAnsi="Arial"/>
                <w:b w:val="0"/>
                <w:sz w:val="14"/>
              </w:rPr>
              <w:t xml:space="preserve">docentes 2 anos  |  discente 1 ano.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Recondução: </w:t>
            </w:r>
            <w:r>
              <w:rPr>
                <w:rFonts w:ascii="Arial" w:hAnsi="Arial"/>
                <w:b w:val="0"/>
                <w:sz w:val="14"/>
              </w:rPr>
              <w:t xml:space="preserve">apenas 1 subsequente (ponto importante).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👤 COORDENADOR E VICE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Indicados pelos pares, em reunião específica.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Substituição: </w:t>
            </w:r>
            <w:r>
              <w:rPr>
                <w:rFonts w:ascii="Arial" w:hAnsi="Arial"/>
                <w:b w:val="0"/>
                <w:sz w:val="14"/>
              </w:rPr>
              <w:t xml:space="preserve">Coordenador → Vice-coordenador → docente mais antigo no magistério do curso.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📅 REUNIÕES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Colegiado: </w:t>
            </w:r>
            <w:r>
              <w:rPr>
                <w:rFonts w:ascii="Arial" w:hAnsi="Arial"/>
                <w:b w:val="0"/>
                <w:sz w:val="14"/>
              </w:rPr>
              <w:t xml:space="preserve">ordinária a cada 6 meses.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Comissão Executiva: </w:t>
            </w:r>
            <w:r>
              <w:rPr>
                <w:rFonts w:ascii="Arial" w:hAnsi="Arial"/>
                <w:b w:val="0"/>
                <w:sz w:val="14"/>
              </w:rPr>
              <w:t xml:space="preserve">ordinária mensal.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Extraordinária (ambos): </w:t>
            </w:r>
            <w:r>
              <w:rPr>
                <w:rFonts w:ascii="Arial" w:hAnsi="Arial"/>
                <w:b w:val="0"/>
                <w:sz w:val="14"/>
              </w:rPr>
              <w:t xml:space="preserve">Coordenador OU 2/3 dos membros.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🧠 6 meses = Colegiado  |  1 mês = Comissão Executiva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📚 COMPETÊNCIAS — COLEGIADO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Foco: estrutura pedagógica do curso.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e acompanha o PPC;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alterações no PPC e nos programas das disciplinas;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integra as atividades acadêmicas do curso;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normas de estágio, TCC e transferências;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comunica o plano anual de atividades ao Conselho de Centro.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📚 COMPETÊNCIAS — COMISSÃO EXECUTIVA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Foco: execução e problemas acadêmicos cotidianos.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coordena a execução do PPC;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trata de frequência, adaptações, exames e avaliações;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analisa aproveitamento de estudos e equivalência de atividades;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participa de processos de revalidação de diplomas;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acompanha normas de estágio e TCC.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🚨 TRAMITAÇÃO — MUITO IMPORTANTE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📘 PPC:  Colegiado → Câmara de Graduação → CEPE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O Colegiado propõe, a Câmara de Graduação aprecia e o CEPE aprova.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ESTÁGIO / TCC / TRANSFERÊNCIAS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Colegiado → Conselho de Centro → Congregação → CEPE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Não confundir com a tramitação do PPC: boa pegadinha de prova.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👤 COORDENADOR DO COLEGIADO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convoca e preside o Colegiado e a Comissão Executiva;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coordena os dois órgãos;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participa do Conselho de Centro, da Congregação e da Câmara de Graduação do CEPE;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encaminha as deliberações;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tomar medidas urgentes ad referendum.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COORDENAÇÃO DE ESTÁGIO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Cada curso de graduação possui 1 Coordenador de Estágio: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escolhido pelo Colegiado de Curso;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regras e atribuições dos estágios → estabelecidas por Resolução do CEPE.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RESUMO DE 20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Colegiado = gestão pedagógica do curso  •  Discente = 15%  •  1 Colegiado por curso, mesmo com várias habilitações  •  Comissão Executiva = Coordenador + Vice + Estágio + 3 docentes + 1 estudante  •  Mandato: docente 2 anos / discente 1 ano / 1 recondução  •  Colegiado = 6 meses | Comissão Executiva = mensal  •  PPC → Câmara de Graduação → CEPE  •  Estágio/TCC/transferências → Centro → Congregação → CEPE  •  Coordenador de Estágio = escolhido pelo Colegiado.</w:t>
            </w:r>
          </w:p>
        </w:tc>
      </w:tr>
    </w:tbl>
    <w:p>
      <w:pPr>
        <w:keepNext/>
        <w:spacing w:before="120" w:after="20"/>
        <w:jc w:val="center"/>
      </w:pPr>
      <w:r>
        <w:rPr>
          <w:rFonts w:ascii="Arial" w:hAnsi="Arial"/>
          <w:b/>
          <w:sz w:val="28"/>
        </w:rPr>
        <w:t xml:space="preserve">BLOCO 9 — ATIVIDADES ACADÊMICAS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 xml:space="preserve"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INGRESSO → MATRÍCULA → CURSO → AVALIAÇÃO → APROVAÇÃO → CONCLUSÃO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Principais regras da vida acadêmica do estudante.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1. MATRÍCULA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matrícula/rematrícula: forma, prazo e local definidos pela Pró-Reitoria de Graduação;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vedada a matrícula simultânea em mais de um curso de graduação da UENP, salvo exceção do Regimento;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portador de diploma de curso superior ingressa sem novo processo seletivo, desde que haja vaga;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deficiência ou doença crônica incompatível com o curso: pode pedir reopção de curso, com laudo especializado.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Trancamento: </w:t>
            </w:r>
            <w:r>
              <w:rPr>
                <w:rFonts w:ascii="Arial" w:hAnsi="Arial"/>
                <w:b w:val="0"/>
                <w:sz w:val="14"/>
              </w:rPr>
              <w:t xml:space="preserve">não pode na 1ª série, salvo autorização expressa da Câmara de Graduação. O período trancado NÃO conta para o prazo de integralização curricular.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🔄 Retorno: </w:t>
            </w:r>
            <w:r>
              <w:rPr>
                <w:rFonts w:ascii="Arial" w:hAnsi="Arial"/>
                <w:b w:val="0"/>
                <w:sz w:val="14"/>
              </w:rPr>
              <w:t xml:space="preserve">após interrupção, afastamento máximo de 2 anos letivos. Pode haver adaptação curricular.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🔄 2. TRANSFERÊNCIA — ORDEM DE PRIORIDADE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1º → mudança de turno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2º → mesmo curso em outro campus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3º → transferência externa do Brasil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4º → transferência externa de outro país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Transferido </w:t>
            </w:r>
            <w:r>
              <w:rPr>
                <w:rFonts w:ascii="Arial" w:hAnsi="Arial"/>
                <w:b w:val="0"/>
                <w:sz w:val="14"/>
              </w:rPr>
              <w:t xml:space="preserve">que não comparecer nos primeiros 30 dias letivos consecutivos, sem justificativa → matrícula cancelada.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O transferido deve fazer adaptação curricular.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📚 3. CURSOS DE GRADUAÇÃO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currículos: atividades obrigatórias + complementares/optativas, conforme o PPC;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aprovação dos currículos: CEPE;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prazo de conclusão: prorrogável excepcionalmente, com justificativa, por deliberação do CEPE;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Calendário Acadêmico Oficial → CEPE, após parecer das Câmaras competentes.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13"/>
        <w:gridCol w:w="3713"/>
        <w:gridCol w:w="3685"/>
      </w:tblGrid>
      <w:tr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📝 4. AVALIAÇÃO — SEM EXAME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Notas: </w:t>
            </w:r>
            <w:r>
              <w:rPr>
                <w:rFonts w:ascii="Arial" w:hAnsi="Arial"/>
                <w:b w:val="0"/>
                <w:sz w:val="14"/>
              </w:rPr>
              <w:t xml:space="preserve">0 a 10.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Frequência mínima: </w:t>
            </w:r>
            <w:r>
              <w:rPr>
                <w:rFonts w:ascii="Arial" w:hAnsi="Arial"/>
                <w:b w:val="0"/>
                <w:sz w:val="14"/>
              </w:rPr>
              <w:t xml:space="preserve">75%.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Média ≥ 7,0 + frequência ≥ 75% → APROVADO direto.</w:t>
            </w:r>
          </w:p>
        </w:tc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808080"/>
              <w:bottom w:val="single" w:sz="6" w:color="808080"/>
              <w:left w:val="single" w:sz="6" w:color="808080"/>
              <w:right w:val="single" w:sz="6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📝 EXAME FINAL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Média de 4,0 a 6,9 + frequência ≥ 75% → vai para exame.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Depois do exame: (média parcial + nota do exame) ÷ 2 ≥ 5,0 → APROVADO.</w:t>
            </w:r>
          </w:p>
        </w:tc>
        <w:tc>
          <w:tcPr>
            <w:tcW w:type="dxa" w:w="3685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808080"/>
              <w:bottom w:val="single" w:sz="6" w:color="808080"/>
              <w:left w:val="single" w:sz="6" w:color="808080"/>
              <w:right w:val="single" w:sz="6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DECORE ASSIM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7 → passa direto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4 a 6,9 → exame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5 após exame → passa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75% → frequência mínima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🔄 5. REGIME DE DEPENDÊNCIA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até 2 disciplinas em dependência;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somente no regime SERIADO — ❌ não se aplica ao regime de créditos;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até 2 reprovações: avança para a série seguinte, com as disciplinas em dependência;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mais de 2 reprovações: fica retido na série, cursando as disciplinas em que reprovou;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 dependência é cursada na série seguinte;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Reprovou de novo na dependência → fica retido na série.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🔬 7. PESQUISA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Não decorar a lista individual de mecanismos. Guarde: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Pesquisa = incentivo por bolsas, capacitação, intercâmbio, auxílio, convênios, divulgação, eventos e infraestrutura.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🌎 8. EXTENSÃO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Formas: </w:t>
            </w:r>
            <w:r>
              <w:rPr>
                <w:rFonts w:ascii="Arial" w:hAnsi="Arial"/>
                <w:b w:val="0"/>
                <w:sz w:val="14"/>
              </w:rPr>
              <w:t xml:space="preserve">programas + projetos + cursos + eventos + prestação de serviços + publicações.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Organização: </w:t>
            </w:r>
            <w:r>
              <w:rPr>
                <w:rFonts w:ascii="Arial" w:hAnsi="Arial"/>
                <w:b w:val="0"/>
                <w:sz w:val="14"/>
              </w:rPr>
              <w:t xml:space="preserve">Câmara de Extensão → Resolução do CEPE.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A Pró-Reitoria de Extensão e Cultura realiza cadastro, acompanhamento e avaliação.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13"/>
        <w:gridCol w:w="3713"/>
        <w:gridCol w:w="3685"/>
      </w:tblGrid>
      <w:tr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6. PÓS — LATO E STRICTO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Lato sensu: </w:t>
            </w:r>
            <w:r>
              <w:rPr>
                <w:rFonts w:ascii="Arial" w:hAnsi="Arial"/>
                <w:b w:val="0"/>
                <w:sz w:val="14"/>
              </w:rPr>
              <w:t xml:space="preserve">Especialização — formação científica, cultural ou profissional.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Stricto sensu: </w:t>
            </w:r>
            <w:r>
              <w:rPr>
                <w:rFonts w:ascii="Arial" w:hAnsi="Arial"/>
                <w:b w:val="0"/>
                <w:sz w:val="14"/>
              </w:rPr>
              <w:t xml:space="preserve">Mestrado + Doutorado — formação para ensino e pesquisa.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Aprovação em disciplina: </w:t>
            </w:r>
            <w:r>
              <w:rPr>
                <w:rFonts w:ascii="Arial" w:hAnsi="Arial"/>
                <w:b w:val="0"/>
                <w:sz w:val="14"/>
              </w:rPr>
              <w:t xml:space="preserve">nota ≥ 7,0 + frequência ≥ 75%.</w:t>
            </w:r>
          </w:p>
        </w:tc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MESTRADO / DOUTORADO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Mestrado: </w:t>
            </w:r>
            <w:r>
              <w:rPr>
                <w:rFonts w:ascii="Arial" w:hAnsi="Arial"/>
                <w:b w:val="0"/>
                <w:sz w:val="14"/>
              </w:rPr>
              <w:t xml:space="preserve">créditos + qualificação + 1 língua estrangeira + dissertação aprovada.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Doutorado: </w:t>
            </w:r>
            <w:r>
              <w:rPr>
                <w:rFonts w:ascii="Arial" w:hAnsi="Arial"/>
                <w:b w:val="0"/>
                <w:sz w:val="14"/>
              </w:rPr>
              <w:t xml:space="preserve">créditos + qualificação + 2 línguas estrangeiras + tese aprovada e original.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🚨 Mestrado NÃO é requisito para obter o título de Doutor.</w:t>
            </w:r>
          </w:p>
        </w:tc>
        <w:tc>
          <w:tcPr>
            <w:tcW w:type="dxa" w:w="3685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ESPECIALIZAÇÃO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Créditos exigidos + TCC aprovado.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0"/>
        <w:gridCol w:w="4113"/>
      </w:tblGrid>
      <w:tr>
        <w:tc>
          <w:tcPr>
            <w:tcW w:type="dxa" w:w="7000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RESUMO DE 30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Matrícula: trancamento não na 1ª série, salvo Câmara de Graduação; retorno após interrupção → até 2 anos letivos  •  Transferência: turno → mesmo curso/outro campus → externa nacional → externa internacional  •  Transferido: ausência injustificada por 30 dias letivos → cancelamento  •  Avaliação: 7,0 = passa direto; 4,0–6,9 = exame; ≥ 5,0 após exame = aprovado; 75% = frequência mínima  •  Dependência: até 2 disciplinas, somente no seriado  •  Pós: Mestre = 1 língua; Doutor = 2 línguas; Mestrado não é pré-requisito do Doutorado  •  Lato = especialização | Stricto = mestrado/doutorado.</w:t>
            </w:r>
          </w:p>
        </w:tc>
        <w:tc>
          <w:tcPr>
            <w:tcW w:type="dxa" w:w="4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808080"/>
              <w:bottom w:val="single" w:sz="6" w:color="808080"/>
              <w:left w:val="single" w:sz="6" w:color="808080"/>
              <w:right w:val="single" w:sz="6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🔥 OS NÚMEROS PARA DECORAR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75% → frequência  |  7,0 → aprovação direta / pós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4,0–6,9 → exame  |  5,0 → aprovação após exame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2 disciplinas → dependência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2 anos letivos → retorno após interrupção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30 dias letivos → cancelamento (transferido)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1 língua → Mestrado  |  2 línguas → Doutorado</w:t>
            </w:r>
          </w:p>
        </w:tc>
      </w:tr>
    </w:tbl>
    <w:p>
      <w:pPr>
        <w:keepNext/>
        <w:spacing w:before="120" w:after="20"/>
        <w:jc w:val="center"/>
      </w:pPr>
      <w:r>
        <w:rPr>
          <w:rFonts w:ascii="Arial" w:hAnsi="Arial"/>
          <w:b/>
          <w:sz w:val="28"/>
        </w:rPr>
        <w:t xml:space="preserve">BLOCO 10 — COMUNIDADE UNIVERSITÁRIA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 xml:space="preserve"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👥 COMUNIDADE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DOCENTE + TÉCNICO-ADMINISTRATIVO + DISCENTE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👨‍🏫 DOCENTE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Lotação: </w:t>
            </w:r>
            <w:r>
              <w:rPr>
                <w:rFonts w:ascii="Arial" w:hAnsi="Arial"/>
                <w:b w:val="0"/>
                <w:sz w:val="14"/>
              </w:rPr>
              <w:t xml:space="preserve">1 Centro de Estudos.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Ingresso: </w:t>
            </w:r>
            <w:r>
              <w:rPr>
                <w:rFonts w:ascii="Arial" w:hAnsi="Arial"/>
                <w:b w:val="0"/>
                <w:sz w:val="14"/>
              </w:rPr>
              <w:t xml:space="preserve">concurso público + ato do Reitor. Aprovação não garante nomeação.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Concurso: </w:t>
            </w:r>
            <w:r>
              <w:rPr>
                <w:rFonts w:ascii="Arial" w:hAnsi="Arial"/>
                <w:b w:val="0"/>
                <w:sz w:val="14"/>
              </w:rPr>
              <w:t xml:space="preserve">publicidade mínima de 30 dias.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Carreira docente: </w:t>
            </w:r>
            <w:r>
              <w:rPr>
                <w:rFonts w:ascii="Arial" w:hAnsi="Arial"/>
                <w:b w:val="0"/>
                <w:sz w:val="14"/>
              </w:rPr>
              <w:t xml:space="preserve">CAD propõe → CONSUNI aprova.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⚖️ BANCA EXAMINADORA — DECORAR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Concurso para Titular: </w:t>
            </w:r>
            <w:r>
              <w:rPr>
                <w:rFonts w:ascii="Arial" w:hAnsi="Arial"/>
                <w:b w:val="0"/>
                <w:sz w:val="14"/>
              </w:rPr>
              <w:t xml:space="preserve">banca de 5, sendo 3 externos.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Demais classes: </w:t>
            </w:r>
            <w:r>
              <w:rPr>
                <w:rFonts w:ascii="Arial" w:hAnsi="Arial"/>
                <w:b w:val="0"/>
                <w:sz w:val="14"/>
              </w:rPr>
              <w:t xml:space="preserve">banca de 3, sendo 1 externo.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Mais 2 suplentes. A banca só funciona com TODOS os membros presentes.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Titular: </w:t>
            </w:r>
            <w:r>
              <w:rPr>
                <w:rFonts w:ascii="Arial" w:hAnsi="Arial"/>
                <w:b w:val="0"/>
                <w:sz w:val="14"/>
              </w:rPr>
              <w:t xml:space="preserve">inclui defesa de memorial.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Demais classes: </w:t>
            </w:r>
            <w:r>
              <w:rPr>
                <w:rFonts w:ascii="Arial" w:hAnsi="Arial"/>
                <w:b w:val="0"/>
                <w:sz w:val="14"/>
              </w:rPr>
              <w:t xml:space="preserve">prova escrita é eliminatória.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⏱️ PRAZOS DA BANCA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15 dias → comunicação da banca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10 dias → prazo para impugnação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5 dias → recurso ao CEPE por irregularidade manifesta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2/3 do CEPE → para reformar a decisão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👨‍💼 TÉCNICO-ADMINISTRATIVO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Ingresso: </w:t>
            </w:r>
            <w:r>
              <w:rPr>
                <w:rFonts w:ascii="Arial" w:hAnsi="Arial"/>
                <w:b w:val="0"/>
                <w:sz w:val="14"/>
              </w:rPr>
              <w:t xml:space="preserve">concurso público + ato do Reitor. Aprovação não garante nomeação.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concurso obrigatório para o nível inicial de cada classe;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transferência entre unidades → depende da concordância do servidor.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13"/>
        <w:gridCol w:w="3713"/>
        <w:gridCol w:w="3685"/>
      </w:tblGrid>
      <w:tr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⚙️ REGIME DE TRABALHO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Parcial  |  Integral  |  Integral + TIDE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TIDE: </w:t>
            </w:r>
            <w:r>
              <w:rPr>
                <w:rFonts w:ascii="Arial" w:hAnsi="Arial"/>
                <w:b w:val="0"/>
                <w:sz w:val="14"/>
              </w:rPr>
              <w:t xml:space="preserve">CEPE normatiza → CAD aprova → Reitor implanta.</w:t>
            </w:r>
          </w:p>
        </w:tc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📖 LICENÇA SABÁTICA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7 anos de exercício → 1 semestre → remuneração integral.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não pode ser convertida em indenização pecuniária;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ao retornar, permanece na Universidade por período equivalente ao afastamento.</w:t>
            </w:r>
          </w:p>
        </w:tc>
        <w:tc>
          <w:tcPr>
            <w:tcW w:type="dxa" w:w="3685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DISCENTE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Regular: </w:t>
            </w:r>
            <w:r>
              <w:rPr>
                <w:rFonts w:ascii="Arial" w:hAnsi="Arial"/>
                <w:b w:val="0"/>
                <w:sz w:val="14"/>
              </w:rPr>
              <w:t xml:space="preserve">matrícula ativa em curso.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Especial: </w:t>
            </w:r>
            <w:r>
              <w:rPr>
                <w:rFonts w:ascii="Arial" w:hAnsi="Arial"/>
                <w:b w:val="0"/>
                <w:sz w:val="14"/>
              </w:rPr>
              <w:t xml:space="preserve">atividade acadêmica isolada/intercâmbio.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Matrícula trancada = não é estudante regular durante o trancamento.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🗳️ REPRESENTAÇÃO DISCENTE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Somente estudante regular pode representar os discentes  •  1 suplente para cada representante  •  O exercício da representação não pode gerar punição.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0"/>
        <w:gridCol w:w="4113"/>
      </w:tblGrid>
      <w:tr>
        <w:tc>
          <w:tcPr>
            <w:tcW w:type="dxa" w:w="7000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PARA DECORAR ANTES DA PROVA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30 → publicidade do concurso  •  5/3 → titular: 5 membros, 3 externos  •  3/1 → demais: 3 membros, 1 externo  •  2 → suplentes  •  15 → comunicação da banca  •  10 → impugnação  •  5 → recurso  •  2/3 → reforma pelo CEPE  •  7 anos → 1 semestre → sabática</w:t>
            </w:r>
          </w:p>
        </w:tc>
        <w:tc>
          <w:tcPr>
            <w:tcW w:type="dxa" w:w="4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808080"/>
              <w:bottom w:val="single" w:sz="6" w:color="808080"/>
              <w:left w:val="single" w:sz="6" w:color="808080"/>
              <w:right w:val="single" w:sz="6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🔥 PRIORIDADE MUITO ALTA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Banca: 5/3 e 3/1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Prazos: 15, 10 e 5 dias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7 anos → 1 semestre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Concurso não garante nomeação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TIDE: CEPE → CAD → Reitor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Estudante regular para representação</w:t>
            </w:r>
          </w:p>
        </w:tc>
      </w:tr>
    </w:tbl>
    <w:p>
      <w:pPr>
        <w:keepNext/>
        <w:spacing w:before="120" w:after="20"/>
        <w:jc w:val="center"/>
      </w:pPr>
      <w:r>
        <w:rPr>
          <w:rFonts w:ascii="Arial" w:hAnsi="Arial"/>
          <w:b/>
          <w:sz w:val="28"/>
        </w:rPr>
        <w:t xml:space="preserve">BLOCO 11 — REGIME DISCIPLINAR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 xml:space="preserve"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⚖️ REGRA GERAL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INFRAÇÃO DISCIPLINAR = ação ou omissão que prejudique disciplina, hierarquia, ordem, eficiência ou o patrimônio moral/material da UENP.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13"/>
        <w:gridCol w:w="3713"/>
        <w:gridCol w:w="3685"/>
      </w:tblGrid>
      <w:tr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👨‍🏫 DOCENTE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Penas: </w:t>
            </w:r>
            <w:r>
              <w:rPr>
                <w:rFonts w:ascii="Arial" w:hAnsi="Arial"/>
                <w:b w:val="0"/>
                <w:sz w:val="14"/>
              </w:rPr>
              <w:t xml:space="preserve">advertência oral → advertência escrita → suspensão → demissão.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Competência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Centro de Estudos → advertências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Campus → suspensão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Reitor → demissão</w:t>
            </w:r>
          </w:p>
        </w:tc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👨‍💼 TÉCNICO-ADMINISTRATIVO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Mesmas 4 penas: </w:t>
            </w:r>
            <w:r>
              <w:rPr>
                <w:rFonts w:ascii="Arial" w:hAnsi="Arial"/>
                <w:b w:val="0"/>
                <w:sz w:val="14"/>
              </w:rPr>
              <w:t xml:space="preserve">advertência oral → escrita → suspensão → demissão.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Competência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Chefe imediato → advertências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Diretor do Campus / Pró-Reitores / chefes de órgãos → suspensão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Reitor → demissão</w:t>
            </w:r>
          </w:p>
        </w:tc>
        <w:tc>
          <w:tcPr>
            <w:tcW w:type="dxa" w:w="3685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FFFFF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DISCENTE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Penas: </w:t>
            </w:r>
            <w:r>
              <w:rPr>
                <w:rFonts w:ascii="Arial" w:hAnsi="Arial"/>
                <w:b w:val="0"/>
                <w:sz w:val="14"/>
              </w:rPr>
              <w:t xml:space="preserve">advertência oral → advertência escrita → suspensão → exclusão.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Competência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Coordenador do Colegiado → advertências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Diretor do Campus → suspensão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Reitor → exclusão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⚠️ DISCENTE — REGRAS QUE VALE DECORAR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somente faltas cometidas nas dependências da Universidade são consideradas para a pena;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recurso ao órgão colegiado superior competente em 5 dias;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 sanção NÃO aparece no histórico escolar;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fica registrada no prontuário enquanto o estudante permanecer vinculado à UENP.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🔎 AVOCAÇÃO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Autoridade superior pode assumir a aplicação de penalidade que seria competência de autoridade subordinada.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🛡️ GARANTIA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Aplicação de sanção deve respeitar contraditório e ampla defesa.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808080"/>
              <w:bottom w:val="single" w:sz="4" w:color="808080"/>
              <w:left w:val="single" w:sz="4" w:color="808080"/>
              <w:right w:val="single" w:sz="4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📌 NÃO CONFUNDIR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Regimento da UENP </w:t>
            </w:r>
            <w:r>
              <w:rPr>
                <w:rFonts w:ascii="Arial" w:hAnsi="Arial"/>
                <w:b w:val="0"/>
                <w:sz w:val="14"/>
              </w:rPr>
              <w:t xml:space="preserve">→ disciplina penas, competências e regras disciplinares internas da Universidade.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Lei 6.174/1970 </w:t>
            </w:r>
            <w:r>
              <w:rPr>
                <w:rFonts w:ascii="Arial" w:hAnsi="Arial"/>
                <w:b w:val="0"/>
                <w:sz w:val="14"/>
              </w:rPr>
              <w:t xml:space="preserve">→ disciplina o regime jurídico do servidor público estadual.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0"/>
        <w:gridCol w:w="4113"/>
      </w:tblGrid>
      <w:tr>
        <w:tc>
          <w:tcPr>
            <w:tcW w:type="dxa" w:w="7000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000000"/>
              <w:bottom w:val="single" w:sz="6" w:color="000000"/>
              <w:left w:val="single" w:sz="6" w:color="000000"/>
              <w:right w:val="single" w:sz="6" w:color="000000"/>
            </w:tcBorders>
            <w:shd w:fill="D0D0D0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MEMÓRIA RÁPIDA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Docente: Centro → Campus → Reitor  •  Técnico: Chefe → Campus/Pró-Reitor/Chefia → Reitor  •  Discente: Coordenador → Campus → Reitor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Penas máximas:  Servidor = demissão  |  Discente = exclusão</w:t>
            </w:r>
          </w:p>
        </w:tc>
        <w:tc>
          <w:tcPr>
            <w:tcW w:type="dxa" w:w="4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808080"/>
              <w:bottom w:val="single" w:sz="6" w:color="808080"/>
              <w:left w:val="single" w:sz="6" w:color="808080"/>
              <w:right w:val="single" w:sz="6" w:color="808080"/>
            </w:tcBorders>
            <w:shd w:fill="E3E3E3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🔥 NÚMEROS ESSENCIAIS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5 dias → recurso disciplinar do discente.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482" w:right="482" w:bottom="425" w:left="482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oTitulo">
    <w:name w:val="ResumoTitulo"/>
    <w:pPr>
      <w:spacing w:after="0" w:before="0" w:line="240" w:lineRule="auto"/>
    </w:pPr>
    <w:rPr>
      <w:rFonts w:ascii="Arial" w:hAnsi="Arial"/>
      <w:b/>
      <w:sz w:val="30"/>
    </w:rPr>
  </w:style>
  <w:style w:type="paragraph" w:customStyle="1" w:styleId="ResumoSub">
    <w:name w:val="ResumoSub"/>
    <w:pPr>
      <w:spacing w:after="0" w:before="0" w:line="240" w:lineRule="auto"/>
    </w:pPr>
    <w:rPr>
      <w:rFonts w:ascii="Arial" w:hAnsi="Arial"/>
      <w:b/>
      <w:sz w:val="17"/>
    </w:rPr>
  </w:style>
  <w:style w:type="paragraph" w:customStyle="1" w:styleId="Secao">
    <w:name w:val="Secao"/>
    <w:pPr>
      <w:spacing w:after="0" w:before="0" w:line="240" w:lineRule="auto"/>
    </w:pPr>
    <w:rPr>
      <w:rFonts w:ascii="Arial" w:hAnsi="Arial"/>
      <w:b/>
      <w:sz w:val="19"/>
    </w:rPr>
  </w:style>
  <w:style w:type="paragraph" w:customStyle="1" w:styleId="Mini">
    <w:name w:val="Mini"/>
    <w:pPr>
      <w:spacing w:after="0" w:before="0" w:line="240" w:lineRule="auto"/>
    </w:pPr>
    <w:rPr>
      <w:rFonts w:ascii="Arial" w:hAnsi="Arial"/>
      <w:b w:val="0"/>
      <w:sz w:val="16"/>
    </w:rPr>
  </w:style>
  <w:style w:type="paragraph" w:customStyle="1" w:styleId="MiniBold">
    <w:name w:val="MiniBold"/>
    <w:pPr>
      <w:spacing w:after="0" w:before="0" w:line="240" w:lineRule="auto"/>
    </w:pPr>
    <w:rPr>
      <w:rFonts w:ascii="Arial" w:hAnsi="Arial"/>
      <w:b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