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BA759" w14:textId="56FEE51F" w:rsidR="00D6318C" w:rsidRDefault="00974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</w:p>
    <w:p w14:paraId="0BA8B8B9" w14:textId="6C9AE23D" w:rsidR="009747BB" w:rsidRDefault="00D30A64">
      <w:p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sz w:val="24"/>
          <w:szCs w:val="24"/>
        </w:rPr>
        <w:t>An </w:t>
      </w:r>
      <w:r w:rsidRPr="00D30A64">
        <w:rPr>
          <w:rFonts w:ascii="Times New Roman" w:hAnsi="Times New Roman" w:cs="Times New Roman"/>
          <w:i/>
          <w:iCs/>
          <w:sz w:val="24"/>
          <w:szCs w:val="24"/>
        </w:rPr>
        <w:t>asynchronous operation</w:t>
      </w:r>
      <w:r w:rsidRPr="00D30A64">
        <w:rPr>
          <w:rFonts w:ascii="Times New Roman" w:hAnsi="Times New Roman" w:cs="Times New Roman"/>
          <w:sz w:val="24"/>
          <w:szCs w:val="24"/>
        </w:rPr>
        <w:t> is one that allows the computer to “move on” to other tasks while waiting for the asynchronous operation to complete.</w:t>
      </w:r>
      <w:r w:rsidRPr="00D30A64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 xml:space="preserve"> </w:t>
      </w:r>
      <w:r w:rsidRPr="00D30A64">
        <w:rPr>
          <w:rFonts w:ascii="Times New Roman" w:hAnsi="Times New Roman" w:cs="Times New Roman"/>
          <w:sz w:val="24"/>
          <w:szCs w:val="24"/>
        </w:rPr>
        <w:t> Asynchronous programming means that time-consuming operations don’t have to bring everything else in our programs to a halt.</w:t>
      </w:r>
    </w:p>
    <w:p w14:paraId="0CE6293C" w14:textId="23449CBE" w:rsidR="00D30A64" w:rsidRDefault="00D30A64">
      <w:p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sz w:val="24"/>
          <w:szCs w:val="24"/>
        </w:rPr>
        <w:t>Promises are objects that represent the eventual outcome of an asynchronous operation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50659E" w14:textId="77777777" w:rsidR="00D30A64" w:rsidRPr="00D30A64" w:rsidRDefault="00D30A64" w:rsidP="00D30A64">
      <w:p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sz w:val="24"/>
          <w:szCs w:val="24"/>
        </w:rPr>
        <w:t> A Promise object can be in one of three states:</w:t>
      </w:r>
    </w:p>
    <w:p w14:paraId="555720C9" w14:textId="77777777" w:rsidR="00D30A64" w:rsidRPr="00D30A64" w:rsidRDefault="00D30A64" w:rsidP="00D30A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b/>
          <w:bCs/>
          <w:sz w:val="24"/>
          <w:szCs w:val="24"/>
        </w:rPr>
        <w:t>Pending</w:t>
      </w:r>
      <w:r w:rsidRPr="00D30A64">
        <w:rPr>
          <w:rFonts w:ascii="Times New Roman" w:hAnsi="Times New Roman" w:cs="Times New Roman"/>
          <w:sz w:val="24"/>
          <w:szCs w:val="24"/>
        </w:rPr>
        <w:t>: The initial state— the operation has not completed yet.</w:t>
      </w:r>
    </w:p>
    <w:p w14:paraId="0A919651" w14:textId="77777777" w:rsidR="00D30A64" w:rsidRPr="00D30A64" w:rsidRDefault="00D30A64" w:rsidP="00D30A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b/>
          <w:bCs/>
          <w:sz w:val="24"/>
          <w:szCs w:val="24"/>
        </w:rPr>
        <w:t>Fulfilled</w:t>
      </w:r>
      <w:r w:rsidRPr="00D30A64">
        <w:rPr>
          <w:rFonts w:ascii="Times New Roman" w:hAnsi="Times New Roman" w:cs="Times New Roman"/>
          <w:sz w:val="24"/>
          <w:szCs w:val="24"/>
        </w:rPr>
        <w:t>: The operation has completed successfully and the promise now has a </w:t>
      </w:r>
      <w:r w:rsidRPr="00D30A64">
        <w:rPr>
          <w:rFonts w:ascii="Times New Roman" w:hAnsi="Times New Roman" w:cs="Times New Roman"/>
          <w:i/>
          <w:iCs/>
          <w:sz w:val="24"/>
          <w:szCs w:val="24"/>
        </w:rPr>
        <w:t>resolved value</w:t>
      </w:r>
      <w:r w:rsidRPr="00D30A64">
        <w:rPr>
          <w:rFonts w:ascii="Times New Roman" w:hAnsi="Times New Roman" w:cs="Times New Roman"/>
          <w:sz w:val="24"/>
          <w:szCs w:val="24"/>
        </w:rPr>
        <w:t>. For example, a request’s promise might resolve with a JSON object as its value.</w:t>
      </w:r>
    </w:p>
    <w:p w14:paraId="0E4045FF" w14:textId="77777777" w:rsidR="00D30A64" w:rsidRPr="00D30A64" w:rsidRDefault="00D30A64" w:rsidP="00D30A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b/>
          <w:bCs/>
          <w:sz w:val="24"/>
          <w:szCs w:val="24"/>
        </w:rPr>
        <w:t>Rejected</w:t>
      </w:r>
      <w:r w:rsidRPr="00D30A64">
        <w:rPr>
          <w:rFonts w:ascii="Times New Roman" w:hAnsi="Times New Roman" w:cs="Times New Roman"/>
          <w:sz w:val="24"/>
          <w:szCs w:val="24"/>
        </w:rPr>
        <w:t>: The operation has failed and the promise has a reason for the failure. This reason is usually an Error of some kind.</w:t>
      </w:r>
    </w:p>
    <w:p w14:paraId="1A3DF234" w14:textId="27D301BB" w:rsidR="00D30A64" w:rsidRDefault="00D30A64">
      <w:pPr>
        <w:rPr>
          <w:rFonts w:ascii="Times New Roman" w:hAnsi="Times New Roman" w:cs="Times New Roman"/>
          <w:sz w:val="24"/>
          <w:szCs w:val="24"/>
        </w:rPr>
      </w:pPr>
      <w:r w:rsidRPr="00D30A64">
        <w:rPr>
          <w:rFonts w:ascii="Times New Roman" w:hAnsi="Times New Roman" w:cs="Times New Roman"/>
          <w:sz w:val="24"/>
          <w:szCs w:val="24"/>
        </w:rPr>
        <w:t>We refer to a promise as </w:t>
      </w:r>
      <w:r w:rsidRPr="00D30A64">
        <w:rPr>
          <w:rFonts w:ascii="Times New Roman" w:hAnsi="Times New Roman" w:cs="Times New Roman"/>
          <w:i/>
          <w:iCs/>
          <w:sz w:val="24"/>
          <w:szCs w:val="24"/>
        </w:rPr>
        <w:t>settled</w:t>
      </w:r>
      <w:r w:rsidRPr="00D30A64">
        <w:rPr>
          <w:rFonts w:ascii="Times New Roman" w:hAnsi="Times New Roman" w:cs="Times New Roman"/>
          <w:sz w:val="24"/>
          <w:szCs w:val="24"/>
        </w:rPr>
        <w:t> if it is no longer pending</w:t>
      </w:r>
      <w:r w:rsidR="006427E7">
        <w:rPr>
          <w:rFonts w:ascii="Times New Roman" w:hAnsi="Times New Roman" w:cs="Times New Roman"/>
          <w:sz w:val="24"/>
          <w:szCs w:val="24"/>
        </w:rPr>
        <w:t>.</w:t>
      </w:r>
    </w:p>
    <w:p w14:paraId="64F638E0" w14:textId="1EA0FC51" w:rsidR="006427E7" w:rsidRDefault="006427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27E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6427E7">
        <w:rPr>
          <w:rFonts w:ascii="Times New Roman" w:hAnsi="Times New Roman" w:cs="Times New Roman"/>
          <w:sz w:val="24"/>
          <w:szCs w:val="24"/>
        </w:rPr>
        <w:t xml:space="preserve">() is a Node API (a comparable API is provided by web browsers) that uses </w:t>
      </w:r>
      <w:proofErr w:type="spellStart"/>
      <w:r w:rsidRPr="006427E7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6427E7">
        <w:rPr>
          <w:rFonts w:ascii="Times New Roman" w:hAnsi="Times New Roman" w:cs="Times New Roman"/>
          <w:sz w:val="24"/>
          <w:szCs w:val="24"/>
        </w:rPr>
        <w:t xml:space="preserve"> functions to schedule tasks to be performed after a delay. </w:t>
      </w:r>
      <w:proofErr w:type="spellStart"/>
      <w:r w:rsidRPr="006427E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6427E7">
        <w:rPr>
          <w:rFonts w:ascii="Times New Roman" w:hAnsi="Times New Roman" w:cs="Times New Roman"/>
          <w:sz w:val="24"/>
          <w:szCs w:val="24"/>
        </w:rPr>
        <w:t xml:space="preserve">() has two parameters: a </w:t>
      </w:r>
      <w:proofErr w:type="spellStart"/>
      <w:r w:rsidRPr="006427E7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6427E7">
        <w:rPr>
          <w:rFonts w:ascii="Times New Roman" w:hAnsi="Times New Roman" w:cs="Times New Roman"/>
          <w:sz w:val="24"/>
          <w:szCs w:val="24"/>
        </w:rPr>
        <w:t xml:space="preserve"> function and a delay in milliseconds.</w:t>
      </w:r>
    </w:p>
    <w:p w14:paraId="20FC7855" w14:textId="77777777" w:rsidR="006427E7" w:rsidRDefault="006427E7">
      <w:pPr>
        <w:rPr>
          <w:rFonts w:ascii="Times New Roman" w:hAnsi="Times New Roman" w:cs="Times New Roman"/>
          <w:sz w:val="24"/>
          <w:szCs w:val="24"/>
        </w:rPr>
      </w:pPr>
    </w:p>
    <w:p w14:paraId="1E850F65" w14:textId="77777777" w:rsidR="00D30A64" w:rsidRPr="009747BB" w:rsidRDefault="00D30A64">
      <w:pPr>
        <w:rPr>
          <w:rFonts w:ascii="Times New Roman" w:hAnsi="Times New Roman" w:cs="Times New Roman"/>
          <w:sz w:val="24"/>
          <w:szCs w:val="24"/>
        </w:rPr>
      </w:pPr>
    </w:p>
    <w:sectPr w:rsidR="00D30A64" w:rsidRPr="0097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30AF"/>
    <w:multiLevelType w:val="multilevel"/>
    <w:tmpl w:val="CFD8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BB"/>
    <w:rsid w:val="006427E7"/>
    <w:rsid w:val="009747BB"/>
    <w:rsid w:val="00A96D7B"/>
    <w:rsid w:val="00D30A64"/>
    <w:rsid w:val="00D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87AF"/>
  <w15:chartTrackingRefBased/>
  <w15:docId w15:val="{ADFA21C1-4F29-4AC4-8868-1604278A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7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Velda Karimi</dc:creator>
  <cp:keywords/>
  <dc:description/>
  <cp:lastModifiedBy>Velda Karimi</cp:lastModifiedBy>
  <cp:revision>2</cp:revision>
  <dcterms:created xsi:type="dcterms:W3CDTF">2020-05-12T12:27:00Z</dcterms:created>
  <dcterms:modified xsi:type="dcterms:W3CDTF">2020-05-12T16:43:00Z</dcterms:modified>
</cp:coreProperties>
</file>