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12BD3" w14:textId="52B99405" w:rsidR="00D6318C" w:rsidRDefault="009D6C94">
      <w:pPr>
        <w:rPr>
          <w:rFonts w:ascii="Times New Roman" w:hAnsi="Times New Roman" w:cs="Times New Roman"/>
          <w:b/>
          <w:bCs/>
          <w:sz w:val="24"/>
          <w:szCs w:val="24"/>
        </w:rPr>
      </w:pPr>
      <w:r>
        <w:rPr>
          <w:rFonts w:ascii="Times New Roman" w:hAnsi="Times New Roman" w:cs="Times New Roman"/>
          <w:b/>
          <w:bCs/>
          <w:sz w:val="24"/>
          <w:szCs w:val="24"/>
        </w:rPr>
        <w:t>NLP Documentation.</w:t>
      </w:r>
    </w:p>
    <w:p w14:paraId="7A6467A3"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A </w:t>
      </w:r>
      <w:r w:rsidRPr="00D1563E">
        <w:rPr>
          <w:rFonts w:ascii="Times New Roman" w:hAnsi="Times New Roman" w:cs="Times New Roman"/>
          <w:i/>
          <w:iCs/>
          <w:sz w:val="24"/>
          <w:szCs w:val="24"/>
        </w:rPr>
        <w:t>regular expression</w:t>
      </w:r>
      <w:r w:rsidRPr="00D1563E">
        <w:rPr>
          <w:rFonts w:ascii="Times New Roman" w:hAnsi="Times New Roman" w:cs="Times New Roman"/>
          <w:sz w:val="24"/>
          <w:szCs w:val="24"/>
        </w:rPr>
        <w:t> is a special sequence of characters that describe a pattern of text that should be found, or matched, in a string or document. By matching text, we can identify how often and where certain pieces of text occur, as well as have the opportunity to replace or update these pieces of text if needed.</w:t>
      </w:r>
    </w:p>
    <w:p w14:paraId="15C89569" w14:textId="77777777" w:rsidR="00D1563E" w:rsidRPr="00D1563E" w:rsidRDefault="00D1563E" w:rsidP="00D1563E">
      <w:pPr>
        <w:rPr>
          <w:rFonts w:ascii="Times New Roman" w:hAnsi="Times New Roman" w:cs="Times New Roman"/>
          <w:sz w:val="24"/>
          <w:szCs w:val="24"/>
        </w:rPr>
      </w:pPr>
      <w:r w:rsidRPr="00D1563E">
        <w:rPr>
          <w:rFonts w:ascii="Times New Roman" w:hAnsi="Times New Roman" w:cs="Times New Roman"/>
          <w:sz w:val="24"/>
          <w:szCs w:val="24"/>
        </w:rPr>
        <w:t>Regular Expressions have a variety of use cases including:</w:t>
      </w:r>
    </w:p>
    <w:p w14:paraId="4B18AD18"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validating user input in HTML forms</w:t>
      </w:r>
    </w:p>
    <w:p w14:paraId="0CB5444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verifying and parsing text in files, code and applications</w:t>
      </w:r>
    </w:p>
    <w:p w14:paraId="2109AB2B"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examining test results</w:t>
      </w:r>
    </w:p>
    <w:p w14:paraId="0AF853C3" w14:textId="77777777" w:rsidR="00D1563E" w:rsidRPr="00D1563E" w:rsidRDefault="00D1563E" w:rsidP="00D1563E">
      <w:pPr>
        <w:numPr>
          <w:ilvl w:val="0"/>
          <w:numId w:val="1"/>
        </w:numPr>
        <w:rPr>
          <w:rFonts w:ascii="Times New Roman" w:hAnsi="Times New Roman" w:cs="Times New Roman"/>
          <w:sz w:val="24"/>
          <w:szCs w:val="24"/>
        </w:rPr>
      </w:pPr>
      <w:r w:rsidRPr="00D1563E">
        <w:rPr>
          <w:rFonts w:ascii="Times New Roman" w:hAnsi="Times New Roman" w:cs="Times New Roman"/>
          <w:sz w:val="24"/>
          <w:szCs w:val="24"/>
        </w:rPr>
        <w:t>finding keywords in emails and web pages</w:t>
      </w:r>
    </w:p>
    <w:p w14:paraId="5C345341" w14:textId="53D4CDD4"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The simplest text we can match with regular expressions are </w:t>
      </w:r>
      <w:r w:rsidRPr="00D1563E">
        <w:rPr>
          <w:rFonts w:ascii="Times New Roman" w:hAnsi="Times New Roman" w:cs="Times New Roman"/>
          <w:b/>
          <w:bCs/>
          <w:i/>
          <w:iCs/>
          <w:sz w:val="24"/>
          <w:szCs w:val="24"/>
        </w:rPr>
        <w:t>literals</w:t>
      </w:r>
      <w:r w:rsidRPr="00D1563E">
        <w:rPr>
          <w:rFonts w:ascii="Times New Roman" w:hAnsi="Times New Roman" w:cs="Times New Roman"/>
          <w:sz w:val="24"/>
          <w:szCs w:val="24"/>
        </w:rPr>
        <w:t>. This is where our regular expression contains the exact text that we want to match</w:t>
      </w:r>
      <w:r>
        <w:rPr>
          <w:rFonts w:ascii="Times New Roman" w:hAnsi="Times New Roman" w:cs="Times New Roman"/>
          <w:sz w:val="24"/>
          <w:szCs w:val="24"/>
        </w:rPr>
        <w:t>.</w:t>
      </w:r>
    </w:p>
    <w:p w14:paraId="25E915D5" w14:textId="6D8C0893" w:rsidR="00D1563E" w:rsidRDefault="00D1563E">
      <w:pPr>
        <w:rPr>
          <w:rFonts w:ascii="Times New Roman" w:hAnsi="Times New Roman" w:cs="Times New Roman"/>
          <w:sz w:val="24"/>
          <w:szCs w:val="24"/>
        </w:rPr>
      </w:pPr>
      <w:r w:rsidRPr="00D1563E">
        <w:rPr>
          <w:rFonts w:ascii="Times New Roman" w:hAnsi="Times New Roman" w:cs="Times New Roman"/>
          <w:sz w:val="24"/>
          <w:szCs w:val="24"/>
        </w:rPr>
        <w:t>Do you love baboons and gorillas? You can find either of them with the same regular expression using </w:t>
      </w:r>
      <w:r w:rsidRPr="00D1563E">
        <w:rPr>
          <w:rFonts w:ascii="Times New Roman" w:hAnsi="Times New Roman" w:cs="Times New Roman"/>
          <w:b/>
          <w:bCs/>
          <w:i/>
          <w:iCs/>
          <w:sz w:val="24"/>
          <w:szCs w:val="24"/>
        </w:rPr>
        <w:t>alternation!</w:t>
      </w:r>
      <w:r w:rsidRPr="00D1563E">
        <w:rPr>
          <w:rFonts w:ascii="Times New Roman" w:hAnsi="Times New Roman" w:cs="Times New Roman"/>
          <w:sz w:val="24"/>
          <w:szCs w:val="24"/>
        </w:rPr>
        <w:t> Alternation, performed in regular expressions with the pipe symbol, |, allows us to match either the characters preceding the | OR the characters after the |</w:t>
      </w:r>
    </w:p>
    <w:p w14:paraId="3031EC9C" w14:textId="52C615EA" w:rsidR="00D1563E" w:rsidRDefault="00B11E78">
      <w:pPr>
        <w:rPr>
          <w:rFonts w:ascii="Times New Roman" w:hAnsi="Times New Roman" w:cs="Times New Roman"/>
          <w:sz w:val="24"/>
          <w:szCs w:val="24"/>
        </w:rPr>
      </w:pPr>
      <w:r w:rsidRPr="00B11E78">
        <w:rPr>
          <w:rFonts w:ascii="Times New Roman" w:hAnsi="Times New Roman" w:cs="Times New Roman"/>
          <w:b/>
          <w:bCs/>
          <w:i/>
          <w:iCs/>
          <w:sz w:val="24"/>
          <w:szCs w:val="24"/>
        </w:rPr>
        <w:t>Character sets</w:t>
      </w:r>
      <w:r w:rsidRPr="00B11E78">
        <w:rPr>
          <w:rFonts w:ascii="Times New Roman" w:hAnsi="Times New Roman" w:cs="Times New Roman"/>
          <w:sz w:val="24"/>
          <w:szCs w:val="24"/>
        </w:rPr>
        <w:t>, denoted by a pair of brackets [], let us match one character from a series of characters, allowing for matches with incorrect or different spellings.</w:t>
      </w:r>
    </w:p>
    <w:p w14:paraId="14438D59" w14:textId="0BA69A17" w:rsidR="00B11E78" w:rsidRDefault="00B11E78">
      <w:pPr>
        <w:rPr>
          <w:rFonts w:ascii="Times New Roman" w:hAnsi="Times New Roman" w:cs="Times New Roman"/>
          <w:sz w:val="24"/>
          <w:szCs w:val="24"/>
        </w:rPr>
      </w:pPr>
      <w:r w:rsidRPr="00B11E78">
        <w:rPr>
          <w:rFonts w:ascii="Times New Roman" w:hAnsi="Times New Roman" w:cs="Times New Roman"/>
          <w:sz w:val="24"/>
          <w:szCs w:val="24"/>
        </w:rPr>
        <w:t>Cleaning and preparation are crucial for many tasks, and NLP is no exception. </w:t>
      </w:r>
      <w:r w:rsidRPr="00B11E78">
        <w:rPr>
          <w:rFonts w:ascii="Times New Roman" w:hAnsi="Times New Roman" w:cs="Times New Roman"/>
          <w:b/>
          <w:bCs/>
          <w:i/>
          <w:iCs/>
          <w:sz w:val="24"/>
          <w:szCs w:val="24"/>
        </w:rPr>
        <w:t xml:space="preserve">Text </w:t>
      </w:r>
      <w:proofErr w:type="spellStart"/>
      <w:r w:rsidRPr="00B11E78">
        <w:rPr>
          <w:rFonts w:ascii="Times New Roman" w:hAnsi="Times New Roman" w:cs="Times New Roman"/>
          <w:b/>
          <w:bCs/>
          <w:i/>
          <w:iCs/>
          <w:sz w:val="24"/>
          <w:szCs w:val="24"/>
        </w:rPr>
        <w:t>preprocessing</w:t>
      </w:r>
      <w:proofErr w:type="spellEnd"/>
      <w:r w:rsidRPr="00B11E78">
        <w:rPr>
          <w:rFonts w:ascii="Times New Roman" w:hAnsi="Times New Roman" w:cs="Times New Roman"/>
          <w:sz w:val="24"/>
          <w:szCs w:val="24"/>
        </w:rPr>
        <w:t> is usually the first step you’ll take when faced with an NLP task.</w:t>
      </w:r>
    </w:p>
    <w:p w14:paraId="073B0B15"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sz w:val="24"/>
          <w:szCs w:val="24"/>
        </w:rPr>
        <w:t>There is a LOT you can do here, depending on the formatting you need. Lucky for you, </w:t>
      </w:r>
      <w:hyperlink r:id="rId5" w:tgtFrame="_blank" w:history="1">
        <w:r w:rsidRPr="00B11E78">
          <w:rPr>
            <w:rStyle w:val="Hyperlink"/>
            <w:rFonts w:ascii="Times New Roman" w:hAnsi="Times New Roman" w:cs="Times New Roman"/>
            <w:sz w:val="24"/>
            <w:szCs w:val="24"/>
          </w:rPr>
          <w:t>Regex</w:t>
        </w:r>
      </w:hyperlink>
      <w:r w:rsidRPr="00B11E78">
        <w:rPr>
          <w:rFonts w:ascii="Times New Roman" w:hAnsi="Times New Roman" w:cs="Times New Roman"/>
          <w:sz w:val="24"/>
          <w:szCs w:val="24"/>
        </w:rPr>
        <w:t> and NLTK will do most of it for you! Common tasks include:</w:t>
      </w:r>
    </w:p>
    <w:p w14:paraId="7F24DACC"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Noise removal</w:t>
      </w:r>
      <w:r w:rsidRPr="00B11E78">
        <w:rPr>
          <w:rFonts w:ascii="Times New Roman" w:hAnsi="Times New Roman" w:cs="Times New Roman"/>
          <w:sz w:val="24"/>
          <w:szCs w:val="24"/>
        </w:rPr>
        <w:t> — stripping text of formatting (e.g., HTML tags).</w:t>
      </w:r>
    </w:p>
    <w:p w14:paraId="43EAD0D3"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Tokenization</w:t>
      </w:r>
      <w:r w:rsidRPr="00B11E78">
        <w:rPr>
          <w:rFonts w:ascii="Times New Roman" w:hAnsi="Times New Roman" w:cs="Times New Roman"/>
          <w:sz w:val="24"/>
          <w:szCs w:val="24"/>
        </w:rPr>
        <w:t> — breaking text into individual words.</w:t>
      </w:r>
    </w:p>
    <w:p w14:paraId="225A0D4A" w14:textId="77777777" w:rsidR="00B11E78" w:rsidRPr="00B11E78" w:rsidRDefault="00B11E78" w:rsidP="00B11E78">
      <w:pPr>
        <w:rPr>
          <w:rFonts w:ascii="Times New Roman" w:hAnsi="Times New Roman" w:cs="Times New Roman"/>
          <w:sz w:val="24"/>
          <w:szCs w:val="24"/>
        </w:rPr>
      </w:pPr>
      <w:r w:rsidRPr="00B11E78">
        <w:rPr>
          <w:rFonts w:ascii="Times New Roman" w:hAnsi="Times New Roman" w:cs="Times New Roman"/>
          <w:b/>
          <w:bCs/>
          <w:sz w:val="24"/>
          <w:szCs w:val="24"/>
        </w:rPr>
        <w:t>Normalization</w:t>
      </w:r>
      <w:r w:rsidRPr="00B11E78">
        <w:rPr>
          <w:rFonts w:ascii="Times New Roman" w:hAnsi="Times New Roman" w:cs="Times New Roman"/>
          <w:sz w:val="24"/>
          <w:szCs w:val="24"/>
        </w:rPr>
        <w:t> — cleaning text data in any other way:</w:t>
      </w:r>
    </w:p>
    <w:p w14:paraId="73BC932A"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Stemming</w:t>
      </w:r>
      <w:r w:rsidRPr="00B11E78">
        <w:rPr>
          <w:rFonts w:ascii="Times New Roman" w:hAnsi="Times New Roman" w:cs="Times New Roman"/>
          <w:sz w:val="24"/>
          <w:szCs w:val="24"/>
        </w:rPr>
        <w:t> is a blunt axe to chop off word prefixes and suffixes. “booing” and “booed” become “boo”, but “sing” may become “s” and “sung” would remain “sung.”</w:t>
      </w:r>
    </w:p>
    <w:p w14:paraId="2466B6CF"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b/>
          <w:bCs/>
          <w:sz w:val="24"/>
          <w:szCs w:val="24"/>
        </w:rPr>
        <w:t>Lemmatization</w:t>
      </w:r>
      <w:r w:rsidRPr="00B11E78">
        <w:rPr>
          <w:rFonts w:ascii="Times New Roman" w:hAnsi="Times New Roman" w:cs="Times New Roman"/>
          <w:sz w:val="24"/>
          <w:szCs w:val="24"/>
        </w:rPr>
        <w:t xml:space="preserve"> is a scalpel to bring words down to their root forms. For example, NLTK’s savvy </w:t>
      </w:r>
      <w:proofErr w:type="spellStart"/>
      <w:r w:rsidRPr="00B11E78">
        <w:rPr>
          <w:rFonts w:ascii="Times New Roman" w:hAnsi="Times New Roman" w:cs="Times New Roman"/>
          <w:sz w:val="24"/>
          <w:szCs w:val="24"/>
        </w:rPr>
        <w:t>lemmatizer</w:t>
      </w:r>
      <w:proofErr w:type="spellEnd"/>
      <w:r w:rsidRPr="00B11E78">
        <w:rPr>
          <w:rFonts w:ascii="Times New Roman" w:hAnsi="Times New Roman" w:cs="Times New Roman"/>
          <w:sz w:val="24"/>
          <w:szCs w:val="24"/>
        </w:rPr>
        <w:t xml:space="preserve"> knows “am” and “are” are related to “be.”</w:t>
      </w:r>
    </w:p>
    <w:p w14:paraId="137FE31E" w14:textId="77777777" w:rsidR="00B11E78" w:rsidRPr="00B11E78" w:rsidRDefault="00B11E78" w:rsidP="00B11E78">
      <w:pPr>
        <w:numPr>
          <w:ilvl w:val="0"/>
          <w:numId w:val="2"/>
        </w:numPr>
        <w:rPr>
          <w:rFonts w:ascii="Times New Roman" w:hAnsi="Times New Roman" w:cs="Times New Roman"/>
          <w:sz w:val="24"/>
          <w:szCs w:val="24"/>
        </w:rPr>
      </w:pPr>
      <w:r w:rsidRPr="00B11E78">
        <w:rPr>
          <w:rFonts w:ascii="Times New Roman" w:hAnsi="Times New Roman" w:cs="Times New Roman"/>
          <w:sz w:val="24"/>
          <w:szCs w:val="24"/>
        </w:rPr>
        <w:t>Other common tasks include lowercasing, </w:t>
      </w:r>
      <w:proofErr w:type="spellStart"/>
      <w:r w:rsidRPr="00B11E78">
        <w:rPr>
          <w:rFonts w:ascii="Times New Roman" w:hAnsi="Times New Roman" w:cs="Times New Roman"/>
          <w:sz w:val="24"/>
          <w:szCs w:val="24"/>
        </w:rPr>
        <w:fldChar w:fldCharType="begin"/>
      </w:r>
      <w:r w:rsidRPr="00B11E78">
        <w:rPr>
          <w:rFonts w:ascii="Times New Roman" w:hAnsi="Times New Roman" w:cs="Times New Roman"/>
          <w:sz w:val="24"/>
          <w:szCs w:val="24"/>
        </w:rPr>
        <w:instrText xml:space="preserve"> HYPERLINK "https://en.wikipedia.org/wiki/Stop_words" \t "_blank" </w:instrText>
      </w:r>
      <w:r w:rsidRPr="00B11E78">
        <w:rPr>
          <w:rFonts w:ascii="Times New Roman" w:hAnsi="Times New Roman" w:cs="Times New Roman"/>
          <w:sz w:val="24"/>
          <w:szCs w:val="24"/>
        </w:rPr>
        <w:fldChar w:fldCharType="separate"/>
      </w:r>
      <w:r w:rsidRPr="00B11E78">
        <w:rPr>
          <w:rStyle w:val="Hyperlink"/>
          <w:rFonts w:ascii="Times New Roman" w:hAnsi="Times New Roman" w:cs="Times New Roman"/>
          <w:sz w:val="24"/>
          <w:szCs w:val="24"/>
        </w:rPr>
        <w:t>stopwords</w:t>
      </w:r>
      <w:proofErr w:type="spellEnd"/>
      <w:r w:rsidRPr="00B11E78">
        <w:rPr>
          <w:rFonts w:ascii="Times New Roman" w:hAnsi="Times New Roman" w:cs="Times New Roman"/>
          <w:sz w:val="24"/>
          <w:szCs w:val="24"/>
        </w:rPr>
        <w:fldChar w:fldCharType="end"/>
      </w:r>
      <w:r w:rsidRPr="00B11E78">
        <w:rPr>
          <w:rFonts w:ascii="Times New Roman" w:hAnsi="Times New Roman" w:cs="Times New Roman"/>
          <w:sz w:val="24"/>
          <w:szCs w:val="24"/>
        </w:rPr>
        <w:t> removal, spelling correction, etc.</w:t>
      </w:r>
    </w:p>
    <w:p w14:paraId="1172210D" w14:textId="7E89885C" w:rsidR="00B11E78"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Parsing</w:t>
      </w:r>
      <w:r w:rsidRPr="00E577CC">
        <w:rPr>
          <w:rFonts w:ascii="Times New Roman" w:hAnsi="Times New Roman" w:cs="Times New Roman"/>
          <w:sz w:val="24"/>
          <w:szCs w:val="24"/>
        </w:rPr>
        <w:t> is a stage of NLP concerned with segmenting text based on syntax.</w:t>
      </w:r>
    </w:p>
    <w:p w14:paraId="7D4122DC" w14:textId="4BC718B3"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Part-of-speech tagging (POS tagging)</w:t>
      </w:r>
      <w:r w:rsidRPr="00E577CC">
        <w:rPr>
          <w:rFonts w:ascii="Times New Roman" w:hAnsi="Times New Roman" w:cs="Times New Roman"/>
          <w:sz w:val="24"/>
          <w:szCs w:val="24"/>
        </w:rPr>
        <w:t> identifies parts of speech (verbs, nouns, adjectives, etc.). NLTK can do it faster (and maybe more accurately) than your grammar teacher.</w:t>
      </w:r>
    </w:p>
    <w:p w14:paraId="300B5D26" w14:textId="73D7670E"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t>Named entity recognition (NER)</w:t>
      </w:r>
      <w:r w:rsidRPr="00E577CC">
        <w:rPr>
          <w:rFonts w:ascii="Times New Roman" w:hAnsi="Times New Roman" w:cs="Times New Roman"/>
          <w:sz w:val="24"/>
          <w:szCs w:val="24"/>
        </w:rPr>
        <w:t> helps identify the proper nouns (e.g., “Natalia” or “Berlin”) in a text. This can be a clue as to the topic of the text and NLTK captures many for you.</w:t>
      </w:r>
    </w:p>
    <w:p w14:paraId="29998424" w14:textId="1E737587" w:rsidR="00E577CC" w:rsidRDefault="00E577CC">
      <w:pPr>
        <w:rPr>
          <w:rFonts w:ascii="Times New Roman" w:hAnsi="Times New Roman" w:cs="Times New Roman"/>
          <w:sz w:val="24"/>
          <w:szCs w:val="24"/>
        </w:rPr>
      </w:pPr>
      <w:r w:rsidRPr="00E577CC">
        <w:rPr>
          <w:rFonts w:ascii="Times New Roman" w:hAnsi="Times New Roman" w:cs="Times New Roman"/>
          <w:b/>
          <w:bCs/>
          <w:i/>
          <w:iCs/>
          <w:sz w:val="24"/>
          <w:szCs w:val="24"/>
        </w:rPr>
        <w:lastRenderedPageBreak/>
        <w:t>Dependency grammar</w:t>
      </w:r>
      <w:r w:rsidRPr="00E577CC">
        <w:rPr>
          <w:rFonts w:ascii="Times New Roman" w:hAnsi="Times New Roman" w:cs="Times New Roman"/>
          <w:sz w:val="24"/>
          <w:szCs w:val="24"/>
        </w:rPr>
        <w:t xml:space="preserve"> trees help you understand the relationship between the words in a sentence. It can be a tedious task for a human, so the Python library </w:t>
      </w:r>
      <w:proofErr w:type="spellStart"/>
      <w:r w:rsidRPr="00E577CC">
        <w:rPr>
          <w:rFonts w:ascii="Times New Roman" w:hAnsi="Times New Roman" w:cs="Times New Roman"/>
          <w:sz w:val="24"/>
          <w:szCs w:val="24"/>
        </w:rPr>
        <w:t>spaCy</w:t>
      </w:r>
      <w:proofErr w:type="spellEnd"/>
      <w:r w:rsidRPr="00E577CC">
        <w:rPr>
          <w:rFonts w:ascii="Times New Roman" w:hAnsi="Times New Roman" w:cs="Times New Roman"/>
          <w:sz w:val="24"/>
          <w:szCs w:val="24"/>
        </w:rPr>
        <w:t xml:space="preserve"> is at your service, even if it isn’t always perfect.</w:t>
      </w:r>
    </w:p>
    <w:p w14:paraId="4E7079C9" w14:textId="223293A1" w:rsidR="00A232A3" w:rsidRDefault="00A232A3">
      <w:pPr>
        <w:rPr>
          <w:rFonts w:ascii="Times New Roman" w:hAnsi="Times New Roman" w:cs="Times New Roman"/>
          <w:sz w:val="24"/>
          <w:szCs w:val="24"/>
        </w:rPr>
      </w:pPr>
      <w:r w:rsidRPr="00A232A3">
        <w:rPr>
          <w:rFonts w:ascii="Times New Roman" w:hAnsi="Times New Roman" w:cs="Times New Roman"/>
          <w:b/>
          <w:bCs/>
          <w:i/>
          <w:iCs/>
          <w:sz w:val="24"/>
          <w:szCs w:val="24"/>
        </w:rPr>
        <w:t>Language models</w:t>
      </w:r>
      <w:r w:rsidRPr="00A232A3">
        <w:rPr>
          <w:rFonts w:ascii="Times New Roman" w:hAnsi="Times New Roman" w:cs="Times New Roman"/>
          <w:sz w:val="24"/>
          <w:szCs w:val="24"/>
        </w:rPr>
        <w:t> are probabilistic computer models of language.</w:t>
      </w:r>
    </w:p>
    <w:p w14:paraId="09565844" w14:textId="3ABEE70F" w:rsidR="00A232A3" w:rsidRDefault="00A232A3">
      <w:pPr>
        <w:rPr>
          <w:rFonts w:ascii="Times New Roman" w:hAnsi="Times New Roman" w:cs="Times New Roman"/>
          <w:sz w:val="24"/>
          <w:szCs w:val="24"/>
        </w:rPr>
      </w:pPr>
      <w:r w:rsidRPr="00A232A3">
        <w:rPr>
          <w:rFonts w:ascii="Times New Roman" w:hAnsi="Times New Roman" w:cs="Times New Roman"/>
          <w:sz w:val="24"/>
          <w:szCs w:val="24"/>
        </w:rPr>
        <w:t>We build and use these models to figure out the likelihood that a given sound, letter, word, or phrase will be used</w:t>
      </w:r>
    </w:p>
    <w:p w14:paraId="48B2ED6F" w14:textId="5742F688" w:rsidR="00A232A3" w:rsidRDefault="00A232A3">
      <w:pPr>
        <w:rPr>
          <w:rFonts w:ascii="Times New Roman" w:hAnsi="Times New Roman" w:cs="Times New Roman"/>
          <w:sz w:val="24"/>
          <w:szCs w:val="24"/>
        </w:rPr>
      </w:pPr>
      <w:r w:rsidRPr="00A232A3">
        <w:rPr>
          <w:rFonts w:ascii="Times New Roman" w:hAnsi="Times New Roman" w:cs="Times New Roman"/>
          <w:sz w:val="24"/>
          <w:szCs w:val="24"/>
        </w:rPr>
        <w:t>One of the most common language models is the unigram model, a statistical language model commonly known as </w:t>
      </w:r>
      <w:r w:rsidRPr="00A232A3">
        <w:rPr>
          <w:rFonts w:ascii="Times New Roman" w:hAnsi="Times New Roman" w:cs="Times New Roman"/>
          <w:b/>
          <w:bCs/>
          <w:i/>
          <w:iCs/>
          <w:sz w:val="24"/>
          <w:szCs w:val="24"/>
        </w:rPr>
        <w:t>bag-of-words</w:t>
      </w:r>
      <w:r w:rsidRPr="00A232A3">
        <w:rPr>
          <w:rFonts w:ascii="Times New Roman" w:hAnsi="Times New Roman" w:cs="Times New Roman"/>
          <w:sz w:val="24"/>
          <w:szCs w:val="24"/>
        </w:rPr>
        <w:t>. As its name suggests, bag-of-words does not have much order to its chaos! </w:t>
      </w:r>
    </w:p>
    <w:p w14:paraId="3EF8B45F" w14:textId="376564F2" w:rsidR="00A232A3" w:rsidRDefault="00A232A3">
      <w:pPr>
        <w:rPr>
          <w:rFonts w:ascii="Times New Roman" w:hAnsi="Times New Roman" w:cs="Times New Roman"/>
          <w:sz w:val="24"/>
          <w:szCs w:val="24"/>
        </w:rPr>
      </w:pPr>
      <w:r w:rsidRPr="00A232A3">
        <w:rPr>
          <w:rFonts w:ascii="Times New Roman" w:hAnsi="Times New Roman" w:cs="Times New Roman"/>
          <w:sz w:val="24"/>
          <w:szCs w:val="24"/>
        </w:rPr>
        <w:t>Bag-of-words can be an excellent way of looking at language when you want to make predictions concerning topic or sentiment of a text. </w:t>
      </w:r>
    </w:p>
    <w:p w14:paraId="31B59720" w14:textId="77777777" w:rsidR="00A232A3" w:rsidRDefault="00A232A3">
      <w:pPr>
        <w:rPr>
          <w:rFonts w:ascii="Times New Roman" w:hAnsi="Times New Roman" w:cs="Times New Roman"/>
          <w:sz w:val="24"/>
          <w:szCs w:val="24"/>
        </w:rPr>
      </w:pPr>
    </w:p>
    <w:p w14:paraId="530AA7AD" w14:textId="77777777" w:rsidR="00E577CC" w:rsidRPr="00D1563E" w:rsidRDefault="00E577CC">
      <w:pPr>
        <w:rPr>
          <w:rFonts w:ascii="Times New Roman" w:hAnsi="Times New Roman" w:cs="Times New Roman"/>
          <w:sz w:val="24"/>
          <w:szCs w:val="24"/>
        </w:rPr>
      </w:pPr>
    </w:p>
    <w:p w14:paraId="76FC47D6" w14:textId="77777777" w:rsidR="009D6C94" w:rsidRPr="009D6C94" w:rsidRDefault="009D6C94">
      <w:pPr>
        <w:rPr>
          <w:rFonts w:ascii="Times New Roman" w:hAnsi="Times New Roman" w:cs="Times New Roman"/>
          <w:b/>
          <w:bCs/>
          <w:sz w:val="24"/>
          <w:szCs w:val="24"/>
        </w:rPr>
      </w:pPr>
    </w:p>
    <w:sectPr w:rsidR="009D6C94" w:rsidRPr="009D6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4764"/>
    <w:multiLevelType w:val="multilevel"/>
    <w:tmpl w:val="FD16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D78F6"/>
    <w:multiLevelType w:val="multilevel"/>
    <w:tmpl w:val="B4804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C94"/>
    <w:rsid w:val="002A0766"/>
    <w:rsid w:val="008614F2"/>
    <w:rsid w:val="009D6C94"/>
    <w:rsid w:val="00A232A3"/>
    <w:rsid w:val="00A96D7B"/>
    <w:rsid w:val="00B11E78"/>
    <w:rsid w:val="00D1563E"/>
    <w:rsid w:val="00D6318C"/>
    <w:rsid w:val="00E577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1CE0"/>
  <w15:chartTrackingRefBased/>
  <w15:docId w15:val="{48ECFC52-53B7-48AD-8BCC-2F629470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E78"/>
    <w:rPr>
      <w:color w:val="0563C1" w:themeColor="hyperlink"/>
      <w:u w:val="single"/>
    </w:rPr>
  </w:style>
  <w:style w:type="character" w:styleId="UnresolvedMention">
    <w:name w:val="Unresolved Mention"/>
    <w:basedOn w:val="DefaultParagraphFont"/>
    <w:uiPriority w:val="99"/>
    <w:semiHidden/>
    <w:unhideWhenUsed/>
    <w:rsid w:val="00B11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54390">
      <w:bodyDiv w:val="1"/>
      <w:marLeft w:val="0"/>
      <w:marRight w:val="0"/>
      <w:marTop w:val="0"/>
      <w:marBottom w:val="0"/>
      <w:divBdr>
        <w:top w:val="none" w:sz="0" w:space="0" w:color="auto"/>
        <w:left w:val="none" w:sz="0" w:space="0" w:color="auto"/>
        <w:bottom w:val="none" w:sz="0" w:space="0" w:color="auto"/>
        <w:right w:val="none" w:sz="0" w:space="0" w:color="auto"/>
      </w:divBdr>
    </w:div>
    <w:div w:id="373428500">
      <w:bodyDiv w:val="1"/>
      <w:marLeft w:val="0"/>
      <w:marRight w:val="0"/>
      <w:marTop w:val="0"/>
      <w:marBottom w:val="0"/>
      <w:divBdr>
        <w:top w:val="none" w:sz="0" w:space="0" w:color="auto"/>
        <w:left w:val="none" w:sz="0" w:space="0" w:color="auto"/>
        <w:bottom w:val="none" w:sz="0" w:space="0" w:color="auto"/>
        <w:right w:val="none" w:sz="0" w:space="0" w:color="auto"/>
      </w:divBdr>
    </w:div>
    <w:div w:id="1079641354">
      <w:bodyDiv w:val="1"/>
      <w:marLeft w:val="0"/>
      <w:marRight w:val="0"/>
      <w:marTop w:val="0"/>
      <w:marBottom w:val="0"/>
      <w:divBdr>
        <w:top w:val="none" w:sz="0" w:space="0" w:color="auto"/>
        <w:left w:val="none" w:sz="0" w:space="0" w:color="auto"/>
        <w:bottom w:val="none" w:sz="0" w:space="0" w:color="auto"/>
        <w:right w:val="none" w:sz="0" w:space="0" w:color="auto"/>
      </w:divBdr>
    </w:div>
    <w:div w:id="1742871130">
      <w:bodyDiv w:val="1"/>
      <w:marLeft w:val="0"/>
      <w:marRight w:val="0"/>
      <w:marTop w:val="0"/>
      <w:marBottom w:val="0"/>
      <w:divBdr>
        <w:top w:val="none" w:sz="0" w:space="0" w:color="auto"/>
        <w:left w:val="none" w:sz="0" w:space="0" w:color="auto"/>
        <w:bottom w:val="none" w:sz="0" w:space="0" w:color="auto"/>
        <w:right w:val="none" w:sz="0" w:space="0" w:color="auto"/>
      </w:divBdr>
    </w:div>
    <w:div w:id="1743941972">
      <w:bodyDiv w:val="1"/>
      <w:marLeft w:val="0"/>
      <w:marRight w:val="0"/>
      <w:marTop w:val="0"/>
      <w:marBottom w:val="0"/>
      <w:divBdr>
        <w:top w:val="none" w:sz="0" w:space="0" w:color="auto"/>
        <w:left w:val="none" w:sz="0" w:space="0" w:color="auto"/>
        <w:bottom w:val="none" w:sz="0" w:space="0" w:color="auto"/>
        <w:right w:val="none" w:sz="0" w:space="0" w:color="auto"/>
      </w:divBdr>
    </w:div>
    <w:div w:id="19908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gular_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Velda Karimi</dc:creator>
  <cp:keywords/>
  <dc:description/>
  <cp:lastModifiedBy>Velda Karimi</cp:lastModifiedBy>
  <cp:revision>9</cp:revision>
  <dcterms:created xsi:type="dcterms:W3CDTF">2020-06-05T19:07:00Z</dcterms:created>
  <dcterms:modified xsi:type="dcterms:W3CDTF">2020-06-12T16:31:00Z</dcterms:modified>
</cp:coreProperties>
</file>