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F3423" w14:paraId="1D544F78" w14:textId="77777777" w:rsidTr="004F3423">
        <w:trPr>
          <w:trHeight w:val="710"/>
        </w:trPr>
        <w:tc>
          <w:tcPr>
            <w:tcW w:w="1558" w:type="dxa"/>
          </w:tcPr>
          <w:p w14:paraId="605BE40C" w14:textId="7C00EC66" w:rsidR="004F3423" w:rsidRDefault="004F3423">
            <w:r>
              <w:t>Algorithm</w:t>
            </w:r>
          </w:p>
        </w:tc>
        <w:tc>
          <w:tcPr>
            <w:tcW w:w="1558" w:type="dxa"/>
          </w:tcPr>
          <w:p w14:paraId="40488C7B" w14:textId="435479E9" w:rsidR="004F3423" w:rsidRDefault="004F3423">
            <w:r>
              <w:t>Precision</w:t>
            </w:r>
          </w:p>
        </w:tc>
        <w:tc>
          <w:tcPr>
            <w:tcW w:w="1558" w:type="dxa"/>
          </w:tcPr>
          <w:p w14:paraId="3A4228A5" w14:textId="33622FF7" w:rsidR="004F3423" w:rsidRDefault="004F3423">
            <w:r>
              <w:t>Recall</w:t>
            </w:r>
          </w:p>
        </w:tc>
        <w:tc>
          <w:tcPr>
            <w:tcW w:w="1558" w:type="dxa"/>
          </w:tcPr>
          <w:p w14:paraId="171E133E" w14:textId="0A167B50" w:rsidR="004F3423" w:rsidRDefault="004F3423">
            <w:r>
              <w:t>F1 score</w:t>
            </w:r>
          </w:p>
        </w:tc>
        <w:tc>
          <w:tcPr>
            <w:tcW w:w="1559" w:type="dxa"/>
          </w:tcPr>
          <w:p w14:paraId="34E64EC5" w14:textId="0415BEB3" w:rsidR="004F3423" w:rsidRDefault="004F3423">
            <w:r>
              <w:t>Support</w:t>
            </w:r>
          </w:p>
          <w:p w14:paraId="77D4E811" w14:textId="3EEA12F6" w:rsidR="004F3423" w:rsidRDefault="004F3423"/>
        </w:tc>
        <w:tc>
          <w:tcPr>
            <w:tcW w:w="1559" w:type="dxa"/>
          </w:tcPr>
          <w:p w14:paraId="3DD7DD5F" w14:textId="44F28AF5" w:rsidR="004F3423" w:rsidRDefault="004F3423">
            <w:r>
              <w:t>Accuracy</w:t>
            </w:r>
          </w:p>
        </w:tc>
      </w:tr>
      <w:tr w:rsidR="004F3423" w14:paraId="394D9217" w14:textId="77777777" w:rsidTr="004F3423">
        <w:tc>
          <w:tcPr>
            <w:tcW w:w="1558" w:type="dxa"/>
          </w:tcPr>
          <w:p w14:paraId="46796CC9" w14:textId="4FD8DC57" w:rsidR="004F3423" w:rsidRDefault="004F3423">
            <w:r>
              <w:t>Support vector machine</w:t>
            </w:r>
          </w:p>
        </w:tc>
        <w:tc>
          <w:tcPr>
            <w:tcW w:w="1558" w:type="dxa"/>
          </w:tcPr>
          <w:p w14:paraId="3B4F2BB8" w14:textId="2778862D" w:rsidR="004F3423" w:rsidRDefault="004F3423">
            <w:r>
              <w:t>91.5</w:t>
            </w:r>
          </w:p>
        </w:tc>
        <w:tc>
          <w:tcPr>
            <w:tcW w:w="1558" w:type="dxa"/>
          </w:tcPr>
          <w:p w14:paraId="674CFD5F" w14:textId="3EA03AD5" w:rsidR="004F3423" w:rsidRDefault="004F3423">
            <w:r>
              <w:t>90.5</w:t>
            </w:r>
          </w:p>
        </w:tc>
        <w:tc>
          <w:tcPr>
            <w:tcW w:w="1558" w:type="dxa"/>
          </w:tcPr>
          <w:p w14:paraId="0FA102F3" w14:textId="5BFCD39A" w:rsidR="004F3423" w:rsidRDefault="004F3423">
            <w:r>
              <w:t>91</w:t>
            </w:r>
          </w:p>
        </w:tc>
        <w:tc>
          <w:tcPr>
            <w:tcW w:w="1559" w:type="dxa"/>
          </w:tcPr>
          <w:p w14:paraId="2EFAEB29" w14:textId="717C19B8" w:rsidR="004F3423" w:rsidRDefault="004F3423">
            <w:r>
              <w:t>1219</w:t>
            </w:r>
          </w:p>
        </w:tc>
        <w:tc>
          <w:tcPr>
            <w:tcW w:w="1559" w:type="dxa"/>
          </w:tcPr>
          <w:p w14:paraId="6B1C574A" w14:textId="66F4F356" w:rsidR="004F3423" w:rsidRDefault="004F3423">
            <w:r>
              <w:t>90.85%</w:t>
            </w:r>
          </w:p>
        </w:tc>
      </w:tr>
      <w:tr w:rsidR="004F3423" w14:paraId="4EF0876F" w14:textId="77777777" w:rsidTr="004F3423">
        <w:tc>
          <w:tcPr>
            <w:tcW w:w="1558" w:type="dxa"/>
          </w:tcPr>
          <w:p w14:paraId="6FEA5EE2" w14:textId="6B99A658" w:rsidR="004F3423" w:rsidRDefault="004F3423">
            <w:r>
              <w:t>KNN</w:t>
            </w:r>
          </w:p>
        </w:tc>
        <w:tc>
          <w:tcPr>
            <w:tcW w:w="1558" w:type="dxa"/>
          </w:tcPr>
          <w:p w14:paraId="0D46FED6" w14:textId="102D161D" w:rsidR="004F3423" w:rsidRDefault="004F3423">
            <w:r>
              <w:t>93.5</w:t>
            </w:r>
          </w:p>
        </w:tc>
        <w:tc>
          <w:tcPr>
            <w:tcW w:w="1558" w:type="dxa"/>
          </w:tcPr>
          <w:p w14:paraId="77AB1F98" w14:textId="603EC497" w:rsidR="004F3423" w:rsidRDefault="004F3423">
            <w:r>
              <w:t>93</w:t>
            </w:r>
          </w:p>
        </w:tc>
        <w:tc>
          <w:tcPr>
            <w:tcW w:w="1558" w:type="dxa"/>
          </w:tcPr>
          <w:p w14:paraId="7AE811D6" w14:textId="6168CA1C" w:rsidR="004F3423" w:rsidRDefault="004F3423">
            <w:r>
              <w:t>93</w:t>
            </w:r>
          </w:p>
        </w:tc>
        <w:tc>
          <w:tcPr>
            <w:tcW w:w="1559" w:type="dxa"/>
          </w:tcPr>
          <w:p w14:paraId="34013641" w14:textId="1D3FE8AA" w:rsidR="004F3423" w:rsidRDefault="004F3423">
            <w:r>
              <w:t>1219</w:t>
            </w:r>
          </w:p>
        </w:tc>
        <w:tc>
          <w:tcPr>
            <w:tcW w:w="1559" w:type="dxa"/>
          </w:tcPr>
          <w:p w14:paraId="2D8B2AAA" w14:textId="6F35EF65" w:rsidR="004F3423" w:rsidRDefault="004F3423">
            <w:r>
              <w:t>93.07%</w:t>
            </w:r>
          </w:p>
        </w:tc>
      </w:tr>
      <w:tr w:rsidR="004F3423" w14:paraId="74C3FF7D" w14:textId="77777777" w:rsidTr="004F3423">
        <w:tc>
          <w:tcPr>
            <w:tcW w:w="1558" w:type="dxa"/>
          </w:tcPr>
          <w:p w14:paraId="7C8898B1" w14:textId="2F042F46" w:rsidR="004F3423" w:rsidRDefault="004F3423">
            <w:r>
              <w:t>Random forest</w:t>
            </w:r>
          </w:p>
        </w:tc>
        <w:tc>
          <w:tcPr>
            <w:tcW w:w="1558" w:type="dxa"/>
          </w:tcPr>
          <w:p w14:paraId="1F56C9AB" w14:textId="45360175" w:rsidR="004F3423" w:rsidRDefault="004F3423">
            <w:r>
              <w:t>93.5</w:t>
            </w:r>
          </w:p>
        </w:tc>
        <w:tc>
          <w:tcPr>
            <w:tcW w:w="1558" w:type="dxa"/>
          </w:tcPr>
          <w:p w14:paraId="5F837944" w14:textId="34A84A17" w:rsidR="004F3423" w:rsidRDefault="004F3423">
            <w:r>
              <w:t>92.5</w:t>
            </w:r>
          </w:p>
        </w:tc>
        <w:tc>
          <w:tcPr>
            <w:tcW w:w="1558" w:type="dxa"/>
          </w:tcPr>
          <w:p w14:paraId="51CFFEDE" w14:textId="4EA00528" w:rsidR="004F3423" w:rsidRDefault="004F3423">
            <w:r>
              <w:t>92.5</w:t>
            </w:r>
          </w:p>
        </w:tc>
        <w:tc>
          <w:tcPr>
            <w:tcW w:w="1559" w:type="dxa"/>
          </w:tcPr>
          <w:p w14:paraId="33716A55" w14:textId="5D5ED679" w:rsidR="004F3423" w:rsidRDefault="004F3423">
            <w:r>
              <w:t>1219</w:t>
            </w:r>
          </w:p>
        </w:tc>
        <w:tc>
          <w:tcPr>
            <w:tcW w:w="1559" w:type="dxa"/>
          </w:tcPr>
          <w:p w14:paraId="210916FF" w14:textId="6E09B542" w:rsidR="004F3423" w:rsidRDefault="004F3423">
            <w:r>
              <w:t>92.9%</w:t>
            </w:r>
          </w:p>
        </w:tc>
      </w:tr>
      <w:tr w:rsidR="004F3423" w14:paraId="220A7C12" w14:textId="77777777" w:rsidTr="004F3423">
        <w:tc>
          <w:tcPr>
            <w:tcW w:w="1558" w:type="dxa"/>
          </w:tcPr>
          <w:p w14:paraId="1E2D49DC" w14:textId="618B936C" w:rsidR="004F3423" w:rsidRDefault="00DB138B">
            <w:proofErr w:type="spellStart"/>
            <w:r>
              <w:t>Guassian</w:t>
            </w:r>
            <w:proofErr w:type="spellEnd"/>
            <w:r>
              <w:t xml:space="preserve"> NB</w:t>
            </w:r>
          </w:p>
        </w:tc>
        <w:tc>
          <w:tcPr>
            <w:tcW w:w="1558" w:type="dxa"/>
          </w:tcPr>
          <w:p w14:paraId="4A7742AE" w14:textId="113E1362" w:rsidR="004F3423" w:rsidRDefault="00DB138B">
            <w:r>
              <w:t>90.5</w:t>
            </w:r>
          </w:p>
        </w:tc>
        <w:tc>
          <w:tcPr>
            <w:tcW w:w="1558" w:type="dxa"/>
          </w:tcPr>
          <w:p w14:paraId="5C45EB2B" w14:textId="01C90A17" w:rsidR="004F3423" w:rsidRDefault="00DB138B">
            <w:r>
              <w:t>89.5</w:t>
            </w:r>
          </w:p>
        </w:tc>
        <w:tc>
          <w:tcPr>
            <w:tcW w:w="1558" w:type="dxa"/>
          </w:tcPr>
          <w:p w14:paraId="015BC849" w14:textId="1C676337" w:rsidR="004F3423" w:rsidRDefault="00DB138B">
            <w:r>
              <w:t>90</w:t>
            </w:r>
          </w:p>
        </w:tc>
        <w:tc>
          <w:tcPr>
            <w:tcW w:w="1559" w:type="dxa"/>
          </w:tcPr>
          <w:p w14:paraId="391F4F11" w14:textId="5A40AD17" w:rsidR="004F3423" w:rsidRDefault="00DB138B">
            <w:r>
              <w:t>1219</w:t>
            </w:r>
          </w:p>
        </w:tc>
        <w:tc>
          <w:tcPr>
            <w:tcW w:w="1559" w:type="dxa"/>
          </w:tcPr>
          <w:p w14:paraId="01292203" w14:textId="718E85AA" w:rsidR="004F3423" w:rsidRDefault="00DB138B">
            <w:r>
              <w:t>89.66%</w:t>
            </w:r>
          </w:p>
        </w:tc>
      </w:tr>
      <w:tr w:rsidR="004F3423" w14:paraId="73F7E6F3" w14:textId="77777777" w:rsidTr="004F3423">
        <w:tc>
          <w:tcPr>
            <w:tcW w:w="1558" w:type="dxa"/>
          </w:tcPr>
          <w:p w14:paraId="0746941D" w14:textId="0F7947F7" w:rsidR="004F3423" w:rsidRDefault="004F3423"/>
        </w:tc>
        <w:tc>
          <w:tcPr>
            <w:tcW w:w="1558" w:type="dxa"/>
          </w:tcPr>
          <w:p w14:paraId="39ACC5C9" w14:textId="77777777" w:rsidR="004F3423" w:rsidRDefault="004F3423"/>
        </w:tc>
        <w:tc>
          <w:tcPr>
            <w:tcW w:w="1558" w:type="dxa"/>
          </w:tcPr>
          <w:p w14:paraId="342C766A" w14:textId="77777777" w:rsidR="004F3423" w:rsidRDefault="004F3423"/>
        </w:tc>
        <w:tc>
          <w:tcPr>
            <w:tcW w:w="1558" w:type="dxa"/>
          </w:tcPr>
          <w:p w14:paraId="28C7A01E" w14:textId="77777777" w:rsidR="004F3423" w:rsidRDefault="004F3423"/>
        </w:tc>
        <w:tc>
          <w:tcPr>
            <w:tcW w:w="1559" w:type="dxa"/>
          </w:tcPr>
          <w:p w14:paraId="0D56700D" w14:textId="77777777" w:rsidR="004F3423" w:rsidRDefault="004F3423"/>
        </w:tc>
        <w:tc>
          <w:tcPr>
            <w:tcW w:w="1559" w:type="dxa"/>
          </w:tcPr>
          <w:p w14:paraId="48154B55" w14:textId="77777777" w:rsidR="004F3423" w:rsidRDefault="004F3423"/>
        </w:tc>
      </w:tr>
    </w:tbl>
    <w:p w14:paraId="0CD352E7" w14:textId="77777777" w:rsidR="00B4492B" w:rsidRDefault="00B4492B"/>
    <w:sectPr w:rsidR="00B44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23"/>
    <w:rsid w:val="004F3423"/>
    <w:rsid w:val="00AF4356"/>
    <w:rsid w:val="00B4492B"/>
    <w:rsid w:val="00DB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F40C"/>
  <w15:chartTrackingRefBased/>
  <w15:docId w15:val="{0302C762-BE81-4891-9C96-2077CE13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F34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F34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VELDI</dc:creator>
  <cp:keywords/>
  <dc:description/>
  <cp:lastModifiedBy>BHARATH VELDI</cp:lastModifiedBy>
  <cp:revision>2</cp:revision>
  <dcterms:created xsi:type="dcterms:W3CDTF">2021-04-08T14:17:00Z</dcterms:created>
  <dcterms:modified xsi:type="dcterms:W3CDTF">2021-06-02T10:39:00Z</dcterms:modified>
</cp:coreProperties>
</file>