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70F6" w:rsidRPr="003B6F6C" w:rsidRDefault="002D243B">
      <w:pPr>
        <w:pStyle w:val="aa"/>
        <w:rPr>
          <w:lang w:val="ru-RU"/>
        </w:rPr>
      </w:pPr>
      <w:r w:rsidRPr="003B6F6C">
        <w:rPr>
          <w:lang w:val="ru-RU"/>
        </w:rPr>
        <w:t xml:space="preserve">Руководство пользователя: Система </w:t>
      </w:r>
      <w:proofErr w:type="spellStart"/>
      <w:r>
        <w:t>TeamWork</w:t>
      </w:r>
      <w:proofErr w:type="spellEnd"/>
    </w:p>
    <w:p w:rsidR="000970F6" w:rsidRPr="003B6F6C" w:rsidRDefault="002D243B">
      <w:pPr>
        <w:pStyle w:val="1"/>
        <w:rPr>
          <w:lang w:val="ru-RU"/>
        </w:rPr>
      </w:pPr>
      <w:r w:rsidRPr="003B6F6C">
        <w:rPr>
          <w:lang w:val="ru-RU"/>
        </w:rPr>
        <w:t>Содержание</w:t>
      </w:r>
    </w:p>
    <w:p w:rsidR="000970F6" w:rsidRPr="001E26C9" w:rsidRDefault="002D243B">
      <w:pPr>
        <w:rPr>
          <w:lang w:val="ru-RU"/>
        </w:rPr>
      </w:pPr>
      <w:r w:rsidRPr="001E26C9">
        <w:rPr>
          <w:lang w:val="ru-RU"/>
        </w:rPr>
        <w:t>1. Назначение</w:t>
      </w:r>
    </w:p>
    <w:p w:rsidR="000970F6" w:rsidRPr="001E26C9" w:rsidRDefault="002D243B">
      <w:pPr>
        <w:rPr>
          <w:lang w:val="ru-RU"/>
        </w:rPr>
      </w:pPr>
      <w:r w:rsidRPr="001E26C9">
        <w:rPr>
          <w:lang w:val="ru-RU"/>
        </w:rPr>
        <w:t>2. Главное окно</w:t>
      </w:r>
    </w:p>
    <w:p w:rsidR="000970F6" w:rsidRPr="001E26C9" w:rsidRDefault="002D243B">
      <w:pPr>
        <w:rPr>
          <w:lang w:val="ru-RU"/>
        </w:rPr>
      </w:pPr>
      <w:r w:rsidRPr="001E26C9">
        <w:rPr>
          <w:lang w:val="ru-RU"/>
        </w:rPr>
        <w:t>3. Основные действия</w:t>
      </w:r>
    </w:p>
    <w:p w:rsidR="000970F6" w:rsidRPr="001E26C9" w:rsidRDefault="002D243B">
      <w:pPr>
        <w:rPr>
          <w:lang w:val="ru-RU"/>
        </w:rPr>
      </w:pPr>
      <w:r w:rsidRPr="001E26C9">
        <w:rPr>
          <w:lang w:val="ru-RU"/>
        </w:rPr>
        <w:t>4. Форма редактирования РТ (</w:t>
      </w:r>
      <w:proofErr w:type="spellStart"/>
      <w:r>
        <w:t>AdvanceTW</w:t>
      </w:r>
      <w:proofErr w:type="spellEnd"/>
      <w:r w:rsidRPr="001E26C9">
        <w:rPr>
          <w:lang w:val="ru-RU"/>
        </w:rPr>
        <w:t>)</w:t>
      </w:r>
    </w:p>
    <w:p w:rsidR="000970F6" w:rsidRPr="001E26C9" w:rsidRDefault="002D243B">
      <w:pPr>
        <w:rPr>
          <w:lang w:val="ru-RU"/>
        </w:rPr>
      </w:pPr>
      <w:r w:rsidRPr="001E26C9">
        <w:rPr>
          <w:lang w:val="ru-RU"/>
        </w:rPr>
        <w:t>5. Поиск и фильтрация</w:t>
      </w:r>
    </w:p>
    <w:p w:rsidR="000970F6" w:rsidRPr="001E26C9" w:rsidRDefault="002D243B">
      <w:pPr>
        <w:rPr>
          <w:lang w:val="ru-RU"/>
        </w:rPr>
      </w:pPr>
      <w:r w:rsidRPr="001E26C9">
        <w:rPr>
          <w:lang w:val="ru-RU"/>
        </w:rPr>
        <w:t>6. Защита данных</w:t>
      </w:r>
    </w:p>
    <w:p w:rsidR="000970F6" w:rsidRPr="001E26C9" w:rsidRDefault="002D243B">
      <w:pPr>
        <w:rPr>
          <w:lang w:val="ru-RU"/>
        </w:rPr>
      </w:pPr>
      <w:r w:rsidRPr="001E26C9">
        <w:rPr>
          <w:lang w:val="ru-RU"/>
        </w:rPr>
        <w:t xml:space="preserve">7. </w:t>
      </w:r>
      <w:r>
        <w:t>UI</w:t>
      </w:r>
      <w:r w:rsidRPr="001E26C9">
        <w:rPr>
          <w:lang w:val="ru-RU"/>
        </w:rPr>
        <w:t xml:space="preserve"> Особенности</w:t>
      </w:r>
    </w:p>
    <w:p w:rsidR="000970F6" w:rsidRPr="001E26C9" w:rsidRDefault="002D243B">
      <w:pPr>
        <w:rPr>
          <w:lang w:val="ru-RU"/>
        </w:rPr>
      </w:pPr>
      <w:r w:rsidRPr="001E26C9">
        <w:rPr>
          <w:lang w:val="ru-RU"/>
        </w:rPr>
        <w:t>8. Справочники</w:t>
      </w:r>
    </w:p>
    <w:p w:rsidR="000970F6" w:rsidRPr="001E26C9" w:rsidRDefault="002D243B">
      <w:pPr>
        <w:rPr>
          <w:lang w:val="ru-RU"/>
        </w:rPr>
      </w:pPr>
      <w:r w:rsidRPr="001E26C9">
        <w:rPr>
          <w:lang w:val="ru-RU"/>
        </w:rPr>
        <w:t>9. Советы</w:t>
      </w:r>
    </w:p>
    <w:p w:rsidR="000970F6" w:rsidRPr="001E26C9" w:rsidRDefault="002D243B">
      <w:pPr>
        <w:rPr>
          <w:lang w:val="ru-RU"/>
        </w:rPr>
      </w:pPr>
      <w:r w:rsidRPr="001E26C9">
        <w:rPr>
          <w:lang w:val="ru-RU"/>
        </w:rPr>
        <w:br w:type="page"/>
      </w:r>
    </w:p>
    <w:p w:rsidR="000970F6" w:rsidRPr="001E26C9" w:rsidRDefault="002D243B" w:rsidP="001E26C9">
      <w:pPr>
        <w:pStyle w:val="1"/>
        <w:numPr>
          <w:ilvl w:val="0"/>
          <w:numId w:val="15"/>
        </w:numPr>
      </w:pPr>
      <w:proofErr w:type="spellStart"/>
      <w:r w:rsidRPr="001E26C9">
        <w:lastRenderedPageBreak/>
        <w:t>Назначение</w:t>
      </w:r>
      <w:proofErr w:type="spellEnd"/>
    </w:p>
    <w:p w:rsidR="000970F6" w:rsidRPr="001E26C9" w:rsidRDefault="002D243B" w:rsidP="001E26C9">
      <w:pPr>
        <w:pStyle w:val="1"/>
        <w:numPr>
          <w:ilvl w:val="0"/>
          <w:numId w:val="15"/>
        </w:numPr>
        <w:rPr>
          <w:lang w:val="ru-RU"/>
        </w:rPr>
      </w:pPr>
      <w:r w:rsidRPr="000C6788">
        <w:rPr>
          <w:lang w:val="ru-RU"/>
        </w:rPr>
        <w:t>Главное</w:t>
      </w:r>
      <w:r w:rsidRPr="001E26C9">
        <w:rPr>
          <w:lang w:val="ru-RU"/>
        </w:rPr>
        <w:t xml:space="preserve"> окно</w:t>
      </w:r>
      <w:r w:rsidR="000C6788">
        <w:rPr>
          <w:lang w:val="ru-RU"/>
        </w:rPr>
        <w:t>. Вкладка Разделения труда</w:t>
      </w:r>
    </w:p>
    <w:p w:rsidR="000970F6" w:rsidRDefault="002D243B">
      <w:pPr>
        <w:rPr>
          <w:lang w:val="ru-RU"/>
        </w:rPr>
      </w:pPr>
      <w:r w:rsidRPr="001E26C9">
        <w:rPr>
          <w:lang w:val="ru-RU"/>
        </w:rPr>
        <w:br/>
      </w:r>
      <w:r w:rsidR="00C42E0F" w:rsidRPr="00C42E0F">
        <w:rPr>
          <w:noProof/>
          <w:lang w:val="ru-RU" w:eastAsia="ru-RU"/>
        </w:rPr>
        <w:drawing>
          <wp:inline distT="0" distB="0" distL="0" distR="0" wp14:anchorId="33950DFB" wp14:editId="7B6F561A">
            <wp:extent cx="6591631" cy="3709461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1631" cy="370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6C9">
        <w:rPr>
          <w:lang w:val="ru-RU"/>
        </w:rPr>
        <w:br/>
      </w:r>
      <w:r w:rsidR="00C42E0F">
        <w:rPr>
          <w:lang w:val="ru-RU"/>
        </w:rPr>
        <w:t>Главное окно программы  отображает следующую информацию:</w:t>
      </w:r>
    </w:p>
    <w:p w:rsidR="00C42E0F" w:rsidRDefault="00C42E0F">
      <w:pPr>
        <w:rPr>
          <w:lang w:val="ru-RU"/>
        </w:rPr>
      </w:pPr>
      <w:r>
        <w:rPr>
          <w:lang w:val="ru-RU"/>
        </w:rPr>
        <w:t>Таблица заголовков РТ</w:t>
      </w:r>
    </w:p>
    <w:p w:rsidR="00C42E0F" w:rsidRDefault="00C42E0F">
      <w:pPr>
        <w:rPr>
          <w:lang w:val="ru-RU"/>
        </w:rPr>
      </w:pPr>
      <w:r>
        <w:rPr>
          <w:lang w:val="ru-RU"/>
        </w:rPr>
        <w:t>Схема РТ</w:t>
      </w:r>
    </w:p>
    <w:p w:rsidR="00C42E0F" w:rsidRDefault="00C42E0F">
      <w:pPr>
        <w:rPr>
          <w:lang w:val="ru-RU"/>
        </w:rPr>
      </w:pPr>
      <w:r>
        <w:rPr>
          <w:lang w:val="ru-RU"/>
        </w:rPr>
        <w:t>Нормы раскроя</w:t>
      </w:r>
    </w:p>
    <w:p w:rsidR="00C42E0F" w:rsidRDefault="00C42E0F">
      <w:pPr>
        <w:rPr>
          <w:lang w:val="ru-RU"/>
        </w:rPr>
      </w:pPr>
      <w:r>
        <w:rPr>
          <w:lang w:val="ru-RU"/>
        </w:rPr>
        <w:t xml:space="preserve">Операции </w:t>
      </w:r>
      <w:proofErr w:type="spellStart"/>
      <w:r>
        <w:rPr>
          <w:lang w:val="ru-RU"/>
        </w:rPr>
        <w:t>комплектовки</w:t>
      </w:r>
      <w:proofErr w:type="spellEnd"/>
    </w:p>
    <w:p w:rsidR="00C42E0F" w:rsidRDefault="00C42E0F">
      <w:pPr>
        <w:rPr>
          <w:lang w:val="ru-RU"/>
        </w:rPr>
      </w:pPr>
      <w:r>
        <w:rPr>
          <w:lang w:val="ru-RU"/>
        </w:rPr>
        <w:t xml:space="preserve">Информацию по привязанным к текущему РТ артикулам </w:t>
      </w:r>
    </w:p>
    <w:p w:rsidR="00C42E0F" w:rsidRDefault="00C42E0F">
      <w:pPr>
        <w:rPr>
          <w:lang w:val="ru-RU"/>
        </w:rPr>
      </w:pPr>
      <w:r>
        <w:rPr>
          <w:lang w:val="ru-RU"/>
        </w:rPr>
        <w:t>Изображение изделия</w:t>
      </w:r>
    </w:p>
    <w:p w:rsidR="00C42E0F" w:rsidRDefault="00C42E0F">
      <w:pPr>
        <w:rPr>
          <w:lang w:val="ru-RU"/>
        </w:rPr>
      </w:pPr>
      <w:r>
        <w:rPr>
          <w:lang w:val="ru-RU"/>
        </w:rPr>
        <w:t>Информацию об особенностях изделия, комментарии для планирования, дизайнер и конструктор модели.</w:t>
      </w:r>
    </w:p>
    <w:p w:rsidR="0007549E" w:rsidRDefault="00C42E0F" w:rsidP="0007549E">
      <w:pPr>
        <w:rPr>
          <w:lang w:val="ru-RU"/>
        </w:rPr>
      </w:pPr>
      <w:r>
        <w:rPr>
          <w:lang w:val="ru-RU"/>
        </w:rPr>
        <w:t xml:space="preserve">Так же, на главном окне есть элементы управления – фильтры, поиск, кнопки для работы с разделениями труда. </w:t>
      </w:r>
    </w:p>
    <w:p w:rsidR="00C460C7" w:rsidRDefault="002D243B" w:rsidP="00C460C7">
      <w:pPr>
        <w:pStyle w:val="1"/>
        <w:numPr>
          <w:ilvl w:val="0"/>
          <w:numId w:val="30"/>
        </w:numPr>
        <w:rPr>
          <w:lang w:val="ru-RU"/>
        </w:rPr>
      </w:pPr>
      <w:r w:rsidRPr="0007549E">
        <w:rPr>
          <w:lang w:val="ru-RU"/>
        </w:rPr>
        <w:lastRenderedPageBreak/>
        <w:t>Основные действия</w:t>
      </w:r>
      <w:r w:rsidR="0097649F">
        <w:t xml:space="preserve">. </w:t>
      </w:r>
    </w:p>
    <w:p w:rsidR="000970F6" w:rsidRPr="00C460C7" w:rsidRDefault="0097649F" w:rsidP="00C460C7">
      <w:pPr>
        <w:pStyle w:val="21"/>
        <w:numPr>
          <w:ilvl w:val="1"/>
          <w:numId w:val="30"/>
        </w:numPr>
        <w:rPr>
          <w:lang w:val="ru-RU"/>
        </w:rPr>
      </w:pPr>
      <w:r w:rsidRPr="00C460C7">
        <w:rPr>
          <w:lang w:val="ru-RU"/>
        </w:rPr>
        <w:t>Поиск информации</w:t>
      </w:r>
    </w:p>
    <w:p w:rsidR="008C236F" w:rsidRDefault="0097649F" w:rsidP="0097649F">
      <w:pPr>
        <w:rPr>
          <w:lang w:val="ru-RU"/>
        </w:rPr>
      </w:pPr>
      <w:r>
        <w:rPr>
          <w:lang w:val="ru-RU"/>
        </w:rPr>
        <w:t xml:space="preserve">На форме реализовано несколько способов работы с информацией, поиска нужного разделения труда по заданным параметрам, фильтрации и анализа существования РТ. </w:t>
      </w:r>
    </w:p>
    <w:p w:rsidR="008C236F" w:rsidRPr="008C236F" w:rsidRDefault="008C236F" w:rsidP="00580834">
      <w:pPr>
        <w:pStyle w:val="ac"/>
        <w:numPr>
          <w:ilvl w:val="0"/>
          <w:numId w:val="20"/>
        </w:numPr>
        <w:rPr>
          <w:rStyle w:val="af7"/>
        </w:rPr>
      </w:pPr>
      <w:proofErr w:type="spellStart"/>
      <w:r w:rsidRPr="008C236F">
        <w:rPr>
          <w:rStyle w:val="af7"/>
        </w:rPr>
        <w:t>Фильтрация</w:t>
      </w:r>
      <w:proofErr w:type="spellEnd"/>
    </w:p>
    <w:p w:rsidR="0097649F" w:rsidRPr="008C236F" w:rsidRDefault="0097649F" w:rsidP="008C236F">
      <w:pPr>
        <w:rPr>
          <w:lang w:val="ru-RU"/>
        </w:rPr>
      </w:pPr>
      <w:r w:rsidRPr="008C236F">
        <w:rPr>
          <w:lang w:val="ru-RU"/>
        </w:rPr>
        <w:t xml:space="preserve">Для отображения релевантной информации в таблице воспользуйтесь имеющимися фильтрами: фильтры статусов и фильтр «не описанные». </w:t>
      </w:r>
    </w:p>
    <w:p w:rsidR="0097649F" w:rsidRDefault="0097649F" w:rsidP="0097649F">
      <w:pPr>
        <w:rPr>
          <w:lang w:val="ru-RU"/>
        </w:rPr>
      </w:pPr>
      <w:r w:rsidRPr="0097649F">
        <w:rPr>
          <w:noProof/>
          <w:lang w:val="ru-RU" w:eastAsia="ru-RU"/>
        </w:rPr>
        <w:drawing>
          <wp:inline distT="0" distB="0" distL="0" distR="0" wp14:anchorId="245338E7" wp14:editId="27BAB89B">
            <wp:extent cx="2181529" cy="15242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49F" w:rsidRDefault="0097649F" w:rsidP="0097649F">
      <w:pPr>
        <w:rPr>
          <w:lang w:val="ru-RU"/>
        </w:rPr>
      </w:pPr>
      <w:r>
        <w:rPr>
          <w:lang w:val="ru-RU"/>
        </w:rPr>
        <w:t xml:space="preserve">Фильтры статусов (Предварительные, Актуальные, Архивные)  - позволяют отображать записи в выбранных статусах. Выбрав </w:t>
      </w:r>
      <w:r w:rsidRPr="0097649F">
        <w:rPr>
          <w:color w:val="FF0000"/>
          <w:lang w:val="ru-RU"/>
        </w:rPr>
        <w:t xml:space="preserve">Архивные </w:t>
      </w:r>
      <w:r>
        <w:rPr>
          <w:lang w:val="ru-RU"/>
        </w:rPr>
        <w:t xml:space="preserve">– увидим в таблице записи только в статусе «Архив», </w:t>
      </w:r>
      <w:r w:rsidRPr="0097649F">
        <w:rPr>
          <w:color w:val="FF0000"/>
          <w:lang w:val="ru-RU"/>
        </w:rPr>
        <w:t xml:space="preserve">Предварительные </w:t>
      </w:r>
      <w:r>
        <w:rPr>
          <w:lang w:val="ru-RU"/>
        </w:rPr>
        <w:t xml:space="preserve">–  только со статусом «Предварительный», </w:t>
      </w:r>
      <w:r w:rsidRPr="0097649F">
        <w:rPr>
          <w:color w:val="FF0000"/>
          <w:lang w:val="ru-RU"/>
        </w:rPr>
        <w:t xml:space="preserve">Актуальные </w:t>
      </w:r>
      <w:r>
        <w:rPr>
          <w:lang w:val="ru-RU"/>
        </w:rPr>
        <w:t>– те, что</w:t>
      </w:r>
      <w:r w:rsidR="003B6F6C">
        <w:rPr>
          <w:lang w:val="ru-RU"/>
        </w:rPr>
        <w:t xml:space="preserve"> сейчас используются в производстве</w:t>
      </w:r>
      <w:r>
        <w:rPr>
          <w:lang w:val="ru-RU"/>
        </w:rPr>
        <w:t xml:space="preserve">.  Фильтры можно комбинировать. </w:t>
      </w:r>
    </w:p>
    <w:p w:rsidR="0097649F" w:rsidRDefault="0097649F" w:rsidP="0097649F">
      <w:pPr>
        <w:rPr>
          <w:lang w:val="ru-RU"/>
        </w:rPr>
      </w:pPr>
      <w:r>
        <w:rPr>
          <w:lang w:val="ru-RU"/>
        </w:rPr>
        <w:t>Комплексный фильтр «</w:t>
      </w:r>
      <w:r w:rsidRPr="0097649F">
        <w:rPr>
          <w:color w:val="FF0000"/>
          <w:lang w:val="ru-RU"/>
        </w:rPr>
        <w:t>Не описанные</w:t>
      </w:r>
      <w:r>
        <w:rPr>
          <w:lang w:val="ru-RU"/>
        </w:rPr>
        <w:t>» отображает записи, которым не назначены схемы разделений труда.</w:t>
      </w:r>
    </w:p>
    <w:p w:rsidR="008C236F" w:rsidRDefault="008C236F" w:rsidP="008C236F">
      <w:pPr>
        <w:pStyle w:val="ac"/>
        <w:numPr>
          <w:ilvl w:val="0"/>
          <w:numId w:val="20"/>
        </w:numPr>
        <w:rPr>
          <w:rStyle w:val="af7"/>
          <w:lang w:val="ru-RU"/>
        </w:rPr>
      </w:pPr>
      <w:r>
        <w:rPr>
          <w:rStyle w:val="af7"/>
          <w:lang w:val="ru-RU"/>
        </w:rPr>
        <w:t>Сортировка</w:t>
      </w:r>
    </w:p>
    <w:p w:rsidR="008C236F" w:rsidRPr="008C236F" w:rsidRDefault="008C236F" w:rsidP="008C236F">
      <w:pPr>
        <w:rPr>
          <w:lang w:val="ru-RU"/>
        </w:rPr>
      </w:pPr>
      <w:r w:rsidRPr="008C236F">
        <w:rPr>
          <w:noProof/>
          <w:lang w:val="ru-RU" w:eastAsia="ru-RU"/>
        </w:rPr>
        <w:drawing>
          <wp:inline distT="0" distB="0" distL="0" distR="0" wp14:anchorId="16AC2840" wp14:editId="02D3BA02">
            <wp:extent cx="5287113" cy="523948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49F" w:rsidRPr="0097649F" w:rsidRDefault="0097649F" w:rsidP="0097649F">
      <w:pPr>
        <w:rPr>
          <w:lang w:val="ru-RU"/>
        </w:rPr>
      </w:pPr>
    </w:p>
    <w:p w:rsidR="0097649F" w:rsidRPr="001A2A09" w:rsidRDefault="001165B6" w:rsidP="0097649F">
      <w:pPr>
        <w:rPr>
          <w:lang w:val="ru-RU"/>
        </w:rPr>
      </w:pPr>
      <w:r>
        <w:rPr>
          <w:lang w:val="ru-RU"/>
        </w:rPr>
        <w:t>Каждый столбец</w:t>
      </w:r>
      <w:r w:rsidR="001A2A09" w:rsidRPr="001A2A09">
        <w:rPr>
          <w:lang w:val="ru-RU"/>
        </w:rPr>
        <w:t xml:space="preserve"> </w:t>
      </w:r>
      <w:r w:rsidR="001A2A09">
        <w:rPr>
          <w:lang w:val="ru-RU"/>
        </w:rPr>
        <w:t>может быть отсортирован в порядке убывания/возрастания с помощью стрелочки в заголовке (появляется при фокусировке на столбце)</w:t>
      </w:r>
    </w:p>
    <w:p w:rsidR="001165B6" w:rsidRDefault="001165B6" w:rsidP="001A2A09">
      <w:pPr>
        <w:pStyle w:val="ac"/>
        <w:numPr>
          <w:ilvl w:val="0"/>
          <w:numId w:val="20"/>
        </w:numPr>
        <w:rPr>
          <w:rStyle w:val="af7"/>
          <w:lang w:val="ru-RU"/>
        </w:rPr>
      </w:pPr>
      <w:proofErr w:type="spellStart"/>
      <w:r w:rsidRPr="001A2A09">
        <w:rPr>
          <w:rStyle w:val="af7"/>
        </w:rPr>
        <w:t>Поиск</w:t>
      </w:r>
      <w:proofErr w:type="spellEnd"/>
    </w:p>
    <w:p w:rsidR="001A2A09" w:rsidRDefault="001A2A09" w:rsidP="001A2A09">
      <w:pPr>
        <w:rPr>
          <w:lang w:val="ru-RU"/>
        </w:rPr>
      </w:pPr>
      <w:r>
        <w:rPr>
          <w:lang w:val="ru-RU"/>
        </w:rPr>
        <w:t xml:space="preserve">Поиск нужного РТ осуществляется в строке поиска. Для этого в строке поиска вводится нужное значение (напр. </w:t>
      </w:r>
      <w:r w:rsidRPr="0041527E">
        <w:rPr>
          <w:lang w:val="ru-RU"/>
        </w:rPr>
        <w:t>“</w:t>
      </w:r>
      <w:r>
        <w:rPr>
          <w:lang w:val="ru-RU"/>
        </w:rPr>
        <w:t>джемпер…</w:t>
      </w:r>
      <w:r w:rsidRPr="0041527E">
        <w:rPr>
          <w:lang w:val="ru-RU"/>
        </w:rPr>
        <w:t>”</w:t>
      </w:r>
      <w:r>
        <w:rPr>
          <w:lang w:val="ru-RU"/>
        </w:rPr>
        <w:t>,</w:t>
      </w:r>
      <w:r w:rsidR="0041527E">
        <w:rPr>
          <w:lang w:val="ru-RU"/>
        </w:rPr>
        <w:t xml:space="preserve"> «ф85» и др</w:t>
      </w:r>
      <w:proofErr w:type="gramStart"/>
      <w:r w:rsidR="0041527E">
        <w:rPr>
          <w:lang w:val="ru-RU"/>
        </w:rPr>
        <w:t>..</w:t>
      </w:r>
      <w:r>
        <w:rPr>
          <w:lang w:val="ru-RU"/>
        </w:rPr>
        <w:t xml:space="preserve"> )</w:t>
      </w:r>
      <w:r w:rsidR="0041527E">
        <w:rPr>
          <w:lang w:val="ru-RU"/>
        </w:rPr>
        <w:t xml:space="preserve">. </w:t>
      </w:r>
      <w:proofErr w:type="gramEnd"/>
      <w:r w:rsidR="0041527E">
        <w:rPr>
          <w:lang w:val="ru-RU"/>
        </w:rPr>
        <w:t xml:space="preserve">При успешном поиске в таблице будут подсвечены все найденные значения. Так же, рядом со строкой поиска </w:t>
      </w:r>
      <w:r w:rsidR="0041527E">
        <w:rPr>
          <w:lang w:val="ru-RU"/>
        </w:rPr>
        <w:lastRenderedPageBreak/>
        <w:t xml:space="preserve">будет указано количество совпадений и отобразятся стрелки навигации. Нажимая на стрелки можно перемещаться между результатами поиска. В полосе прокрутки справа будут подсвечены местоположения найденных строк в таблице. </w:t>
      </w:r>
    </w:p>
    <w:p w:rsidR="0041527E" w:rsidRDefault="0041527E" w:rsidP="001A2A09">
      <w:pPr>
        <w:rPr>
          <w:lang w:val="ru-RU"/>
        </w:rPr>
      </w:pPr>
      <w:r w:rsidRPr="0041527E">
        <w:rPr>
          <w:noProof/>
          <w:lang w:val="ru-RU" w:eastAsia="ru-RU"/>
        </w:rPr>
        <w:drawing>
          <wp:inline distT="0" distB="0" distL="0" distR="0" wp14:anchorId="491AB958" wp14:editId="21453C43">
            <wp:extent cx="5486400" cy="482432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E0F" w:rsidRDefault="00C42E0F" w:rsidP="001A2A09">
      <w:pPr>
        <w:rPr>
          <w:lang w:val="ru-RU"/>
        </w:rPr>
      </w:pPr>
    </w:p>
    <w:p w:rsidR="00C42E0F" w:rsidRDefault="00C42E0F" w:rsidP="001A2A09">
      <w:pPr>
        <w:rPr>
          <w:lang w:val="ru-RU"/>
        </w:rPr>
      </w:pPr>
    </w:p>
    <w:p w:rsidR="00C42E0F" w:rsidRDefault="00C42E0F" w:rsidP="001A2A09">
      <w:pPr>
        <w:rPr>
          <w:lang w:val="ru-RU"/>
        </w:rPr>
      </w:pPr>
    </w:p>
    <w:p w:rsidR="001A2A09" w:rsidRDefault="0041527E" w:rsidP="001A2A09">
      <w:pPr>
        <w:rPr>
          <w:lang w:val="ru-RU"/>
        </w:rPr>
      </w:pPr>
      <w:r>
        <w:rPr>
          <w:lang w:val="ru-RU"/>
        </w:rPr>
        <w:lastRenderedPageBreak/>
        <w:t>После нахождения результатов можно применить сортировку по колонке, чтоб</w:t>
      </w:r>
      <w:r w:rsidR="00814A04">
        <w:rPr>
          <w:lang w:val="ru-RU"/>
        </w:rPr>
        <w:t>ы</w:t>
      </w:r>
      <w:r>
        <w:rPr>
          <w:lang w:val="ru-RU"/>
        </w:rPr>
        <w:t xml:space="preserve"> увидеть все результаты рядом: </w:t>
      </w:r>
      <w:r w:rsidRPr="001A2A09">
        <w:rPr>
          <w:noProof/>
          <w:lang w:val="ru-RU" w:eastAsia="ru-RU"/>
        </w:rPr>
        <w:drawing>
          <wp:inline distT="0" distB="0" distL="0" distR="0" wp14:anchorId="4730215D" wp14:editId="1C7CC3DB">
            <wp:extent cx="4658375" cy="2838846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27E" w:rsidRDefault="0041527E" w:rsidP="001A2A09">
      <w:pPr>
        <w:rPr>
          <w:lang w:val="ru-RU"/>
        </w:rPr>
      </w:pPr>
    </w:p>
    <w:p w:rsidR="0041527E" w:rsidRDefault="0041527E" w:rsidP="001A2A09">
      <w:pPr>
        <w:rPr>
          <w:lang w:val="ru-RU"/>
        </w:rPr>
      </w:pPr>
      <w:r>
        <w:rPr>
          <w:lang w:val="ru-RU"/>
        </w:rPr>
        <w:t>Если искомой строки нет, в результатах поиска ничего не отобразится, рядом со строкой поиска будет 0, фокус в таблице будет на последней подходившей строке:</w:t>
      </w:r>
    </w:p>
    <w:p w:rsidR="001165B6" w:rsidRDefault="0041527E" w:rsidP="00421F6D">
      <w:pPr>
        <w:rPr>
          <w:rStyle w:val="af7"/>
          <w:i w:val="0"/>
          <w:iCs w:val="0"/>
          <w:lang w:val="ru-RU"/>
        </w:rPr>
      </w:pPr>
      <w:r w:rsidRPr="0041527E">
        <w:rPr>
          <w:noProof/>
          <w:lang w:val="ru-RU" w:eastAsia="ru-RU"/>
        </w:rPr>
        <w:drawing>
          <wp:inline distT="0" distB="0" distL="0" distR="0" wp14:anchorId="084D7889" wp14:editId="1F15C337">
            <wp:extent cx="4858428" cy="251495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0C7" w:rsidRPr="00C460C7" w:rsidRDefault="00C93873" w:rsidP="00C460C7">
      <w:pPr>
        <w:pStyle w:val="21"/>
        <w:numPr>
          <w:ilvl w:val="0"/>
          <w:numId w:val="30"/>
        </w:numPr>
        <w:rPr>
          <w:lang w:val="ru-RU"/>
        </w:rPr>
      </w:pPr>
      <w:r>
        <w:rPr>
          <w:lang w:val="ru-RU"/>
        </w:rPr>
        <w:t>Вкладка «Разделения труда»</w:t>
      </w:r>
    </w:p>
    <w:p w:rsidR="00C460C7" w:rsidRDefault="001E26C9">
      <w:pPr>
        <w:rPr>
          <w:lang w:val="ru-RU"/>
        </w:rPr>
      </w:pPr>
      <w:r>
        <w:rPr>
          <w:lang w:val="ru-RU"/>
        </w:rPr>
        <w:t>Для работы с основной формой программы используются кнопки</w:t>
      </w:r>
      <w:r w:rsidR="00C460C7">
        <w:rPr>
          <w:lang w:val="ru-RU"/>
        </w:rPr>
        <w:t>:</w:t>
      </w:r>
    </w:p>
    <w:p w:rsidR="00C460C7" w:rsidRPr="00C460C7" w:rsidRDefault="001E26C9" w:rsidP="00C460C7">
      <w:pPr>
        <w:pStyle w:val="ae"/>
        <w:numPr>
          <w:ilvl w:val="0"/>
          <w:numId w:val="35"/>
        </w:numPr>
        <w:rPr>
          <w:lang w:val="ru-RU"/>
        </w:rPr>
      </w:pPr>
      <w:r w:rsidRPr="00C460C7">
        <w:rPr>
          <w:lang w:val="ru-RU"/>
        </w:rPr>
        <w:t xml:space="preserve">Добавить предварительное, </w:t>
      </w:r>
    </w:p>
    <w:p w:rsidR="00C460C7" w:rsidRPr="00C460C7" w:rsidRDefault="001E26C9" w:rsidP="00C460C7">
      <w:pPr>
        <w:pStyle w:val="ae"/>
        <w:numPr>
          <w:ilvl w:val="0"/>
          <w:numId w:val="35"/>
        </w:numPr>
        <w:rPr>
          <w:lang w:val="ru-RU"/>
        </w:rPr>
      </w:pPr>
      <w:r w:rsidRPr="00C460C7">
        <w:rPr>
          <w:lang w:val="ru-RU"/>
        </w:rPr>
        <w:t>Редактировать РТ,</w:t>
      </w:r>
    </w:p>
    <w:p w:rsidR="00C460C7" w:rsidRPr="00C460C7" w:rsidRDefault="001E26C9" w:rsidP="00C460C7">
      <w:pPr>
        <w:pStyle w:val="ae"/>
        <w:numPr>
          <w:ilvl w:val="0"/>
          <w:numId w:val="35"/>
        </w:numPr>
        <w:rPr>
          <w:lang w:val="ru-RU"/>
        </w:rPr>
      </w:pPr>
      <w:r w:rsidRPr="00C460C7">
        <w:rPr>
          <w:lang w:val="ru-RU"/>
        </w:rPr>
        <w:t>Дубль,</w:t>
      </w:r>
    </w:p>
    <w:p w:rsidR="00C460C7" w:rsidRPr="00C460C7" w:rsidRDefault="001E26C9" w:rsidP="00C460C7">
      <w:pPr>
        <w:pStyle w:val="ae"/>
        <w:numPr>
          <w:ilvl w:val="0"/>
          <w:numId w:val="35"/>
        </w:numPr>
        <w:rPr>
          <w:lang w:val="ru-RU"/>
        </w:rPr>
      </w:pPr>
      <w:proofErr w:type="spellStart"/>
      <w:r w:rsidRPr="00C460C7">
        <w:rPr>
          <w:lang w:val="ru-RU"/>
        </w:rPr>
        <w:t>Архив+копия</w:t>
      </w:r>
      <w:proofErr w:type="spellEnd"/>
      <w:r w:rsidRPr="00C460C7">
        <w:rPr>
          <w:lang w:val="ru-RU"/>
        </w:rPr>
        <w:t>.</w:t>
      </w:r>
      <w:r w:rsidR="00A8229A" w:rsidRPr="00C460C7">
        <w:rPr>
          <w:lang w:val="ru-RU"/>
        </w:rPr>
        <w:t xml:space="preserve">  </w:t>
      </w:r>
    </w:p>
    <w:p w:rsidR="001E26C9" w:rsidRDefault="00A8229A">
      <w:pPr>
        <w:rPr>
          <w:lang w:val="ru-RU"/>
        </w:rPr>
      </w:pPr>
      <w:r>
        <w:rPr>
          <w:lang w:val="ru-RU"/>
        </w:rPr>
        <w:lastRenderedPageBreak/>
        <w:t xml:space="preserve">У кнопок пока два варианта расположения, желательно выбрать наиболее </w:t>
      </w:r>
      <w:proofErr w:type="gramStart"/>
      <w:r>
        <w:rPr>
          <w:lang w:val="ru-RU"/>
        </w:rPr>
        <w:t>удобный</w:t>
      </w:r>
      <w:proofErr w:type="gramEnd"/>
      <w:r>
        <w:rPr>
          <w:lang w:val="ru-RU"/>
        </w:rPr>
        <w:t>.</w:t>
      </w:r>
    </w:p>
    <w:p w:rsidR="00A8229A" w:rsidRDefault="00A8229A">
      <w:pPr>
        <w:rPr>
          <w:lang w:val="ru-RU"/>
        </w:rPr>
      </w:pPr>
    </w:p>
    <w:p w:rsidR="00A8229A" w:rsidRDefault="00A8229A">
      <w:pPr>
        <w:rPr>
          <w:lang w:val="ru-RU"/>
        </w:rPr>
      </w:pPr>
      <w:r w:rsidRPr="00A8229A">
        <w:rPr>
          <w:lang w:val="ru-RU"/>
        </w:rPr>
        <w:drawing>
          <wp:inline distT="0" distB="0" distL="0" distR="0" wp14:anchorId="4CC59F6A" wp14:editId="55C07C6C">
            <wp:extent cx="5486400" cy="27655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6C9" w:rsidRDefault="002D243B" w:rsidP="001E26C9">
      <w:pPr>
        <w:pStyle w:val="31"/>
        <w:numPr>
          <w:ilvl w:val="0"/>
          <w:numId w:val="13"/>
        </w:numPr>
        <w:rPr>
          <w:lang w:val="ru-RU"/>
        </w:rPr>
      </w:pPr>
      <w:r w:rsidRPr="001E26C9">
        <w:rPr>
          <w:lang w:val="ru-RU"/>
        </w:rPr>
        <w:t xml:space="preserve">Чтобы создать </w:t>
      </w:r>
      <w:r w:rsidR="001E26C9" w:rsidRPr="001E26C9">
        <w:rPr>
          <w:lang w:val="ru-RU"/>
        </w:rPr>
        <w:t>пустое РТ:</w:t>
      </w:r>
    </w:p>
    <w:p w:rsidR="001E26C9" w:rsidRDefault="002D243B" w:rsidP="001E26C9">
      <w:pPr>
        <w:pStyle w:val="ae"/>
        <w:numPr>
          <w:ilvl w:val="1"/>
          <w:numId w:val="13"/>
        </w:numPr>
        <w:rPr>
          <w:lang w:val="ru-RU"/>
        </w:rPr>
      </w:pPr>
      <w:r w:rsidRPr="001E26C9">
        <w:rPr>
          <w:lang w:val="ru-RU"/>
        </w:rPr>
        <w:t xml:space="preserve"> Нажмите кнопку "</w:t>
      </w:r>
      <w:r w:rsidR="001E26C9" w:rsidRPr="001E26C9">
        <w:rPr>
          <w:lang w:val="ru-RU"/>
        </w:rPr>
        <w:t xml:space="preserve">Добавить </w:t>
      </w:r>
      <w:proofErr w:type="gramStart"/>
      <w:r w:rsidR="001E26C9" w:rsidRPr="001E26C9">
        <w:rPr>
          <w:lang w:val="ru-RU"/>
        </w:rPr>
        <w:t>предварительное</w:t>
      </w:r>
      <w:proofErr w:type="gramEnd"/>
      <w:r w:rsidRPr="001E26C9">
        <w:rPr>
          <w:lang w:val="ru-RU"/>
        </w:rPr>
        <w:t>".</w:t>
      </w:r>
    </w:p>
    <w:p w:rsidR="001E26C9" w:rsidRDefault="001E26C9" w:rsidP="001E26C9">
      <w:pPr>
        <w:pStyle w:val="ae"/>
        <w:numPr>
          <w:ilvl w:val="1"/>
          <w:numId w:val="13"/>
        </w:numPr>
        <w:rPr>
          <w:lang w:val="ru-RU"/>
        </w:rPr>
      </w:pPr>
      <w:r>
        <w:rPr>
          <w:lang w:val="ru-RU"/>
        </w:rPr>
        <w:t>Введите данные (Работа с данными)</w:t>
      </w:r>
    </w:p>
    <w:p w:rsidR="00A8229A" w:rsidRDefault="00A8229A" w:rsidP="001E26C9">
      <w:pPr>
        <w:pStyle w:val="ae"/>
        <w:numPr>
          <w:ilvl w:val="1"/>
          <w:numId w:val="13"/>
        </w:numPr>
        <w:rPr>
          <w:lang w:val="ru-RU"/>
        </w:rPr>
      </w:pPr>
      <w:r>
        <w:rPr>
          <w:lang w:val="ru-RU"/>
        </w:rPr>
        <w:t>Группа и модель остаются пустыми</w:t>
      </w:r>
    </w:p>
    <w:p w:rsidR="001E26C9" w:rsidRDefault="001E26C9" w:rsidP="001E26C9">
      <w:pPr>
        <w:pStyle w:val="ae"/>
        <w:numPr>
          <w:ilvl w:val="1"/>
          <w:numId w:val="13"/>
        </w:numPr>
        <w:rPr>
          <w:lang w:val="ru-RU"/>
        </w:rPr>
      </w:pPr>
      <w:r>
        <w:rPr>
          <w:lang w:val="ru-RU"/>
        </w:rPr>
        <w:t>Нажмите «</w:t>
      </w:r>
      <w:proofErr w:type="spellStart"/>
      <w:r>
        <w:rPr>
          <w:lang w:val="ru-RU"/>
        </w:rPr>
        <w:t>Сохранить+закрыть</w:t>
      </w:r>
      <w:proofErr w:type="spellEnd"/>
      <w:r>
        <w:rPr>
          <w:lang w:val="ru-RU"/>
        </w:rPr>
        <w:t>»</w:t>
      </w:r>
    </w:p>
    <w:p w:rsidR="001E26C9" w:rsidRPr="001E26C9" w:rsidRDefault="001E26C9" w:rsidP="001E26C9">
      <w:pPr>
        <w:pStyle w:val="ae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При ошибке есть возможность отменить изменения, нажав на кнопку «Сброс». Состояние схемы разделения вернётся к первоначально </w:t>
      </w:r>
      <w:proofErr w:type="gramStart"/>
      <w:r>
        <w:rPr>
          <w:lang w:val="ru-RU"/>
        </w:rPr>
        <w:t>загруженному</w:t>
      </w:r>
      <w:proofErr w:type="gramEnd"/>
      <w:r>
        <w:rPr>
          <w:lang w:val="ru-RU"/>
        </w:rPr>
        <w:t>.</w:t>
      </w:r>
    </w:p>
    <w:p w:rsidR="00A8229A" w:rsidRDefault="002D243B" w:rsidP="00580834">
      <w:pPr>
        <w:pStyle w:val="31"/>
        <w:numPr>
          <w:ilvl w:val="0"/>
          <w:numId w:val="13"/>
        </w:numPr>
        <w:rPr>
          <w:lang w:val="ru-RU"/>
        </w:rPr>
      </w:pPr>
      <w:r w:rsidRPr="00A8229A">
        <w:rPr>
          <w:lang w:val="ru-RU"/>
        </w:rPr>
        <w:t xml:space="preserve">Чтобы </w:t>
      </w:r>
      <w:r w:rsidR="00A8229A" w:rsidRPr="00A8229A">
        <w:rPr>
          <w:lang w:val="ru-RU"/>
        </w:rPr>
        <w:t>внести изменения в уже созданное  РТ:</w:t>
      </w:r>
    </w:p>
    <w:p w:rsidR="00A8229A" w:rsidRPr="00A8229A" w:rsidRDefault="002D243B" w:rsidP="00A8229A">
      <w:pPr>
        <w:pStyle w:val="ae"/>
        <w:numPr>
          <w:ilvl w:val="1"/>
          <w:numId w:val="13"/>
        </w:numPr>
        <w:rPr>
          <w:lang w:val="ru-RU"/>
        </w:rPr>
      </w:pPr>
      <w:r w:rsidRPr="00A8229A">
        <w:rPr>
          <w:lang w:val="ru-RU"/>
        </w:rPr>
        <w:t xml:space="preserve"> Вы</w:t>
      </w:r>
      <w:r w:rsidR="00A8229A" w:rsidRPr="00A8229A">
        <w:rPr>
          <w:lang w:val="ru-RU"/>
        </w:rPr>
        <w:t>берите</w:t>
      </w:r>
      <w:r w:rsidRPr="00A8229A">
        <w:rPr>
          <w:lang w:val="ru-RU"/>
        </w:rPr>
        <w:t xml:space="preserve"> строку и нажмите "Редактировать".</w:t>
      </w:r>
    </w:p>
    <w:p w:rsidR="00A8229A" w:rsidRDefault="00A8229A" w:rsidP="00A8229A">
      <w:pPr>
        <w:pStyle w:val="ae"/>
        <w:numPr>
          <w:ilvl w:val="1"/>
          <w:numId w:val="13"/>
        </w:numPr>
        <w:rPr>
          <w:lang w:val="ru-RU"/>
        </w:rPr>
      </w:pPr>
      <w:r w:rsidRPr="00A8229A">
        <w:rPr>
          <w:lang w:val="ru-RU"/>
        </w:rPr>
        <w:t>Измените нужные данные</w:t>
      </w:r>
    </w:p>
    <w:p w:rsidR="00A8229A" w:rsidRPr="00A8229A" w:rsidRDefault="00A8229A" w:rsidP="00A8229A">
      <w:pPr>
        <w:pStyle w:val="ae"/>
        <w:numPr>
          <w:ilvl w:val="1"/>
          <w:numId w:val="13"/>
        </w:numPr>
        <w:rPr>
          <w:lang w:val="ru-RU"/>
        </w:rPr>
      </w:pPr>
      <w:r>
        <w:rPr>
          <w:lang w:val="ru-RU"/>
        </w:rPr>
        <w:t>Группа и модель заполнены согласно редактируемому РТ, можно их видеть, редактировать запрещено</w:t>
      </w:r>
    </w:p>
    <w:p w:rsidR="00A8229A" w:rsidRPr="00A8229A" w:rsidRDefault="00A8229A" w:rsidP="00A8229A">
      <w:pPr>
        <w:pStyle w:val="ae"/>
        <w:numPr>
          <w:ilvl w:val="1"/>
          <w:numId w:val="13"/>
        </w:numPr>
        <w:rPr>
          <w:lang w:val="ru-RU"/>
        </w:rPr>
      </w:pPr>
      <w:r w:rsidRPr="00A8229A">
        <w:rPr>
          <w:lang w:val="ru-RU"/>
        </w:rPr>
        <w:t>Нажмите «</w:t>
      </w:r>
      <w:proofErr w:type="spellStart"/>
      <w:r w:rsidRPr="00A8229A">
        <w:rPr>
          <w:lang w:val="ru-RU"/>
        </w:rPr>
        <w:t>Сохранить+закрыть</w:t>
      </w:r>
      <w:proofErr w:type="spellEnd"/>
      <w:r w:rsidRPr="00A8229A">
        <w:rPr>
          <w:lang w:val="ru-RU"/>
        </w:rPr>
        <w:t>»</w:t>
      </w:r>
    </w:p>
    <w:p w:rsidR="00A8229A" w:rsidRPr="00A8229A" w:rsidRDefault="00A8229A" w:rsidP="00A8229A">
      <w:pPr>
        <w:pStyle w:val="ae"/>
        <w:numPr>
          <w:ilvl w:val="1"/>
          <w:numId w:val="13"/>
        </w:numPr>
        <w:rPr>
          <w:lang w:val="ru-RU"/>
        </w:rPr>
      </w:pPr>
      <w:r w:rsidRPr="00A8229A">
        <w:rPr>
          <w:lang w:val="ru-RU"/>
        </w:rPr>
        <w:t xml:space="preserve">При ошибке есть возможность отменить изменения, нажав на кнопку «Сброс». Состояние схемы разделения вернётся к первоначально </w:t>
      </w:r>
      <w:proofErr w:type="gramStart"/>
      <w:r w:rsidRPr="00A8229A">
        <w:rPr>
          <w:lang w:val="ru-RU"/>
        </w:rPr>
        <w:t>загруженному</w:t>
      </w:r>
      <w:proofErr w:type="gramEnd"/>
      <w:r w:rsidRPr="00A8229A">
        <w:rPr>
          <w:lang w:val="ru-RU"/>
        </w:rPr>
        <w:t>.</w:t>
      </w:r>
    </w:p>
    <w:p w:rsidR="00A8229A" w:rsidRDefault="00A8229A" w:rsidP="00580834">
      <w:pPr>
        <w:pStyle w:val="31"/>
        <w:numPr>
          <w:ilvl w:val="0"/>
          <w:numId w:val="13"/>
        </w:numPr>
        <w:rPr>
          <w:lang w:val="ru-RU"/>
        </w:rPr>
      </w:pPr>
      <w:r w:rsidRPr="00A8229A">
        <w:rPr>
          <w:lang w:val="ru-RU"/>
        </w:rPr>
        <w:t>Создать  РТ – копию уже существующего</w:t>
      </w:r>
    </w:p>
    <w:p w:rsidR="00A8229A" w:rsidRDefault="002D243B" w:rsidP="00A8229A">
      <w:pPr>
        <w:pStyle w:val="ae"/>
        <w:numPr>
          <w:ilvl w:val="1"/>
          <w:numId w:val="13"/>
        </w:numPr>
        <w:rPr>
          <w:lang w:val="ru-RU"/>
        </w:rPr>
      </w:pPr>
      <w:r w:rsidRPr="00A8229A">
        <w:rPr>
          <w:lang w:val="ru-RU"/>
        </w:rPr>
        <w:t xml:space="preserve"> Выделите строку</w:t>
      </w:r>
      <w:r w:rsidR="00A8229A" w:rsidRPr="00A8229A">
        <w:rPr>
          <w:lang w:val="ru-RU"/>
        </w:rPr>
        <w:t>, из которой нужно скопировать разделение</w:t>
      </w:r>
      <w:r w:rsidR="00A8229A">
        <w:rPr>
          <w:lang w:val="ru-RU"/>
        </w:rPr>
        <w:t xml:space="preserve"> и нажмите "Дубль</w:t>
      </w:r>
      <w:r w:rsidRPr="00A8229A">
        <w:rPr>
          <w:lang w:val="ru-RU"/>
        </w:rPr>
        <w:t>".</w:t>
      </w:r>
    </w:p>
    <w:p w:rsidR="00A8229A" w:rsidRDefault="00C460C7" w:rsidP="00A8229A">
      <w:pPr>
        <w:pStyle w:val="ae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Загрузится схема выбранного РТ. </w:t>
      </w:r>
      <w:r w:rsidR="00A8229A" w:rsidRPr="00A8229A">
        <w:rPr>
          <w:lang w:val="ru-RU"/>
        </w:rPr>
        <w:t>Измените данные</w:t>
      </w:r>
      <w:r w:rsidR="00A8229A">
        <w:rPr>
          <w:lang w:val="ru-RU"/>
        </w:rPr>
        <w:t>, если необходимо.</w:t>
      </w:r>
    </w:p>
    <w:p w:rsidR="00A8229A" w:rsidRPr="00A8229A" w:rsidRDefault="00A8229A" w:rsidP="00A8229A">
      <w:pPr>
        <w:pStyle w:val="ae"/>
        <w:numPr>
          <w:ilvl w:val="1"/>
          <w:numId w:val="13"/>
        </w:numPr>
        <w:rPr>
          <w:lang w:val="ru-RU"/>
        </w:rPr>
      </w:pPr>
      <w:r>
        <w:rPr>
          <w:lang w:val="ru-RU"/>
        </w:rPr>
        <w:t>Группа и модель остаются пустыми</w:t>
      </w:r>
    </w:p>
    <w:p w:rsidR="00A8229A" w:rsidRPr="00A8229A" w:rsidRDefault="00A8229A" w:rsidP="00A8229A">
      <w:pPr>
        <w:pStyle w:val="ae"/>
        <w:numPr>
          <w:ilvl w:val="1"/>
          <w:numId w:val="13"/>
        </w:numPr>
        <w:rPr>
          <w:lang w:val="ru-RU"/>
        </w:rPr>
      </w:pPr>
      <w:r w:rsidRPr="00A8229A">
        <w:rPr>
          <w:lang w:val="ru-RU"/>
        </w:rPr>
        <w:t>Нажмите «</w:t>
      </w:r>
      <w:proofErr w:type="spellStart"/>
      <w:r w:rsidRPr="00A8229A">
        <w:rPr>
          <w:lang w:val="ru-RU"/>
        </w:rPr>
        <w:t>Сохранить+закрыть</w:t>
      </w:r>
      <w:proofErr w:type="spellEnd"/>
      <w:r w:rsidRPr="00A8229A">
        <w:rPr>
          <w:lang w:val="ru-RU"/>
        </w:rPr>
        <w:t>»</w:t>
      </w:r>
    </w:p>
    <w:p w:rsidR="00A8229A" w:rsidRPr="00A8229A" w:rsidRDefault="00A8229A" w:rsidP="00A8229A">
      <w:pPr>
        <w:pStyle w:val="ae"/>
        <w:numPr>
          <w:ilvl w:val="1"/>
          <w:numId w:val="13"/>
        </w:numPr>
        <w:rPr>
          <w:lang w:val="ru-RU"/>
        </w:rPr>
      </w:pPr>
      <w:r w:rsidRPr="00A8229A">
        <w:rPr>
          <w:lang w:val="ru-RU"/>
        </w:rPr>
        <w:lastRenderedPageBreak/>
        <w:t xml:space="preserve">При ошибке есть возможность отменить изменения, нажав на кнопку «Сброс». Состояние схемы разделения вернётся к первоначально </w:t>
      </w:r>
      <w:proofErr w:type="gramStart"/>
      <w:r w:rsidRPr="00A8229A">
        <w:rPr>
          <w:lang w:val="ru-RU"/>
        </w:rPr>
        <w:t>загруженному</w:t>
      </w:r>
      <w:proofErr w:type="gramEnd"/>
      <w:r w:rsidRPr="00A8229A">
        <w:rPr>
          <w:lang w:val="ru-RU"/>
        </w:rPr>
        <w:t>.</w:t>
      </w:r>
    </w:p>
    <w:p w:rsidR="00C460C7" w:rsidRDefault="00C460C7" w:rsidP="00580834">
      <w:pPr>
        <w:pStyle w:val="31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При необходимости убрать существующий РТ в архив – можно создать его копию (с изменениями,  </w:t>
      </w:r>
      <w:r w:rsidR="00580834">
        <w:rPr>
          <w:lang w:val="ru-RU"/>
        </w:rPr>
        <w:t>если потребуется)</w:t>
      </w:r>
    </w:p>
    <w:p w:rsidR="00580834" w:rsidRDefault="00580834" w:rsidP="00580834">
      <w:pPr>
        <w:pStyle w:val="ae"/>
        <w:numPr>
          <w:ilvl w:val="1"/>
          <w:numId w:val="13"/>
        </w:numPr>
        <w:rPr>
          <w:lang w:val="ru-RU"/>
        </w:rPr>
      </w:pPr>
      <w:r w:rsidRPr="001E26C9">
        <w:rPr>
          <w:lang w:val="ru-RU"/>
        </w:rPr>
        <w:t>Нажмите кнопку "</w:t>
      </w:r>
      <w:proofErr w:type="spellStart"/>
      <w:r>
        <w:rPr>
          <w:lang w:val="ru-RU"/>
        </w:rPr>
        <w:t>Архив+копия</w:t>
      </w:r>
      <w:proofErr w:type="spellEnd"/>
      <w:r w:rsidRPr="001E26C9">
        <w:rPr>
          <w:lang w:val="ru-RU"/>
        </w:rPr>
        <w:t>".</w:t>
      </w:r>
    </w:p>
    <w:p w:rsidR="00580834" w:rsidRDefault="00580834" w:rsidP="00580834">
      <w:pPr>
        <w:pStyle w:val="ae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Отредактируйте </w:t>
      </w:r>
      <w:r>
        <w:rPr>
          <w:lang w:val="ru-RU"/>
        </w:rPr>
        <w:t>данные</w:t>
      </w:r>
      <w:r>
        <w:rPr>
          <w:lang w:val="ru-RU"/>
        </w:rPr>
        <w:t>, если необходимо</w:t>
      </w:r>
      <w:r>
        <w:rPr>
          <w:lang w:val="ru-RU"/>
        </w:rPr>
        <w:t xml:space="preserve"> (Работа с данными)</w:t>
      </w:r>
    </w:p>
    <w:p w:rsidR="00580834" w:rsidRDefault="00580834" w:rsidP="00580834">
      <w:pPr>
        <w:pStyle w:val="ae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Группа и модель </w:t>
      </w:r>
      <w:r>
        <w:rPr>
          <w:lang w:val="ru-RU"/>
        </w:rPr>
        <w:t>заполняются как в архивируемом РТ</w:t>
      </w:r>
    </w:p>
    <w:p w:rsidR="00580834" w:rsidRDefault="00580834" w:rsidP="00580834">
      <w:pPr>
        <w:pStyle w:val="ae"/>
        <w:numPr>
          <w:ilvl w:val="1"/>
          <w:numId w:val="13"/>
        </w:numPr>
        <w:rPr>
          <w:lang w:val="ru-RU"/>
        </w:rPr>
      </w:pPr>
      <w:r>
        <w:rPr>
          <w:lang w:val="ru-RU"/>
        </w:rPr>
        <w:t>Нажмите «</w:t>
      </w:r>
      <w:proofErr w:type="spellStart"/>
      <w:r>
        <w:rPr>
          <w:lang w:val="ru-RU"/>
        </w:rPr>
        <w:t>Сохранить+закрыть</w:t>
      </w:r>
      <w:proofErr w:type="spellEnd"/>
      <w:r>
        <w:rPr>
          <w:lang w:val="ru-RU"/>
        </w:rPr>
        <w:t>»</w:t>
      </w:r>
    </w:p>
    <w:p w:rsidR="00580834" w:rsidRDefault="00580834" w:rsidP="00580834">
      <w:pPr>
        <w:pStyle w:val="ae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При ошибке есть возможность отменить изменения, нажав на кнопку «Сброс». Состояние схемы разделения вернётся к первоначально </w:t>
      </w:r>
      <w:proofErr w:type="gramStart"/>
      <w:r>
        <w:rPr>
          <w:lang w:val="ru-RU"/>
        </w:rPr>
        <w:t>загруженному</w:t>
      </w:r>
      <w:proofErr w:type="gramEnd"/>
      <w:r>
        <w:rPr>
          <w:lang w:val="ru-RU"/>
        </w:rPr>
        <w:t>.</w:t>
      </w:r>
    </w:p>
    <w:p w:rsidR="00580834" w:rsidRDefault="00580834" w:rsidP="00580834">
      <w:pPr>
        <w:ind w:left="360"/>
        <w:rPr>
          <w:lang w:val="ru-RU"/>
        </w:rPr>
      </w:pPr>
      <w:r>
        <w:rPr>
          <w:lang w:val="ru-RU"/>
        </w:rPr>
        <w:t xml:space="preserve">Этот механизм реализует создание нового РТ на основе базового. Базовое РТ получает признак «архивное», новое становится актуальным. </w:t>
      </w:r>
    </w:p>
    <w:p w:rsidR="00580834" w:rsidRDefault="00580834" w:rsidP="00580834">
      <w:pPr>
        <w:ind w:left="360"/>
        <w:rPr>
          <w:lang w:val="ru-RU"/>
        </w:rPr>
      </w:pPr>
      <w:r>
        <w:rPr>
          <w:lang w:val="ru-RU"/>
        </w:rPr>
        <w:t xml:space="preserve">!!!!Важно! </w:t>
      </w:r>
      <w:proofErr w:type="gramStart"/>
      <w:r>
        <w:rPr>
          <w:lang w:val="ru-RU"/>
        </w:rPr>
        <w:t>Если базовое РТ имеет незавершённые операции, его нельзя назначить архивным, поэтому новое РТ создаётся в статусе Предварительное, в статус Актуальное перейдёт в тот момент, когда все операции по базовому будут завершены и его отправят в архив (вкладка предварительный архив)</w:t>
      </w:r>
      <w:proofErr w:type="gramEnd"/>
    </w:p>
    <w:p w:rsidR="00580834" w:rsidRDefault="00C93873" w:rsidP="00C93873">
      <w:pPr>
        <w:pStyle w:val="21"/>
        <w:numPr>
          <w:ilvl w:val="0"/>
          <w:numId w:val="13"/>
        </w:numPr>
        <w:rPr>
          <w:lang w:val="ru-RU"/>
        </w:rPr>
      </w:pPr>
      <w:r>
        <w:rPr>
          <w:lang w:val="ru-RU"/>
        </w:rPr>
        <w:t>Вкладка «Текущие работы»</w:t>
      </w:r>
    </w:p>
    <w:p w:rsidR="00C93873" w:rsidRDefault="00C93873" w:rsidP="00C93873">
      <w:pPr>
        <w:rPr>
          <w:lang w:val="ru-RU"/>
        </w:rPr>
      </w:pPr>
      <w:r w:rsidRPr="00C93873">
        <w:rPr>
          <w:lang w:val="ru-RU"/>
        </w:rPr>
        <w:drawing>
          <wp:inline distT="0" distB="0" distL="0" distR="0" wp14:anchorId="595A7801" wp14:editId="6A2FA86C">
            <wp:extent cx="5486400" cy="3669303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873" w:rsidRDefault="00C93873" w:rsidP="00C93873">
      <w:pPr>
        <w:rPr>
          <w:lang w:val="ru-RU"/>
        </w:rPr>
      </w:pPr>
    </w:p>
    <w:p w:rsidR="0008490A" w:rsidRDefault="00C93873" w:rsidP="00C93873">
      <w:pPr>
        <w:rPr>
          <w:lang w:val="ru-RU"/>
        </w:rPr>
      </w:pPr>
      <w:r>
        <w:rPr>
          <w:lang w:val="ru-RU"/>
        </w:rPr>
        <w:lastRenderedPageBreak/>
        <w:t xml:space="preserve">Вкладка Текущие работы служит для отображения созданных моделей в таблице артикулов, к которым ещё не привязаны разделения труда.  Они отображаются в таблице «Артикулы для увязки».  </w:t>
      </w:r>
      <w:proofErr w:type="gramStart"/>
      <w:r>
        <w:rPr>
          <w:lang w:val="ru-RU"/>
        </w:rPr>
        <w:t>Подходящие РТ отображаются в таблице «</w:t>
      </w:r>
      <w:proofErr w:type="spellStart"/>
      <w:r>
        <w:rPr>
          <w:lang w:val="ru-RU"/>
        </w:rPr>
        <w:t>Рт</w:t>
      </w:r>
      <w:proofErr w:type="spellEnd"/>
      <w:r>
        <w:rPr>
          <w:lang w:val="ru-RU"/>
        </w:rPr>
        <w:t xml:space="preserve"> для увязки</w:t>
      </w:r>
      <w:proofErr w:type="gramEnd"/>
    </w:p>
    <w:p w:rsidR="0008490A" w:rsidRPr="0008490A" w:rsidRDefault="0008490A" w:rsidP="0008490A">
      <w:pPr>
        <w:pStyle w:val="31"/>
        <w:numPr>
          <w:ilvl w:val="0"/>
          <w:numId w:val="13"/>
        </w:numPr>
        <w:rPr>
          <w:lang w:val="ru-RU"/>
        </w:rPr>
      </w:pPr>
      <w:r>
        <w:rPr>
          <w:lang w:val="ru-RU"/>
        </w:rPr>
        <w:t>Увязка артикулов</w:t>
      </w:r>
    </w:p>
    <w:p w:rsidR="00F7670E" w:rsidRPr="00F7670E" w:rsidRDefault="00C93873" w:rsidP="00C93873">
      <w:pPr>
        <w:rPr>
          <w:lang w:val="ru-RU"/>
        </w:rPr>
      </w:pPr>
      <w:r>
        <w:rPr>
          <w:lang w:val="ru-RU"/>
        </w:rPr>
        <w:t>При выборе строчки в этой таблице</w:t>
      </w:r>
      <w:r w:rsidR="00F7670E" w:rsidRPr="00F7670E">
        <w:rPr>
          <w:lang w:val="ru-RU"/>
        </w:rPr>
        <w:t xml:space="preserve"> </w:t>
      </w:r>
      <w:r w:rsidR="00F7670E">
        <w:rPr>
          <w:lang w:val="ru-RU"/>
        </w:rPr>
        <w:t>артикулов</w:t>
      </w:r>
      <w:r>
        <w:rPr>
          <w:lang w:val="ru-RU"/>
        </w:rPr>
        <w:t xml:space="preserve">, в таблице РТ для увязки будут подобраны подходящие разделения. </w:t>
      </w:r>
    </w:p>
    <w:p w:rsidR="00F7670E" w:rsidRPr="00F7670E" w:rsidRDefault="00F7670E" w:rsidP="00C93873">
      <w:r w:rsidRPr="00F7670E">
        <w:drawing>
          <wp:inline distT="0" distB="0" distL="0" distR="0" wp14:anchorId="118D38FE" wp14:editId="3F4F8407">
            <wp:extent cx="5486400" cy="3159677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70E" w:rsidRPr="00F7670E" w:rsidRDefault="00C93873" w:rsidP="00C93873">
      <w:pPr>
        <w:rPr>
          <w:lang w:val="ru-RU"/>
        </w:rPr>
      </w:pPr>
      <w:r>
        <w:rPr>
          <w:lang w:val="ru-RU"/>
        </w:rPr>
        <w:t>Для у</w:t>
      </w:r>
      <w:r w:rsidR="00F7670E">
        <w:rPr>
          <w:lang w:val="ru-RU"/>
        </w:rPr>
        <w:t>вязки можно выбрать одно из них.</w:t>
      </w:r>
    </w:p>
    <w:p w:rsidR="00C93873" w:rsidRPr="00F7670E" w:rsidRDefault="00C93873" w:rsidP="00C93873">
      <w:pPr>
        <w:rPr>
          <w:lang w:val="ru-RU"/>
        </w:rPr>
      </w:pPr>
      <w:r>
        <w:rPr>
          <w:lang w:val="ru-RU"/>
        </w:rPr>
        <w:t xml:space="preserve"> либо</w:t>
      </w:r>
      <w:r w:rsidR="00F7670E">
        <w:rPr>
          <w:lang w:val="ru-RU"/>
        </w:rPr>
        <w:t xml:space="preserve"> найти нужное РТ в поиске. </w:t>
      </w:r>
      <w:r w:rsidR="00F7670E" w:rsidRPr="00F7670E">
        <w:rPr>
          <w:lang w:val="ru-RU"/>
        </w:rPr>
        <w:drawing>
          <wp:inline distT="0" distB="0" distL="0" distR="0" wp14:anchorId="0551DA06" wp14:editId="1432D8E7">
            <wp:extent cx="5486400" cy="2703279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70E" w:rsidRDefault="00F7670E" w:rsidP="00F7670E">
      <w:pPr>
        <w:rPr>
          <w:lang w:val="ru-RU"/>
        </w:rPr>
      </w:pPr>
      <w:r>
        <w:rPr>
          <w:lang w:val="ru-RU"/>
        </w:rPr>
        <w:lastRenderedPageBreak/>
        <w:t>Чтобы увязать два артикула, нужно в каждой таблице отметить их и нажать кнопку «Привязать</w:t>
      </w:r>
      <w:proofErr w:type="gramStart"/>
      <w:r>
        <w:rPr>
          <w:lang w:val="ru-RU"/>
        </w:rPr>
        <w:t>»(</w:t>
      </w:r>
      <w:proofErr w:type="gramEnd"/>
      <w:r>
        <w:rPr>
          <w:lang w:val="ru-RU"/>
        </w:rPr>
        <w:t>либо кнопку со стрелками)</w:t>
      </w:r>
      <w:r w:rsidRPr="00F7670E">
        <w:rPr>
          <w:lang w:val="ru-RU"/>
        </w:rPr>
        <w:drawing>
          <wp:inline distT="0" distB="0" distL="0" distR="0" wp14:anchorId="50FA626F" wp14:editId="309F1617">
            <wp:extent cx="5486400" cy="1805206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70E" w:rsidRDefault="00F7670E" w:rsidP="00F7670E">
      <w:pPr>
        <w:rPr>
          <w:lang w:val="ru-RU"/>
        </w:rPr>
      </w:pPr>
      <w:r>
        <w:rPr>
          <w:lang w:val="ru-RU"/>
        </w:rPr>
        <w:t xml:space="preserve"> и подтвердить действие в окне подтверждения. </w:t>
      </w:r>
    </w:p>
    <w:p w:rsidR="00F7670E" w:rsidRDefault="00F7670E" w:rsidP="00C93873">
      <w:pPr>
        <w:rPr>
          <w:lang w:val="ru-RU"/>
        </w:rPr>
      </w:pPr>
    </w:p>
    <w:p w:rsidR="00F7670E" w:rsidRDefault="00F7670E" w:rsidP="00C93873">
      <w:pPr>
        <w:rPr>
          <w:lang w:val="ru-RU"/>
        </w:rPr>
      </w:pPr>
      <w:r w:rsidRPr="00F7670E">
        <w:rPr>
          <w:lang w:val="ru-RU"/>
        </w:rPr>
        <w:drawing>
          <wp:inline distT="0" distB="0" distL="0" distR="0" wp14:anchorId="71A27BEE" wp14:editId="284936E2">
            <wp:extent cx="5420481" cy="256258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70E" w:rsidRDefault="00F7670E" w:rsidP="00C93873">
      <w:pPr>
        <w:rPr>
          <w:lang w:val="ru-RU"/>
        </w:rPr>
      </w:pPr>
    </w:p>
    <w:p w:rsidR="00F7670E" w:rsidRDefault="00F7670E" w:rsidP="00C93873">
      <w:pPr>
        <w:rPr>
          <w:lang w:val="ru-RU"/>
        </w:rPr>
      </w:pPr>
      <w:r>
        <w:rPr>
          <w:lang w:val="ru-RU"/>
        </w:rPr>
        <w:t>При успешной увязке, данные отобразятся в таблице «Увязанные в этом сеансе»,</w:t>
      </w:r>
    </w:p>
    <w:p w:rsidR="00F7670E" w:rsidRDefault="00F7670E" w:rsidP="00C93873">
      <w:pPr>
        <w:rPr>
          <w:lang w:val="ru-RU"/>
        </w:rPr>
      </w:pPr>
      <w:r w:rsidRPr="00F7670E">
        <w:rPr>
          <w:lang w:val="ru-RU"/>
        </w:rPr>
        <w:drawing>
          <wp:inline distT="0" distB="0" distL="0" distR="0" wp14:anchorId="15E8D26F" wp14:editId="1FDDA0A0">
            <wp:extent cx="4829849" cy="11431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70E" w:rsidRPr="00F7670E" w:rsidRDefault="00F7670E" w:rsidP="00C93873">
      <w:pPr>
        <w:rPr>
          <w:lang w:val="ru-RU"/>
        </w:rPr>
      </w:pPr>
      <w:r>
        <w:rPr>
          <w:lang w:val="ru-RU"/>
        </w:rPr>
        <w:t xml:space="preserve">а </w:t>
      </w:r>
      <w:r w:rsidR="00CF27C2">
        <w:rPr>
          <w:lang w:val="ru-RU"/>
        </w:rPr>
        <w:t>запись в таблице «Артикулы для увязки» уже не будет отображаться.</w:t>
      </w:r>
    </w:p>
    <w:p w:rsidR="000970F6" w:rsidRPr="001E26C9" w:rsidRDefault="002D243B">
      <w:pPr>
        <w:pStyle w:val="1"/>
        <w:rPr>
          <w:lang w:val="ru-RU"/>
        </w:rPr>
      </w:pPr>
      <w:r w:rsidRPr="001E26C9">
        <w:rPr>
          <w:lang w:val="ru-RU"/>
        </w:rPr>
        <w:lastRenderedPageBreak/>
        <w:t xml:space="preserve">4. Форма редактирования РТ </w:t>
      </w:r>
    </w:p>
    <w:p w:rsidR="00580834" w:rsidRPr="001E26C9" w:rsidRDefault="002D243B" w:rsidP="00580834">
      <w:pPr>
        <w:rPr>
          <w:lang w:val="ru-RU"/>
        </w:rPr>
      </w:pPr>
      <w:r w:rsidRPr="001E26C9">
        <w:rPr>
          <w:lang w:val="ru-RU"/>
        </w:rPr>
        <w:br/>
      </w:r>
      <w:r w:rsidR="00637611" w:rsidRPr="00637611">
        <w:rPr>
          <w:lang w:val="ru-RU"/>
        </w:rPr>
        <w:drawing>
          <wp:inline distT="0" distB="0" distL="0" distR="0" wp14:anchorId="14B6EF0D" wp14:editId="5AFEA895">
            <wp:extent cx="5486400" cy="290259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6C9">
        <w:rPr>
          <w:lang w:val="ru-RU"/>
        </w:rPr>
        <w:br/>
      </w:r>
    </w:p>
    <w:p w:rsidR="000970F6" w:rsidRPr="001E26C9" w:rsidRDefault="002D243B">
      <w:pPr>
        <w:rPr>
          <w:lang w:val="ru-RU"/>
        </w:rPr>
      </w:pPr>
      <w:r w:rsidRPr="001E26C9">
        <w:rPr>
          <w:lang w:val="ru-RU"/>
        </w:rPr>
        <w:br/>
      </w:r>
    </w:p>
    <w:p w:rsidR="000970F6" w:rsidRPr="00C93873" w:rsidRDefault="000970F6">
      <w:pPr>
        <w:rPr>
          <w:lang w:val="ru-RU"/>
        </w:rPr>
      </w:pPr>
      <w:bookmarkStart w:id="0" w:name="_GoBack"/>
      <w:bookmarkEnd w:id="0"/>
    </w:p>
    <w:sectPr w:rsidR="000970F6" w:rsidRPr="00C938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9C4B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04E3332A"/>
    <w:multiLevelType w:val="hybridMultilevel"/>
    <w:tmpl w:val="335A8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4E567B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096A653D"/>
    <w:multiLevelType w:val="hybridMultilevel"/>
    <w:tmpl w:val="4D203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9704E73"/>
    <w:multiLevelType w:val="hybridMultilevel"/>
    <w:tmpl w:val="D3341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CCF004F"/>
    <w:multiLevelType w:val="hybridMultilevel"/>
    <w:tmpl w:val="50A40D92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9493F26"/>
    <w:multiLevelType w:val="hybridMultilevel"/>
    <w:tmpl w:val="C9E2668A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B6B216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1D00314E"/>
    <w:multiLevelType w:val="hybridMultilevel"/>
    <w:tmpl w:val="EF2AC08A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E9F043D"/>
    <w:multiLevelType w:val="hybridMultilevel"/>
    <w:tmpl w:val="7D407C8E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F8A377B"/>
    <w:multiLevelType w:val="hybridMultilevel"/>
    <w:tmpl w:val="F8EAF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23C0AD3"/>
    <w:multiLevelType w:val="hybridMultilevel"/>
    <w:tmpl w:val="DE3AE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38A270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272859BE"/>
    <w:multiLevelType w:val="multilevel"/>
    <w:tmpl w:val="A7A620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3001447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32D84422"/>
    <w:multiLevelType w:val="multilevel"/>
    <w:tmpl w:val="7D6C40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335053C2"/>
    <w:multiLevelType w:val="hybridMultilevel"/>
    <w:tmpl w:val="0792AB8E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6033F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3C000A7E"/>
    <w:multiLevelType w:val="hybridMultilevel"/>
    <w:tmpl w:val="6F3E1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FEE4E20"/>
    <w:multiLevelType w:val="multilevel"/>
    <w:tmpl w:val="2C4A9EBE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Roman"/>
      <w:lvlText w:val="%2."/>
      <w:lvlJc w:val="righ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453722C5"/>
    <w:multiLevelType w:val="hybridMultilevel"/>
    <w:tmpl w:val="25D813F2"/>
    <w:lvl w:ilvl="0" w:tplc="B1F0BA44">
      <w:start w:val="3"/>
      <w:numFmt w:val="decimal"/>
      <w:lvlText w:val="%1"/>
      <w:lvlJc w:val="left"/>
      <w:pPr>
        <w:ind w:left="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0" w:hanging="360"/>
      </w:pPr>
    </w:lvl>
    <w:lvl w:ilvl="2" w:tplc="0419001B" w:tentative="1">
      <w:start w:val="1"/>
      <w:numFmt w:val="lowerRoman"/>
      <w:lvlText w:val="%3."/>
      <w:lvlJc w:val="right"/>
      <w:pPr>
        <w:ind w:left="2210" w:hanging="180"/>
      </w:pPr>
    </w:lvl>
    <w:lvl w:ilvl="3" w:tplc="0419000F" w:tentative="1">
      <w:start w:val="1"/>
      <w:numFmt w:val="decimal"/>
      <w:lvlText w:val="%4."/>
      <w:lvlJc w:val="left"/>
      <w:pPr>
        <w:ind w:left="2930" w:hanging="360"/>
      </w:pPr>
    </w:lvl>
    <w:lvl w:ilvl="4" w:tplc="04190019" w:tentative="1">
      <w:start w:val="1"/>
      <w:numFmt w:val="lowerLetter"/>
      <w:lvlText w:val="%5."/>
      <w:lvlJc w:val="left"/>
      <w:pPr>
        <w:ind w:left="3650" w:hanging="360"/>
      </w:pPr>
    </w:lvl>
    <w:lvl w:ilvl="5" w:tplc="0419001B" w:tentative="1">
      <w:start w:val="1"/>
      <w:numFmt w:val="lowerRoman"/>
      <w:lvlText w:val="%6."/>
      <w:lvlJc w:val="right"/>
      <w:pPr>
        <w:ind w:left="4370" w:hanging="180"/>
      </w:pPr>
    </w:lvl>
    <w:lvl w:ilvl="6" w:tplc="0419000F" w:tentative="1">
      <w:start w:val="1"/>
      <w:numFmt w:val="decimal"/>
      <w:lvlText w:val="%7."/>
      <w:lvlJc w:val="left"/>
      <w:pPr>
        <w:ind w:left="5090" w:hanging="360"/>
      </w:pPr>
    </w:lvl>
    <w:lvl w:ilvl="7" w:tplc="04190019" w:tentative="1">
      <w:start w:val="1"/>
      <w:numFmt w:val="lowerLetter"/>
      <w:lvlText w:val="%8."/>
      <w:lvlJc w:val="left"/>
      <w:pPr>
        <w:ind w:left="5810" w:hanging="360"/>
      </w:pPr>
    </w:lvl>
    <w:lvl w:ilvl="8" w:tplc="041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0">
    <w:nsid w:val="49F634A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>
    <w:nsid w:val="4BAF3F07"/>
    <w:multiLevelType w:val="hybridMultilevel"/>
    <w:tmpl w:val="628E7276"/>
    <w:lvl w:ilvl="0" w:tplc="B1F0BA4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C4C352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>
    <w:nsid w:val="4CC90BE7"/>
    <w:multiLevelType w:val="hybridMultilevel"/>
    <w:tmpl w:val="B8B21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280436D"/>
    <w:multiLevelType w:val="multilevel"/>
    <w:tmpl w:val="FE2A5A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>
    <w:nsid w:val="58C67878"/>
    <w:multiLevelType w:val="multilevel"/>
    <w:tmpl w:val="A55653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upperRoman"/>
      <w:lvlText w:val="%2."/>
      <w:lvlJc w:val="righ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>
    <w:nsid w:val="5A0A7EEB"/>
    <w:multiLevelType w:val="hybridMultilevel"/>
    <w:tmpl w:val="8B68B656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AA1107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>
    <w:nsid w:val="5AD200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>
    <w:nsid w:val="5EAC293D"/>
    <w:multiLevelType w:val="hybridMultilevel"/>
    <w:tmpl w:val="701453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29A7EDC"/>
    <w:multiLevelType w:val="hybridMultilevel"/>
    <w:tmpl w:val="25BE33F4"/>
    <w:lvl w:ilvl="0" w:tplc="04190013">
      <w:start w:val="1"/>
      <w:numFmt w:val="upperRoman"/>
      <w:lvlText w:val="%1."/>
      <w:lvlJc w:val="righ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3840E4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>
    <w:nsid w:val="71772A04"/>
    <w:multiLevelType w:val="multilevel"/>
    <w:tmpl w:val="19D0C3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>
    <w:nsid w:val="71AC30D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>
    <w:nsid w:val="7AB842B9"/>
    <w:multiLevelType w:val="hybridMultilevel"/>
    <w:tmpl w:val="F5F8E932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E4911D0"/>
    <w:multiLevelType w:val="hybridMultilevel"/>
    <w:tmpl w:val="13C863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9"/>
  </w:num>
  <w:num w:numId="11">
    <w:abstractNumId w:val="20"/>
  </w:num>
  <w:num w:numId="12">
    <w:abstractNumId w:val="27"/>
  </w:num>
  <w:num w:numId="13">
    <w:abstractNumId w:val="35"/>
  </w:num>
  <w:num w:numId="14">
    <w:abstractNumId w:val="30"/>
  </w:num>
  <w:num w:numId="15">
    <w:abstractNumId w:val="19"/>
  </w:num>
  <w:num w:numId="16">
    <w:abstractNumId w:val="45"/>
  </w:num>
  <w:num w:numId="17">
    <w:abstractNumId w:val="16"/>
  </w:num>
  <w:num w:numId="18">
    <w:abstractNumId w:val="10"/>
  </w:num>
  <w:num w:numId="19">
    <w:abstractNumId w:val="43"/>
  </w:num>
  <w:num w:numId="20">
    <w:abstractNumId w:val="34"/>
  </w:num>
  <w:num w:numId="21">
    <w:abstractNumId w:val="38"/>
  </w:num>
  <w:num w:numId="22">
    <w:abstractNumId w:val="41"/>
  </w:num>
  <w:num w:numId="23">
    <w:abstractNumId w:val="23"/>
  </w:num>
  <w:num w:numId="24">
    <w:abstractNumId w:val="11"/>
  </w:num>
  <w:num w:numId="25">
    <w:abstractNumId w:val="9"/>
  </w:num>
  <w:num w:numId="26">
    <w:abstractNumId w:val="22"/>
  </w:num>
  <w:num w:numId="27">
    <w:abstractNumId w:val="24"/>
  </w:num>
  <w:num w:numId="28">
    <w:abstractNumId w:val="31"/>
  </w:num>
  <w:num w:numId="29">
    <w:abstractNumId w:val="29"/>
  </w:num>
  <w:num w:numId="30">
    <w:abstractNumId w:val="28"/>
  </w:num>
  <w:num w:numId="31">
    <w:abstractNumId w:val="12"/>
  </w:num>
  <w:num w:numId="32">
    <w:abstractNumId w:val="32"/>
  </w:num>
  <w:num w:numId="33">
    <w:abstractNumId w:val="37"/>
  </w:num>
  <w:num w:numId="34">
    <w:abstractNumId w:val="42"/>
  </w:num>
  <w:num w:numId="35">
    <w:abstractNumId w:val="33"/>
  </w:num>
  <w:num w:numId="36">
    <w:abstractNumId w:val="40"/>
  </w:num>
  <w:num w:numId="37">
    <w:abstractNumId w:val="18"/>
  </w:num>
  <w:num w:numId="38">
    <w:abstractNumId w:val="25"/>
  </w:num>
  <w:num w:numId="39">
    <w:abstractNumId w:val="15"/>
  </w:num>
  <w:num w:numId="40">
    <w:abstractNumId w:val="36"/>
  </w:num>
  <w:num w:numId="41">
    <w:abstractNumId w:val="44"/>
  </w:num>
  <w:num w:numId="42">
    <w:abstractNumId w:val="14"/>
  </w:num>
  <w:num w:numId="43">
    <w:abstractNumId w:val="26"/>
  </w:num>
  <w:num w:numId="44">
    <w:abstractNumId w:val="17"/>
  </w:num>
  <w:num w:numId="45">
    <w:abstractNumId w:val="21"/>
  </w:num>
  <w:num w:numId="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549E"/>
    <w:rsid w:val="0008490A"/>
    <w:rsid w:val="000970F6"/>
    <w:rsid w:val="000C6788"/>
    <w:rsid w:val="001165B6"/>
    <w:rsid w:val="0015074B"/>
    <w:rsid w:val="001A2A09"/>
    <w:rsid w:val="001E26C9"/>
    <w:rsid w:val="0029639D"/>
    <w:rsid w:val="002D243B"/>
    <w:rsid w:val="00326F90"/>
    <w:rsid w:val="003B6F6C"/>
    <w:rsid w:val="0041527E"/>
    <w:rsid w:val="00421F6D"/>
    <w:rsid w:val="004D0225"/>
    <w:rsid w:val="00580834"/>
    <w:rsid w:val="00637611"/>
    <w:rsid w:val="00814A04"/>
    <w:rsid w:val="008C236F"/>
    <w:rsid w:val="0097649F"/>
    <w:rsid w:val="00986420"/>
    <w:rsid w:val="00A8229A"/>
    <w:rsid w:val="00AA1D8D"/>
    <w:rsid w:val="00B47730"/>
    <w:rsid w:val="00C42E0F"/>
    <w:rsid w:val="00C460C7"/>
    <w:rsid w:val="00C93873"/>
    <w:rsid w:val="00CB0664"/>
    <w:rsid w:val="00CF27C2"/>
    <w:rsid w:val="00F42613"/>
    <w:rsid w:val="00F767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9764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9764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9764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9764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303F69-1388-4AF6-A901-E565DF382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10</Pages>
  <Words>786</Words>
  <Characters>4484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5260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Ольга Вельдяева</cp:lastModifiedBy>
  <cp:revision>15</cp:revision>
  <dcterms:created xsi:type="dcterms:W3CDTF">2013-12-23T23:15:00Z</dcterms:created>
  <dcterms:modified xsi:type="dcterms:W3CDTF">2025-06-11T13:03:00Z</dcterms:modified>
  <cp:category/>
</cp:coreProperties>
</file>