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7474" w:rsidRPr="00A97474" w:rsidRDefault="0049002E" w:rsidP="005A1DC4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  <w:sz w:val="32"/>
          <w:szCs w:val="32"/>
        </w:rPr>
      </w:pPr>
      <w:r w:rsidRPr="0049002E">
        <w:rPr>
          <w:rFonts w:asciiTheme="minorHAnsi" w:hAnsiTheme="minorHAnsi" w:cs="Arial"/>
          <w:b/>
          <w:color w:val="000000" w:themeColor="text1"/>
          <w:sz w:val="32"/>
          <w:szCs w:val="32"/>
        </w:rPr>
        <w:t>E-Business Applikationen</w:t>
      </w:r>
      <w:r>
        <w:rPr>
          <w:rFonts w:asciiTheme="minorHAnsi" w:hAnsiTheme="minorHAnsi" w:cs="Arial"/>
          <w:b/>
          <w:color w:val="000000" w:themeColor="text1"/>
          <w:sz w:val="32"/>
          <w:szCs w:val="32"/>
        </w:rPr>
        <w:t xml:space="preserve"> - MAP</w:t>
      </w:r>
      <w:r w:rsidR="004C69F3">
        <w:rPr>
          <w:rFonts w:asciiTheme="minorHAnsi" w:hAnsiTheme="minorHAnsi" w:cs="Arial"/>
          <w:b/>
          <w:color w:val="000000" w:themeColor="text1"/>
          <w:sz w:val="32"/>
          <w:szCs w:val="32"/>
        </w:rPr>
        <w:br/>
      </w:r>
      <w:r w:rsidR="004C69F3" w:rsidRPr="007B18B3">
        <w:rPr>
          <w:rFonts w:asciiTheme="minorHAnsi" w:hAnsiTheme="minorHAnsi" w:cs="Arial"/>
          <w:b/>
          <w:i/>
          <w:color w:val="548DD4" w:themeColor="text2" w:themeTint="99"/>
          <w:sz w:val="28"/>
        </w:rPr>
        <w:t>- Die blaue Schrift ist zu löschen!</w:t>
      </w:r>
    </w:p>
    <w:p w:rsidR="00D608A9" w:rsidRPr="00D608A9" w:rsidRDefault="000B6455" w:rsidP="005A1DC4">
      <w:pPr>
        <w:spacing w:after="120" w:line="360" w:lineRule="auto"/>
        <w:rPr>
          <w:rFonts w:asciiTheme="minorHAnsi" w:hAnsiTheme="minorHAnsi" w:cs="Arial"/>
          <w:color w:val="000000" w:themeColor="text1"/>
          <w:sz w:val="28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Speichern mit Dateiname: </w:t>
      </w:r>
      <w:r w:rsidR="005A0B2C">
        <w:rPr>
          <w:rFonts w:asciiTheme="minorHAnsi" w:hAnsiTheme="minorHAnsi" w:cs="Arial"/>
          <w:i/>
          <w:color w:val="548DD4" w:themeColor="text2" w:themeTint="99"/>
        </w:rPr>
        <w:t>150_A1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_name</w:t>
      </w:r>
      <w:r w:rsidR="005A0B2C">
        <w:rPr>
          <w:rFonts w:asciiTheme="minorHAnsi" w:hAnsiTheme="minorHAnsi" w:cs="Arial"/>
          <w:i/>
          <w:color w:val="548DD4" w:themeColor="text2" w:themeTint="99"/>
        </w:rPr>
        <w:t>1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</w:t>
      </w:r>
      <w:r w:rsidR="005A0B2C">
        <w:rPr>
          <w:rFonts w:asciiTheme="minorHAnsi" w:hAnsiTheme="minorHAnsi" w:cs="Arial"/>
          <w:i/>
          <w:color w:val="548DD4" w:themeColor="text2" w:themeTint="99"/>
        </w:rPr>
        <w:t>name2_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klasse.pdf</w:t>
      </w:r>
      <w:r w:rsidR="00D608A9" w:rsidRPr="00D608A9">
        <w:rPr>
          <w:rFonts w:asciiTheme="minorHAnsi" w:hAnsiTheme="minorHAnsi" w:cs="Arial"/>
          <w:i/>
          <w:color w:val="548DD4" w:themeColor="text2" w:themeTint="99"/>
        </w:rPr>
        <w:br/>
      </w:r>
      <w:proofErr w:type="gramStart"/>
      <w:r w:rsidR="00A51653">
        <w:rPr>
          <w:rFonts w:asciiTheme="minorHAnsi" w:hAnsiTheme="minorHAnsi" w:cs="Arial"/>
          <w:color w:val="000000" w:themeColor="text1"/>
          <w:sz w:val="28"/>
        </w:rPr>
        <w:t xml:space="preserve">Klasse, 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Vorname</w:t>
      </w:r>
      <w:proofErr w:type="gramEnd"/>
      <w:r w:rsidR="0049002E">
        <w:rPr>
          <w:rFonts w:asciiTheme="minorHAnsi" w:hAnsiTheme="minorHAnsi" w:cs="Arial"/>
          <w:color w:val="000000" w:themeColor="text1"/>
          <w:sz w:val="28"/>
        </w:rPr>
        <w:t>1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3807AE">
        <w:rPr>
          <w:rFonts w:asciiTheme="minorHAnsi" w:hAnsiTheme="minorHAnsi" w:cs="Arial"/>
          <w:color w:val="000000" w:themeColor="text1"/>
          <w:sz w:val="28"/>
        </w:rPr>
        <w:t>achn</w:t>
      </w:r>
      <w:r w:rsidR="00D608A9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 xml:space="preserve">1, 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Vorname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 xml:space="preserve"> N</w:t>
      </w:r>
      <w:r w:rsidR="0049002E">
        <w:rPr>
          <w:rFonts w:asciiTheme="minorHAnsi" w:hAnsiTheme="minorHAnsi" w:cs="Arial"/>
          <w:color w:val="000000" w:themeColor="text1"/>
          <w:sz w:val="28"/>
        </w:rPr>
        <w:t>achn</w:t>
      </w:r>
      <w:r w:rsidR="0049002E" w:rsidRPr="00D608A9">
        <w:rPr>
          <w:rFonts w:asciiTheme="minorHAnsi" w:hAnsiTheme="minorHAnsi" w:cs="Arial"/>
          <w:color w:val="000000" w:themeColor="text1"/>
          <w:sz w:val="28"/>
        </w:rPr>
        <w:t>ame</w:t>
      </w:r>
      <w:r w:rsidR="0049002E">
        <w:rPr>
          <w:rFonts w:asciiTheme="minorHAnsi" w:hAnsiTheme="minorHAnsi" w:cs="Arial"/>
          <w:color w:val="000000" w:themeColor="text1"/>
          <w:sz w:val="28"/>
        </w:rPr>
        <w:t>2</w:t>
      </w:r>
    </w:p>
    <w:p w:rsidR="001F1489" w:rsidRPr="00BD0FB7" w:rsidRDefault="001F0DEB" w:rsidP="00432813">
      <w:pPr>
        <w:spacing w:after="120" w:line="360" w:lineRule="auto"/>
        <w:rPr>
          <w:rFonts w:asciiTheme="minorHAnsi" w:hAnsiTheme="minorHAnsi" w:cs="Arial"/>
          <w:color w:val="000000" w:themeColor="text1"/>
        </w:rPr>
      </w:pPr>
      <w:r>
        <w:rPr>
          <w:rFonts w:asciiTheme="minorHAnsi" w:hAnsiTheme="minorHAnsi" w:cs="Arial"/>
          <w:b/>
          <w:color w:val="000000" w:themeColor="text1"/>
          <w:sz w:val="28"/>
        </w:rPr>
        <w:t>MAP</w:t>
      </w:r>
      <w:r w:rsidR="007B18B3">
        <w:rPr>
          <w:rFonts w:asciiTheme="minorHAnsi" w:hAnsiTheme="minorHAnsi" w:cs="Arial"/>
          <w:b/>
          <w:color w:val="000000" w:themeColor="text1"/>
          <w:sz w:val="28"/>
        </w:rPr>
        <w:br/>
      </w:r>
      <w:r w:rsidR="00555EC4" w:rsidRPr="00086B03">
        <w:rPr>
          <w:rFonts w:asciiTheme="minorHAnsi" w:hAnsiTheme="minorHAnsi" w:cs="Arial"/>
          <w:i/>
          <w:color w:val="548DD4" w:themeColor="text2" w:themeTint="99"/>
        </w:rPr>
        <w:t>Darstellung der identifizierten E-Business Anwendungen in einer „Landkarte“</w:t>
      </w:r>
      <w:r w:rsidR="00555EC4">
        <w:rPr>
          <w:rFonts w:asciiTheme="minorHAnsi" w:hAnsiTheme="minorHAnsi" w:cs="Arial"/>
          <w:i/>
          <w:color w:val="548DD4" w:themeColor="text2" w:themeTint="99"/>
        </w:rPr>
        <w:t xml:space="preserve"> (Grafik. Ggf. im Querformat und auf eigener Seite).</w:t>
      </w:r>
      <w:bookmarkStart w:id="0" w:name="_GoBack"/>
      <w:bookmarkEnd w:id="0"/>
      <w:r w:rsidR="00555EC4">
        <w:rPr>
          <w:rFonts w:asciiTheme="minorHAnsi" w:hAnsiTheme="minorHAnsi" w:cs="Arial"/>
          <w:i/>
          <w:color w:val="548DD4" w:themeColor="text2" w:themeTint="99"/>
        </w:rPr>
        <w:br/>
        <w:t xml:space="preserve">Unter E-Business Anwendungen verstehen wir diese Anwendungen, die wesentlich zum Wertschöpfungsprozess beitragen. </w:t>
      </w:r>
      <w:r w:rsidR="005A0B2C">
        <w:rPr>
          <w:rFonts w:asciiTheme="minorHAnsi" w:hAnsiTheme="minorHAnsi" w:cs="Arial"/>
          <w:i/>
          <w:color w:val="548DD4" w:themeColor="text2" w:themeTint="99"/>
        </w:rPr>
        <w:t>Kurze Beschreibung jeder Anwendung.</w:t>
      </w:r>
    </w:p>
    <w:p w:rsidR="00CD79C5" w:rsidRPr="00CD79C5" w:rsidRDefault="00086B03">
      <w:pPr>
        <w:rPr>
          <w:rFonts w:asciiTheme="minorHAnsi" w:hAnsiTheme="minorHAnsi"/>
          <w:b/>
          <w:sz w:val="28"/>
          <w:szCs w:val="28"/>
        </w:rPr>
      </w:pPr>
      <w:r>
        <w:rPr>
          <w:rFonts w:asciiTheme="minorHAnsi" w:hAnsiTheme="minorHAnsi"/>
          <w:b/>
          <w:sz w:val="28"/>
          <w:szCs w:val="28"/>
        </w:rPr>
        <w:t>Datenaustausch</w:t>
      </w:r>
    </w:p>
    <w:p w:rsidR="00CD79C5" w:rsidRDefault="00CD79C5">
      <w:pPr>
        <w:rPr>
          <w:rFonts w:asciiTheme="minorHAnsi" w:hAnsiTheme="minorHAnsi" w:cs="Arial"/>
          <w:i/>
          <w:color w:val="548DD4" w:themeColor="text2" w:themeTint="99"/>
        </w:rPr>
      </w:pPr>
    </w:p>
    <w:p w:rsidR="00CD79C5" w:rsidRDefault="005A0B2C" w:rsidP="00432813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Aufzeigen was </w:t>
      </w:r>
      <w:r w:rsidR="00086B03" w:rsidRPr="00086B03">
        <w:rPr>
          <w:rFonts w:asciiTheme="minorHAnsi" w:hAnsiTheme="minorHAnsi" w:cs="Arial"/>
          <w:i/>
          <w:color w:val="548DD4" w:themeColor="text2" w:themeTint="99"/>
        </w:rPr>
        <w:t xml:space="preserve">der mögliche Bedarf an Datenaustausch zwischen den E-Business Anwendungen sein kann und was für Verbindungen eingesetzt werden könnten. Anforderungen an eine mögliche Kommunikationsarchitektur </w:t>
      </w:r>
      <w:r w:rsidR="00FD03A5">
        <w:rPr>
          <w:rFonts w:asciiTheme="minorHAnsi" w:hAnsiTheme="minorHAnsi" w:cs="Arial"/>
          <w:i/>
          <w:color w:val="548DD4" w:themeColor="text2" w:themeTint="99"/>
        </w:rPr>
        <w:t xml:space="preserve">werden </w:t>
      </w:r>
      <w:r w:rsidR="00086B03" w:rsidRPr="00086B03">
        <w:rPr>
          <w:rFonts w:asciiTheme="minorHAnsi" w:hAnsiTheme="minorHAnsi" w:cs="Arial"/>
          <w:i/>
          <w:color w:val="548DD4" w:themeColor="text2" w:themeTint="99"/>
        </w:rPr>
        <w:t>festgehalten</w:t>
      </w:r>
      <w:r>
        <w:rPr>
          <w:rFonts w:asciiTheme="minorHAnsi" w:hAnsiTheme="minorHAnsi" w:cs="Arial"/>
          <w:i/>
          <w:color w:val="548DD4" w:themeColor="text2" w:themeTint="99"/>
        </w:rPr>
        <w:t xml:space="preserve">. </w:t>
      </w:r>
    </w:p>
    <w:p w:rsidR="00CD79C5" w:rsidRDefault="00CD79C5">
      <w:pPr>
        <w:rPr>
          <w:rFonts w:asciiTheme="minorHAnsi" w:hAnsiTheme="minorHAnsi" w:cs="Arial"/>
          <w:i/>
          <w:color w:val="548DD4" w:themeColor="text2" w:themeTint="99"/>
        </w:rPr>
      </w:pPr>
    </w:p>
    <w:p w:rsidR="00CD79C5" w:rsidRPr="00CD79C5" w:rsidRDefault="005A0B2C">
      <w:pPr>
        <w:rPr>
          <w:rFonts w:asciiTheme="minorHAnsi" w:hAnsiTheme="minorHAnsi"/>
          <w:b/>
          <w:sz w:val="28"/>
          <w:szCs w:val="28"/>
        </w:rPr>
      </w:pPr>
      <w:r>
        <w:rPr>
          <w:rFonts w:asciiTheme="minorHAnsi" w:hAnsiTheme="minorHAnsi"/>
          <w:b/>
          <w:sz w:val="28"/>
          <w:szCs w:val="28"/>
        </w:rPr>
        <w:t>Anforderungen</w:t>
      </w:r>
    </w:p>
    <w:p w:rsidR="00CD79C5" w:rsidRDefault="00CD79C5">
      <w:pPr>
        <w:rPr>
          <w:rFonts w:asciiTheme="minorHAnsi" w:hAnsiTheme="minorHAnsi" w:cs="Arial"/>
          <w:i/>
          <w:color w:val="548DD4" w:themeColor="text2" w:themeTint="99"/>
        </w:rPr>
      </w:pPr>
    </w:p>
    <w:p w:rsidR="004B03B8" w:rsidRDefault="00CD79C5" w:rsidP="00432813">
      <w:pPr>
        <w:spacing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CD79C5">
        <w:rPr>
          <w:rFonts w:asciiTheme="minorHAnsi" w:hAnsiTheme="minorHAnsi" w:cs="Arial"/>
          <w:i/>
          <w:color w:val="548DD4" w:themeColor="text2" w:themeTint="99"/>
        </w:rPr>
        <w:t xml:space="preserve">Welche </w:t>
      </w:r>
      <w:r w:rsidR="005A0B2C">
        <w:rPr>
          <w:rFonts w:asciiTheme="minorHAnsi" w:hAnsiTheme="minorHAnsi" w:cs="Arial"/>
          <w:i/>
          <w:color w:val="548DD4" w:themeColor="text2" w:themeTint="99"/>
        </w:rPr>
        <w:t xml:space="preserve">Anforderungen an die aufgeführten </w:t>
      </w:r>
      <w:r w:rsidR="005A0B2C" w:rsidRPr="005A0B2C">
        <w:rPr>
          <w:rFonts w:asciiTheme="minorHAnsi" w:hAnsiTheme="minorHAnsi" w:cs="Arial"/>
          <w:i/>
          <w:color w:val="548DD4" w:themeColor="text2" w:themeTint="99"/>
        </w:rPr>
        <w:t>E-Business-</w:t>
      </w:r>
      <w:r w:rsidR="005A0B2C">
        <w:rPr>
          <w:rFonts w:asciiTheme="minorHAnsi" w:hAnsiTheme="minorHAnsi" w:cs="Arial"/>
          <w:i/>
          <w:color w:val="548DD4" w:themeColor="text2" w:themeTint="99"/>
        </w:rPr>
        <w:t xml:space="preserve">Anwendungen sehen Sie </w:t>
      </w:r>
      <w:r w:rsidR="005A0B2C" w:rsidRPr="005A0B2C">
        <w:rPr>
          <w:rFonts w:asciiTheme="minorHAnsi" w:hAnsiTheme="minorHAnsi" w:cs="Arial"/>
          <w:i/>
          <w:color w:val="548DD4" w:themeColor="text2" w:themeTint="99"/>
        </w:rPr>
        <w:t>bezüglich Performance, Verfügbarkeit und Stabilität</w:t>
      </w:r>
      <w:r w:rsidRPr="00CD79C5">
        <w:rPr>
          <w:rFonts w:asciiTheme="minorHAnsi" w:hAnsiTheme="minorHAnsi" w:cs="Arial"/>
          <w:i/>
          <w:color w:val="548DD4" w:themeColor="text2" w:themeTint="99"/>
        </w:rPr>
        <w:t>?</w:t>
      </w:r>
    </w:p>
    <w:p w:rsidR="004B03B8" w:rsidRDefault="004B03B8" w:rsidP="004B03B8">
      <w:pPr>
        <w:rPr>
          <w:rFonts w:asciiTheme="minorHAnsi" w:hAnsiTheme="minorHAnsi" w:cs="Arial"/>
          <w:i/>
          <w:color w:val="548DD4" w:themeColor="text2" w:themeTint="99"/>
        </w:rPr>
      </w:pPr>
    </w:p>
    <w:sectPr w:rsidR="004B03B8" w:rsidSect="00D608A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127" w:right="1417" w:bottom="1702" w:left="1417" w:header="708" w:footer="915" w:gutter="0"/>
      <w:pgBorders w:offsetFrom="page">
        <w:top w:val="single" w:sz="4" w:space="24" w:color="FFFFFF"/>
        <w:left w:val="single" w:sz="4" w:space="24" w:color="FFFFFF"/>
        <w:bottom w:val="single" w:sz="4" w:space="24" w:color="FFFFFF"/>
        <w:right w:val="single" w:sz="4" w:space="24" w:color="FFFFFF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954CE" w:rsidRDefault="003954CE">
      <w:r>
        <w:separator/>
      </w:r>
    </w:p>
  </w:endnote>
  <w:endnote w:type="continuationSeparator" w:id="0">
    <w:p w:rsidR="003954CE" w:rsidRDefault="003954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267FC" w:rsidRDefault="007267FC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Default="00956531">
    <w:pPr>
      <w:pStyle w:val="Fuzeile"/>
      <w:pBdr>
        <w:top w:val="single" w:sz="4" w:space="5" w:color="auto"/>
      </w:pBdr>
      <w:rPr>
        <w:lang w:val="de-DE"/>
      </w:rPr>
    </w:pPr>
    <w:r>
      <w:rPr>
        <w:lang w:val="en-GB"/>
      </w:rPr>
      <w:t>Beat Walter</w:t>
    </w:r>
    <w:r>
      <w:rPr>
        <w:lang w:val="en-GB"/>
      </w:rPr>
      <w:tab/>
      <w:t>20</w:t>
    </w:r>
    <w:r w:rsidR="007267FC">
      <w:rPr>
        <w:lang w:val="en-GB"/>
      </w:rPr>
      <w:t>21</w:t>
    </w:r>
    <w:r w:rsidR="00086747">
      <w:rPr>
        <w:rFonts w:eastAsia="Tahoma"/>
        <w:lang w:val="de-DE"/>
      </w:rPr>
      <w:tab/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PAGE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1</w:t>
    </w:r>
    <w:r w:rsidR="00BD0FB7">
      <w:rPr>
        <w:rStyle w:val="Seitenzahl"/>
        <w:rFonts w:asciiTheme="minorHAnsi" w:hAnsiTheme="minorHAnsi" w:cstheme="minorHAnsi"/>
      </w:rPr>
      <w:fldChar w:fldCharType="end"/>
    </w:r>
    <w:r w:rsidR="00BD0FB7">
      <w:rPr>
        <w:rStyle w:val="Seitenzahl"/>
        <w:rFonts w:asciiTheme="minorHAnsi" w:hAnsiTheme="minorHAnsi" w:cstheme="minorHAnsi"/>
      </w:rPr>
      <w:t>/</w:t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NUMPAGES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845005">
      <w:rPr>
        <w:rStyle w:val="Seitenzahl"/>
        <w:rFonts w:asciiTheme="minorHAnsi" w:hAnsiTheme="minorHAnsi" w:cstheme="minorHAnsi"/>
        <w:noProof/>
      </w:rPr>
      <w:t>2</w:t>
    </w:r>
    <w:r w:rsidR="00BD0FB7">
      <w:rPr>
        <w:rStyle w:val="Seitenzahl"/>
        <w:rFonts w:asciiTheme="minorHAnsi" w:hAnsiTheme="minorHAnsi" w:cstheme="minorHAnsi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267FC" w:rsidRDefault="007267FC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954CE" w:rsidRDefault="003954CE">
      <w:r>
        <w:separator/>
      </w:r>
    </w:p>
  </w:footnote>
  <w:footnote w:type="continuationSeparator" w:id="0">
    <w:p w:rsidR="003954CE" w:rsidRDefault="003954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267FC" w:rsidRDefault="007267F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0281E" w:rsidRPr="00490473" w:rsidRDefault="003807AE" w:rsidP="00D608A9">
    <w:pPr>
      <w:pStyle w:val="Kopfzeile"/>
      <w:pBdr>
        <w:bottom w:val="single" w:sz="4" w:space="5" w:color="auto"/>
      </w:pBdr>
      <w:tabs>
        <w:tab w:val="clear" w:pos="4536"/>
      </w:tabs>
      <w:rPr>
        <w:rFonts w:asciiTheme="minorHAnsi" w:hAnsiTheme="minorHAnsi" w:cstheme="minorHAnsi"/>
        <w:b/>
      </w:rPr>
    </w:pPr>
    <w:r>
      <w:rPr>
        <w:noProof/>
        <w:lang w:eastAsia="de-CH"/>
      </w:rPr>
      <w:drawing>
        <wp:anchor distT="0" distB="0" distL="114300" distR="114300" simplePos="0" relativeHeight="251658240" behindDoc="0" locked="0" layoutInCell="1" allowOverlap="1" wp14:anchorId="4EA73C14" wp14:editId="34183E75">
          <wp:simplePos x="0" y="0"/>
          <wp:positionH relativeFrom="margin">
            <wp:align>right</wp:align>
          </wp:positionH>
          <wp:positionV relativeFrom="paragraph">
            <wp:posOffset>-64770</wp:posOffset>
          </wp:positionV>
          <wp:extent cx="833120" cy="439420"/>
          <wp:effectExtent l="0" t="0" r="5080" b="0"/>
          <wp:wrapNone/>
          <wp:docPr id="3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officeArt object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30088"/>
                  <a:stretch/>
                </pic:blipFill>
                <pic:spPr bwMode="auto">
                  <a:xfrm>
                    <a:off x="0" y="0"/>
                    <a:ext cx="833120" cy="439420"/>
                  </a:xfrm>
                  <a:prstGeom prst="rect">
                    <a:avLst/>
                  </a:prstGeom>
                  <a:ln>
                    <a:noFill/>
                  </a:ln>
                  <a:effectLst/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  <w:r w:rsidR="00BD0FB7" w:rsidRPr="00A51653">
      <w:t xml:space="preserve">Modul </w:t>
    </w:r>
    <w:r w:rsidR="0049002E">
      <w:t>150</w:t>
    </w:r>
    <w:r w:rsidR="00086747">
      <w:rPr>
        <w:rFonts w:asciiTheme="minorHAnsi" w:hAnsiTheme="minorHAnsi" w:cstheme="minorHAnsi"/>
      </w:rPr>
      <w:tab/>
    </w:r>
    <w:r w:rsidR="00BD0FB7">
      <w:rPr>
        <w:rFonts w:asciiTheme="minorHAnsi" w:hAnsiTheme="minorHAnsi" w:cstheme="minorHAnsi"/>
      </w:rPr>
      <w:br/>
    </w:r>
    <w:r w:rsidR="0049002E">
      <w:rPr>
        <w:rFonts w:asciiTheme="minorHAnsi" w:hAnsiTheme="minorHAnsi" w:cstheme="minorHAnsi"/>
      </w:rPr>
      <w:t>Auftrag</w:t>
    </w:r>
    <w:r w:rsidR="0029106B">
      <w:rPr>
        <w:rFonts w:asciiTheme="minorHAnsi" w:hAnsiTheme="minorHAnsi" w:cstheme="minorHAnsi"/>
      </w:rPr>
      <w:t>s</w:t>
    </w:r>
    <w:r w:rsidR="0049002E">
      <w:rPr>
        <w:rFonts w:asciiTheme="minorHAnsi" w:hAnsiTheme="minorHAnsi" w:cstheme="minorHAnsi"/>
      </w:rPr>
      <w:t>blatt 1 Umsetzung</w:t>
    </w:r>
    <w:r w:rsidR="00490473" w:rsidRPr="00490473">
      <w:rPr>
        <w:rFonts w:asciiTheme="minorHAnsi" w:hAnsiTheme="minorHAnsi" w:cstheme="minorHAnsi"/>
      </w:rPr>
      <w:br/>
    </w:r>
    <w:r w:rsidR="00D608A9">
      <w:rPr>
        <w:rFonts w:asciiTheme="minorHAnsi" w:hAnsiTheme="minorHAnsi" w:cstheme="minorHAnsi"/>
        <w:b/>
      </w:rPr>
      <w:tab/>
    </w:r>
    <w:bookmarkStart w:id="1" w:name="_Hlk74344648"/>
    <w:r w:rsidR="0049002E">
      <w:rPr>
        <w:rFonts w:asciiTheme="minorHAnsi" w:hAnsiTheme="minorHAnsi" w:cstheme="minorHAnsi"/>
        <w:b/>
      </w:rPr>
      <w:t>E-Business Applikationen</w:t>
    </w:r>
    <w:bookmarkEnd w:id="1"/>
    <w:r w:rsidR="0049002E">
      <w:rPr>
        <w:rFonts w:asciiTheme="minorHAnsi" w:hAnsiTheme="minorHAnsi" w:cstheme="minorHAnsi"/>
        <w:b/>
      </w:rPr>
      <w:t xml:space="preserve"> identifizieren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267FC" w:rsidRDefault="007267FC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7A70E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A840D57"/>
    <w:multiLevelType w:val="hybridMultilevel"/>
    <w:tmpl w:val="FBD4BAE8"/>
    <w:lvl w:ilvl="0" w:tplc="0FA8145A">
      <w:start w:val="1"/>
      <w:numFmt w:val="bullet"/>
      <w:pStyle w:val="Einzug1a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8A702D"/>
    <w:multiLevelType w:val="hybridMultilevel"/>
    <w:tmpl w:val="69BAA11A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BC4D5E"/>
    <w:multiLevelType w:val="hybridMultilevel"/>
    <w:tmpl w:val="C1AEABF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997C3F"/>
    <w:multiLevelType w:val="hybridMultilevel"/>
    <w:tmpl w:val="B4F47EB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0134012"/>
    <w:multiLevelType w:val="hybridMultilevel"/>
    <w:tmpl w:val="5888E33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6A7F8D"/>
    <w:multiLevelType w:val="hybridMultilevel"/>
    <w:tmpl w:val="4D284A7C"/>
    <w:lvl w:ilvl="0" w:tplc="3A4E3158">
      <w:numFmt w:val="bullet"/>
      <w:lvlText w:val="•"/>
      <w:lvlJc w:val="left"/>
      <w:pPr>
        <w:ind w:left="1065" w:hanging="705"/>
      </w:pPr>
      <w:rPr>
        <w:rFonts w:ascii="Tahoma" w:eastAsia="Times New Roman" w:hAnsi="Tahoma" w:cs="Tahoma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E1503F"/>
    <w:multiLevelType w:val="hybridMultilevel"/>
    <w:tmpl w:val="0644A11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F6258A"/>
    <w:multiLevelType w:val="hybridMultilevel"/>
    <w:tmpl w:val="90FA5C84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8844C6E"/>
    <w:multiLevelType w:val="hybridMultilevel"/>
    <w:tmpl w:val="36CC76DC"/>
    <w:lvl w:ilvl="0" w:tplc="8D346C04">
      <w:start w:val="1"/>
      <w:numFmt w:val="bullet"/>
      <w:lvlText w:val="-"/>
      <w:lvlJc w:val="left"/>
      <w:pPr>
        <w:tabs>
          <w:tab w:val="num" w:pos="284"/>
        </w:tabs>
        <w:ind w:left="284" w:hanging="284"/>
      </w:pPr>
      <w:rPr>
        <w:rFonts w:hint="default"/>
        <w:sz w:val="16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204486"/>
    <w:multiLevelType w:val="hybridMultilevel"/>
    <w:tmpl w:val="0DDACCC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B7A89B6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540716A"/>
    <w:multiLevelType w:val="hybridMultilevel"/>
    <w:tmpl w:val="7B8C3AC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3A0E95"/>
    <w:multiLevelType w:val="hybridMultilevel"/>
    <w:tmpl w:val="1E34226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86151D2"/>
    <w:multiLevelType w:val="hybridMultilevel"/>
    <w:tmpl w:val="53BE0D2C"/>
    <w:lvl w:ilvl="0" w:tplc="27B6DD60">
      <w:start w:val="1"/>
      <w:numFmt w:val="bullet"/>
      <w:pStyle w:val="Einzug1"/>
      <w:lvlText w:val="-"/>
      <w:lvlJc w:val="left"/>
      <w:pPr>
        <w:tabs>
          <w:tab w:val="num" w:pos="360"/>
        </w:tabs>
        <w:ind w:left="284" w:hanging="284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C10110F"/>
    <w:multiLevelType w:val="hybridMultilevel"/>
    <w:tmpl w:val="63566808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E66821"/>
    <w:multiLevelType w:val="hybridMultilevel"/>
    <w:tmpl w:val="01CE925E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411377B"/>
    <w:multiLevelType w:val="hybridMultilevel"/>
    <w:tmpl w:val="802CB10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8E86301"/>
    <w:multiLevelType w:val="hybridMultilevel"/>
    <w:tmpl w:val="EEAA70DC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D3B3FBD"/>
    <w:multiLevelType w:val="hybridMultilevel"/>
    <w:tmpl w:val="D58852BE"/>
    <w:lvl w:ilvl="0" w:tplc="08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1"/>
  </w:num>
  <w:num w:numId="4">
    <w:abstractNumId w:val="1"/>
  </w:num>
  <w:num w:numId="5">
    <w:abstractNumId w:val="13"/>
  </w:num>
  <w:num w:numId="6">
    <w:abstractNumId w:val="11"/>
  </w:num>
  <w:num w:numId="7">
    <w:abstractNumId w:val="2"/>
  </w:num>
  <w:num w:numId="8">
    <w:abstractNumId w:val="17"/>
  </w:num>
  <w:num w:numId="9">
    <w:abstractNumId w:val="12"/>
  </w:num>
  <w:num w:numId="10">
    <w:abstractNumId w:val="14"/>
  </w:num>
  <w:num w:numId="11">
    <w:abstractNumId w:val="13"/>
  </w:num>
  <w:num w:numId="12">
    <w:abstractNumId w:val="13"/>
  </w:num>
  <w:num w:numId="13">
    <w:abstractNumId w:val="13"/>
  </w:num>
  <w:num w:numId="14">
    <w:abstractNumId w:val="13"/>
  </w:num>
  <w:num w:numId="15">
    <w:abstractNumId w:val="13"/>
  </w:num>
  <w:num w:numId="16">
    <w:abstractNumId w:val="13"/>
  </w:num>
  <w:num w:numId="17">
    <w:abstractNumId w:val="13"/>
  </w:num>
  <w:num w:numId="18">
    <w:abstractNumId w:val="13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5"/>
  </w:num>
  <w:num w:numId="24">
    <w:abstractNumId w:val="6"/>
  </w:num>
  <w:num w:numId="25">
    <w:abstractNumId w:val="0"/>
  </w:num>
  <w:num w:numId="26">
    <w:abstractNumId w:val="3"/>
  </w:num>
  <w:num w:numId="27">
    <w:abstractNumId w:val="10"/>
  </w:num>
  <w:num w:numId="28">
    <w:abstractNumId w:val="9"/>
  </w:num>
  <w:num w:numId="29">
    <w:abstractNumId w:val="15"/>
  </w:num>
  <w:num w:numId="30">
    <w:abstractNumId w:val="16"/>
  </w:num>
  <w:num w:numId="31">
    <w:abstractNumId w:val="4"/>
  </w:num>
  <w:num w:numId="32">
    <w:abstractNumId w:val="8"/>
  </w:num>
  <w:num w:numId="33">
    <w:abstractNumId w:val="7"/>
  </w:num>
  <w:num w:numId="34">
    <w:abstractNumId w:val="1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embedSystemFonts/>
  <w:activeWritingStyle w:appName="MSWord" w:lang="de-DE" w:vendorID="9" w:dllVersion="512" w:checkStyle="1"/>
  <w:activeWritingStyle w:appName="MSWord" w:lang="de-CH" w:vendorID="9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B79"/>
    <w:rsid w:val="00086747"/>
    <w:rsid w:val="00086B03"/>
    <w:rsid w:val="000B6455"/>
    <w:rsid w:val="00103776"/>
    <w:rsid w:val="001265F6"/>
    <w:rsid w:val="00171414"/>
    <w:rsid w:val="001F0DEB"/>
    <w:rsid w:val="001F1489"/>
    <w:rsid w:val="001F7FF7"/>
    <w:rsid w:val="00215C94"/>
    <w:rsid w:val="00234BCB"/>
    <w:rsid w:val="002506BA"/>
    <w:rsid w:val="0029106B"/>
    <w:rsid w:val="002E2EEB"/>
    <w:rsid w:val="002E2F10"/>
    <w:rsid w:val="00323589"/>
    <w:rsid w:val="00327C46"/>
    <w:rsid w:val="003807AE"/>
    <w:rsid w:val="003954CE"/>
    <w:rsid w:val="003D0F46"/>
    <w:rsid w:val="00414148"/>
    <w:rsid w:val="00432813"/>
    <w:rsid w:val="0049002E"/>
    <w:rsid w:val="00490473"/>
    <w:rsid w:val="004A6084"/>
    <w:rsid w:val="004B03B8"/>
    <w:rsid w:val="004C69F3"/>
    <w:rsid w:val="004E0F8B"/>
    <w:rsid w:val="004F481C"/>
    <w:rsid w:val="005040F1"/>
    <w:rsid w:val="00555EC4"/>
    <w:rsid w:val="00561E80"/>
    <w:rsid w:val="005950B2"/>
    <w:rsid w:val="005A0B2C"/>
    <w:rsid w:val="005A1DC4"/>
    <w:rsid w:val="005C56E0"/>
    <w:rsid w:val="00627DEA"/>
    <w:rsid w:val="00674D1C"/>
    <w:rsid w:val="0067761A"/>
    <w:rsid w:val="006F30E2"/>
    <w:rsid w:val="00704BF6"/>
    <w:rsid w:val="007267FC"/>
    <w:rsid w:val="00732DA7"/>
    <w:rsid w:val="00765A72"/>
    <w:rsid w:val="007B18B3"/>
    <w:rsid w:val="007F214F"/>
    <w:rsid w:val="00822366"/>
    <w:rsid w:val="00845005"/>
    <w:rsid w:val="00890ADB"/>
    <w:rsid w:val="008C222C"/>
    <w:rsid w:val="008D7180"/>
    <w:rsid w:val="008F2E3F"/>
    <w:rsid w:val="00902D6B"/>
    <w:rsid w:val="009450FC"/>
    <w:rsid w:val="00951601"/>
    <w:rsid w:val="00956531"/>
    <w:rsid w:val="00975FC2"/>
    <w:rsid w:val="0098224E"/>
    <w:rsid w:val="009A0DFD"/>
    <w:rsid w:val="009A15FD"/>
    <w:rsid w:val="00A0281E"/>
    <w:rsid w:val="00A15C03"/>
    <w:rsid w:val="00A172AE"/>
    <w:rsid w:val="00A36743"/>
    <w:rsid w:val="00A427B5"/>
    <w:rsid w:val="00A4626B"/>
    <w:rsid w:val="00A51653"/>
    <w:rsid w:val="00A97474"/>
    <w:rsid w:val="00B25C70"/>
    <w:rsid w:val="00B64EBF"/>
    <w:rsid w:val="00BD0FB7"/>
    <w:rsid w:val="00BE128A"/>
    <w:rsid w:val="00C00B79"/>
    <w:rsid w:val="00C464E0"/>
    <w:rsid w:val="00C76F21"/>
    <w:rsid w:val="00CB4944"/>
    <w:rsid w:val="00CC3B8B"/>
    <w:rsid w:val="00CD79C5"/>
    <w:rsid w:val="00D42D27"/>
    <w:rsid w:val="00D45CD2"/>
    <w:rsid w:val="00D608A9"/>
    <w:rsid w:val="00D66259"/>
    <w:rsid w:val="00D70B8F"/>
    <w:rsid w:val="00D915B5"/>
    <w:rsid w:val="00DC2AF7"/>
    <w:rsid w:val="00DC79AE"/>
    <w:rsid w:val="00DF16AC"/>
    <w:rsid w:val="00E411A2"/>
    <w:rsid w:val="00E53043"/>
    <w:rsid w:val="00EC10FC"/>
    <w:rsid w:val="00ED79AB"/>
    <w:rsid w:val="00FD03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Pr>
      <w:rFonts w:ascii="Calibri" w:hAnsi="Calibri"/>
      <w:sz w:val="24"/>
      <w:szCs w:val="24"/>
      <w:lang w:eastAsia="de-DE"/>
    </w:rPr>
  </w:style>
  <w:style w:type="paragraph" w:styleId="berschrift1">
    <w:name w:val="heading 1"/>
    <w:basedOn w:val="Standard"/>
    <w:next w:val="Standard"/>
    <w:qFormat/>
    <w:pPr>
      <w:keepNext/>
      <w:spacing w:before="280" w:after="60"/>
      <w:outlineLvl w:val="0"/>
    </w:pPr>
    <w:rPr>
      <w:b/>
      <w:kern w:val="28"/>
      <w:sz w:val="28"/>
      <w:szCs w:val="20"/>
      <w:lang w:val="en-GB" w:eastAsia="en-US"/>
    </w:rPr>
  </w:style>
  <w:style w:type="paragraph" w:styleId="berschrift2">
    <w:name w:val="heading 2"/>
    <w:basedOn w:val="Standard"/>
    <w:next w:val="Standard"/>
    <w:qFormat/>
    <w:pPr>
      <w:keepNext/>
      <w:spacing w:before="260" w:after="60"/>
      <w:outlineLvl w:val="1"/>
    </w:pPr>
    <w:rPr>
      <w:b/>
      <w:sz w:val="26"/>
      <w:szCs w:val="20"/>
      <w:lang w:val="en-GB" w:eastAsia="en-US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pPr>
      <w:keepNext/>
      <w:spacing w:before="40" w:after="40"/>
      <w:outlineLvl w:val="3"/>
    </w:pPr>
    <w:rPr>
      <w:b/>
      <w:sz w:val="22"/>
      <w:szCs w:val="20"/>
      <w:lang w:val="en-GB" w:eastAsia="en-US"/>
    </w:rPr>
  </w:style>
  <w:style w:type="paragraph" w:styleId="berschrift5">
    <w:name w:val="heading 5"/>
    <w:basedOn w:val="Standard"/>
    <w:next w:val="Standard"/>
    <w:qFormat/>
    <w:pPr>
      <w:spacing w:before="200" w:after="60"/>
      <w:outlineLvl w:val="4"/>
    </w:pPr>
    <w:rPr>
      <w:b/>
      <w:szCs w:val="20"/>
      <w:lang w:val="en-GB" w:eastAsia="en-US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Arial" w:hAnsi="Arial"/>
      <w:i/>
      <w:sz w:val="22"/>
      <w:szCs w:val="20"/>
      <w:lang w:val="en-GB" w:eastAsia="en-US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  <w:rPr>
      <w:rFonts w:ascii="Arial" w:hAnsi="Arial"/>
      <w:szCs w:val="20"/>
      <w:lang w:val="en-GB" w:eastAsia="en-US"/>
    </w:r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rFonts w:ascii="Arial" w:hAnsi="Arial"/>
      <w:i/>
      <w:szCs w:val="20"/>
      <w:lang w:val="en-GB" w:eastAsia="en-US"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rFonts w:ascii="Arial" w:hAnsi="Arial"/>
      <w:b/>
      <w:i/>
      <w:sz w:val="18"/>
      <w:szCs w:val="20"/>
      <w:lang w:val="en-GB"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customStyle="1" w:styleId="Einzug1">
    <w:name w:val="Einzug 1"/>
    <w:basedOn w:val="Standard"/>
    <w:pPr>
      <w:numPr>
        <w:numId w:val="2"/>
      </w:numPr>
      <w:tabs>
        <w:tab w:val="left" w:pos="284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">
    <w:name w:val="Body Text"/>
    <w:basedOn w:val="Standard"/>
    <w:pPr>
      <w:spacing w:before="120"/>
    </w:pPr>
  </w:style>
  <w:style w:type="paragraph" w:customStyle="1" w:styleId="Einzug1a">
    <w:name w:val="Einzug 1a"/>
    <w:basedOn w:val="Standard"/>
    <w:pPr>
      <w:numPr>
        <w:numId w:val="1"/>
      </w:numPr>
    </w:pPr>
  </w:style>
  <w:style w:type="paragraph" w:styleId="StandardWeb">
    <w:name w:val="Normal (Web)"/>
    <w:basedOn w:val="Standar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Seitenzahl">
    <w:name w:val="page number"/>
    <w:basedOn w:val="Absatz-Standardschriftart"/>
  </w:style>
  <w:style w:type="character" w:styleId="HTMLCode">
    <w:name w:val="HTML Code"/>
    <w:rPr>
      <w:rFonts w:ascii="Arial Unicode MS" w:eastAsia="Arial Unicode MS" w:hAnsi="Arial Unicode MS" w:cs="Arial Unicode MS"/>
      <w:sz w:val="20"/>
      <w:szCs w:val="20"/>
    </w:rPr>
  </w:style>
  <w:style w:type="paragraph" w:customStyle="1" w:styleId="Programmcode">
    <w:name w:val="Programmcode"/>
    <w:basedOn w:val="Standard"/>
    <w:pPr>
      <w:pBdr>
        <w:top w:val="single" w:sz="2" w:space="4" w:color="auto"/>
        <w:left w:val="single" w:sz="2" w:space="4" w:color="auto"/>
        <w:bottom w:val="single" w:sz="2" w:space="4" w:color="auto"/>
        <w:right w:val="single" w:sz="2" w:space="4" w:color="auto"/>
      </w:pBdr>
      <w:shd w:val="clear" w:color="auto" w:fill="F3F3F3"/>
      <w:spacing w:before="200" w:after="200"/>
      <w:ind w:left="284"/>
    </w:pPr>
    <w:rPr>
      <w:rFonts w:ascii="Courier New" w:hAnsi="Courier New"/>
    </w:rPr>
  </w:style>
  <w:style w:type="paragraph" w:customStyle="1" w:styleId="Einzug1nichthngend">
    <w:name w:val="Einzug 1 nicht hängend"/>
    <w:basedOn w:val="Standard"/>
    <w:pPr>
      <w:spacing w:before="60" w:after="60"/>
      <w:ind w:left="284"/>
    </w:pPr>
    <w:rPr>
      <w:lang w:val="de-DE"/>
    </w:rPr>
  </w:style>
  <w:style w:type="paragraph" w:customStyle="1" w:styleId="Antwort">
    <w:name w:val="Antwort"/>
    <w:basedOn w:val="Standard"/>
    <w:pPr>
      <w:pBdr>
        <w:bottom w:val="single" w:sz="4" w:space="1" w:color="auto"/>
      </w:pBdr>
      <w:spacing w:before="60" w:after="60" w:line="400" w:lineRule="exact"/>
      <w:ind w:left="284"/>
    </w:pPr>
    <w:rPr>
      <w:lang w:val="de-DE"/>
    </w:rPr>
  </w:style>
  <w:style w:type="paragraph" w:styleId="HTMLVorformatiert">
    <w:name w:val="HTML Preformatted"/>
    <w:basedOn w:val="Standar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  <w:szCs w:val="20"/>
    </w:rPr>
  </w:style>
  <w:style w:type="paragraph" w:customStyle="1" w:styleId="ProgrammcodekeinAbstand">
    <w:name w:val="Programmcode kein Abstand"/>
    <w:basedOn w:val="Programmcod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before="0" w:after="0"/>
    </w:pPr>
    <w:rPr>
      <w:lang w:val="fr-FR"/>
    </w:rPr>
  </w:style>
  <w:style w:type="paragraph" w:styleId="Textkrper2">
    <w:name w:val="Body Text 2"/>
    <w:basedOn w:val="Standard"/>
    <w:rPr>
      <w:rFonts w:cs="Tahoma"/>
      <w:sz w:val="22"/>
      <w:szCs w:val="22"/>
      <w:lang w:val="de-DE"/>
    </w:rPr>
  </w:style>
  <w:style w:type="character" w:styleId="BesuchterLink">
    <w:name w:val="FollowedHyperlink"/>
    <w:rPr>
      <w:color w:val="800080"/>
      <w:u w:val="single"/>
    </w:rPr>
  </w:style>
  <w:style w:type="paragraph" w:styleId="Textkrper3">
    <w:name w:val="Body Text 3"/>
    <w:basedOn w:val="Standard"/>
  </w:style>
  <w:style w:type="paragraph" w:customStyle="1" w:styleId="Programmcode1">
    <w:name w:val="Programmcode 1"/>
    <w:basedOn w:val="Programmcode"/>
    <w:pPr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0" w:after="0"/>
    </w:pPr>
    <w:rPr>
      <w:sz w:val="16"/>
      <w:lang w:val="en-GB"/>
    </w:rPr>
  </w:style>
  <w:style w:type="paragraph" w:customStyle="1" w:styleId="Einzug1mitBuchstabe">
    <w:name w:val="Einzug 1 mit Buchstabe"/>
    <w:basedOn w:val="Standard"/>
    <w:pPr>
      <w:tabs>
        <w:tab w:val="left" w:pos="284"/>
      </w:tabs>
    </w:pPr>
    <w:rPr>
      <w:lang w:val="de-DE"/>
    </w:rPr>
  </w:style>
  <w:style w:type="paragraph" w:styleId="Verzeichnis1">
    <w:name w:val="toc 1"/>
    <w:basedOn w:val="Standard"/>
    <w:next w:val="Standard"/>
    <w:autoRedefine/>
    <w:uiPriority w:val="39"/>
    <w:qFormat/>
  </w:style>
  <w:style w:type="paragraph" w:styleId="Verzeichnis2">
    <w:name w:val="toc 2"/>
    <w:basedOn w:val="Standard"/>
    <w:next w:val="Standard"/>
    <w:autoRedefine/>
    <w:uiPriority w:val="39"/>
    <w:qFormat/>
    <w:pPr>
      <w:ind w:left="200"/>
    </w:pPr>
  </w:style>
  <w:style w:type="paragraph" w:styleId="Verzeichnis3">
    <w:name w:val="toc 3"/>
    <w:basedOn w:val="Standard"/>
    <w:next w:val="Standard"/>
    <w:autoRedefine/>
    <w:uiPriority w:val="39"/>
    <w:semiHidden/>
    <w:qFormat/>
    <w:pPr>
      <w:ind w:left="400"/>
    </w:pPr>
  </w:style>
  <w:style w:type="paragraph" w:styleId="Verzeichnis4">
    <w:name w:val="toc 4"/>
    <w:basedOn w:val="Standard"/>
    <w:next w:val="Standard"/>
    <w:autoRedefine/>
    <w:semiHidden/>
    <w:pPr>
      <w:ind w:left="600"/>
    </w:pPr>
  </w:style>
  <w:style w:type="paragraph" w:styleId="Verzeichnis5">
    <w:name w:val="toc 5"/>
    <w:basedOn w:val="Standard"/>
    <w:next w:val="Standard"/>
    <w:autoRedefine/>
    <w:semiHidden/>
    <w:pPr>
      <w:ind w:left="800"/>
    </w:pPr>
  </w:style>
  <w:style w:type="paragraph" w:styleId="Verzeichnis6">
    <w:name w:val="toc 6"/>
    <w:basedOn w:val="Standard"/>
    <w:next w:val="Standard"/>
    <w:autoRedefine/>
    <w:semiHidden/>
    <w:pPr>
      <w:ind w:left="1000"/>
    </w:pPr>
  </w:style>
  <w:style w:type="paragraph" w:styleId="Verzeichnis7">
    <w:name w:val="toc 7"/>
    <w:basedOn w:val="Standard"/>
    <w:next w:val="Standard"/>
    <w:autoRedefine/>
    <w:semiHidden/>
    <w:pPr>
      <w:ind w:left="1200"/>
    </w:pPr>
  </w:style>
  <w:style w:type="paragraph" w:styleId="Verzeichnis8">
    <w:name w:val="toc 8"/>
    <w:basedOn w:val="Standard"/>
    <w:next w:val="Standard"/>
    <w:autoRedefine/>
    <w:semiHidden/>
    <w:pPr>
      <w:ind w:left="1400"/>
    </w:pPr>
  </w:style>
  <w:style w:type="paragraph" w:styleId="Verzeichnis9">
    <w:name w:val="toc 9"/>
    <w:basedOn w:val="Standard"/>
    <w:next w:val="Standard"/>
    <w:autoRedefine/>
    <w:semiHidden/>
    <w:pPr>
      <w:ind w:left="1600"/>
    </w:pPr>
  </w:style>
  <w:style w:type="character" w:customStyle="1" w:styleId="MTEquationSection">
    <w:name w:val="MTEquationSection"/>
    <w:rPr>
      <w:vanish w:val="0"/>
      <w:color w:val="FF0000"/>
    </w:rPr>
  </w:style>
  <w:style w:type="paragraph" w:customStyle="1" w:styleId="berschrift1Strich">
    <w:name w:val="Überschrift 1 Strich"/>
    <w:basedOn w:val="berschrift1"/>
    <w:pPr>
      <w:pBdr>
        <w:bottom w:val="single" w:sz="4" w:space="3" w:color="auto"/>
      </w:pBdr>
    </w:pPr>
    <w:rPr>
      <w:rFonts w:ascii="Tahoma" w:hAnsi="Tahoma"/>
      <w:bCs/>
    </w:rPr>
  </w:style>
  <w:style w:type="character" w:customStyle="1" w:styleId="berschrift4Zchn">
    <w:name w:val="Überschrift 4 Zchn"/>
    <w:link w:val="berschrift4"/>
    <w:rPr>
      <w:rFonts w:ascii="Tahoma" w:hAnsi="Tahoma"/>
      <w:b/>
      <w:sz w:val="22"/>
      <w:lang w:val="en-GB" w:eastAsia="en-US" w:bidi="ar-SA"/>
    </w:rPr>
  </w:style>
  <w:style w:type="character" w:customStyle="1" w:styleId="berschrift1Char">
    <w:name w:val="Überschrift 1 Char"/>
    <w:rPr>
      <w:rFonts w:ascii="Tahoma" w:hAnsi="Tahoma"/>
      <w:b/>
      <w:kern w:val="28"/>
      <w:sz w:val="28"/>
      <w:lang w:val="en-GB" w:eastAsia="en-US" w:bidi="ar-SA"/>
    </w:r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cs="Tahoma"/>
    </w:rPr>
  </w:style>
  <w:style w:type="paragraph" w:styleId="Sprechblasentext">
    <w:name w:val="Balloon Text"/>
    <w:basedOn w:val="Standard"/>
    <w:semiHidden/>
    <w:rPr>
      <w:rFonts w:cs="Tahoma"/>
      <w:sz w:val="16"/>
      <w:szCs w:val="16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pPr>
      <w:keepLines/>
      <w:spacing w:before="480" w:after="0" w:line="276" w:lineRule="auto"/>
      <w:outlineLvl w:val="9"/>
    </w:pPr>
    <w:rPr>
      <w:rFonts w:ascii="Cambria" w:hAnsi="Cambria"/>
      <w:bCs/>
      <w:color w:val="365F91"/>
      <w:kern w:val="0"/>
      <w:szCs w:val="28"/>
      <w:lang w:val="de-CH" w:eastAsia="de-CH"/>
    </w:rPr>
  </w:style>
  <w:style w:type="paragraph" w:styleId="Titel">
    <w:name w:val="Title"/>
    <w:basedOn w:val="Standard"/>
    <w:next w:val="Standard"/>
    <w:link w:val="TitelZchn"/>
    <w:qFormat/>
    <w:pPr>
      <w:spacing w:before="480" w:after="480"/>
    </w:pPr>
    <w:rPr>
      <w:rFonts w:eastAsiaTheme="majorEastAsia" w:cstheme="majorBidi"/>
      <w:b/>
      <w:spacing w:val="5"/>
      <w:sz w:val="48"/>
      <w:szCs w:val="52"/>
    </w:rPr>
  </w:style>
  <w:style w:type="character" w:customStyle="1" w:styleId="TitelZchn">
    <w:name w:val="Titel Zchn"/>
    <w:basedOn w:val="Absatz-Standardschriftart"/>
    <w:link w:val="Titel"/>
    <w:rPr>
      <w:rFonts w:ascii="Calibri" w:eastAsiaTheme="majorEastAsia" w:hAnsi="Calibri" w:cstheme="majorBidi"/>
      <w:b/>
      <w:spacing w:val="5"/>
      <w:sz w:val="48"/>
      <w:szCs w:val="52"/>
      <w:lang w:eastAsia="de-DE"/>
    </w:rPr>
  </w:style>
  <w:style w:type="paragraph" w:styleId="Listenabsatz">
    <w:name w:val="List Paragraph"/>
    <w:basedOn w:val="Standard"/>
    <w:uiPriority w:val="34"/>
    <w:qFormat/>
    <w:pPr>
      <w:ind w:left="720"/>
      <w:contextualSpacing/>
    </w:pPr>
  </w:style>
  <w:style w:type="paragraph" w:customStyle="1" w:styleId="Grundschrift">
    <w:name w:val="Grundschrift"/>
    <w:basedOn w:val="Standard"/>
    <w:autoRedefine/>
    <w:pPr>
      <w:spacing w:line="280" w:lineRule="exact"/>
    </w:pPr>
    <w:rPr>
      <w:b/>
      <w:color w:val="000000"/>
      <w:sz w:val="28"/>
      <w:szCs w:val="20"/>
    </w:rPr>
  </w:style>
  <w:style w:type="table" w:styleId="Tabellenraster">
    <w:name w:val="Table Grid"/>
    <w:basedOn w:val="NormaleTabelle"/>
    <w:rPr>
      <w:rFonts w:ascii="Cambria" w:eastAsia="Cambria" w:hAnsi="Cambria"/>
      <w:lang w:val="en-US"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ommentarzeichen">
    <w:name w:val="annotation reference"/>
    <w:basedOn w:val="Absatz-Standardschriftart"/>
    <w:semiHidden/>
    <w:unhideWhenUsed/>
    <w:rsid w:val="009A15FD"/>
    <w:rPr>
      <w:sz w:val="16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9A15FD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9A15FD"/>
    <w:rPr>
      <w:rFonts w:ascii="Calibri" w:hAnsi="Calibri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9A15FD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9A15FD"/>
    <w:rPr>
      <w:rFonts w:ascii="Calibri" w:hAnsi="Calibri"/>
      <w:b/>
      <w:bCs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385C11-DC8D-4164-B79F-C2E3603296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150_AB1_AuftragsVorlage.dotx</Template>
  <TotalTime>0</TotalTime>
  <Pages>1</Pages>
  <Words>115</Words>
  <Characters>726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Ziel</vt:lpstr>
    </vt:vector>
  </TitlesOfParts>
  <Company>GIB Bern</Company>
  <LinksUpToDate>false</LinksUpToDate>
  <CharactersWithSpaces>840</CharactersWithSpaces>
  <SharedDoc>false</SharedDoc>
  <HLinks>
    <vt:vector size="84" baseType="variant">
      <vt:variant>
        <vt:i4>1966163</vt:i4>
      </vt:variant>
      <vt:variant>
        <vt:i4>81</vt:i4>
      </vt:variant>
      <vt:variant>
        <vt:i4>0</vt:i4>
      </vt:variant>
      <vt:variant>
        <vt:i4>5</vt:i4>
      </vt:variant>
      <vt:variant>
        <vt:lpwstr>http://www2.gibb.ch/iet/module/dokumente</vt:lpwstr>
      </vt:variant>
      <vt:variant>
        <vt:lpwstr/>
      </vt:variant>
      <vt:variant>
        <vt:i4>3211379</vt:i4>
      </vt:variant>
      <vt:variant>
        <vt:i4>78</vt:i4>
      </vt:variant>
      <vt:variant>
        <vt:i4>0</vt:i4>
      </vt:variant>
      <vt:variant>
        <vt:i4>5</vt:i4>
      </vt:variant>
      <vt:variant>
        <vt:lpwstr>http://www.php.net/</vt:lpwstr>
      </vt:variant>
      <vt:variant>
        <vt:lpwstr/>
      </vt:variant>
      <vt:variant>
        <vt:i4>4325451</vt:i4>
      </vt:variant>
      <vt:variant>
        <vt:i4>75</vt:i4>
      </vt:variant>
      <vt:variant>
        <vt:i4>0</vt:i4>
      </vt:variant>
      <vt:variant>
        <vt:i4>5</vt:i4>
      </vt:variant>
      <vt:variant>
        <vt:lpwstr>http://dev.mysql.com/doc/</vt:lpwstr>
      </vt:variant>
      <vt:variant>
        <vt:lpwstr/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_Toc331402600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_Toc331402599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_Toc331402598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_Toc331402597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_Toc331402595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_Toc331402594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_Toc331402593</vt:lpwstr>
      </vt:variant>
      <vt:variant>
        <vt:i4>1769527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_Toc331402592</vt:lpwstr>
      </vt:variant>
      <vt:variant>
        <vt:i4>1769527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_Toc331402591</vt:lpwstr>
      </vt:variant>
      <vt:variant>
        <vt:i4>1769527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_Toc331402590</vt:lpwstr>
      </vt:variant>
      <vt:variant>
        <vt:i4>1703991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_Toc331402589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Ziel</dc:title>
  <dc:creator>Beat Walter</dc:creator>
  <cp:lastModifiedBy>Beat Walter</cp:lastModifiedBy>
  <cp:revision>13</cp:revision>
  <cp:lastPrinted>2015-12-04T09:09:00Z</cp:lastPrinted>
  <dcterms:created xsi:type="dcterms:W3CDTF">2019-08-12T12:49:00Z</dcterms:created>
  <dcterms:modified xsi:type="dcterms:W3CDTF">2022-01-29T14:24:00Z</dcterms:modified>
</cp:coreProperties>
</file>