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Генерация биографий в рамках проекта </w:t>
      </w:r>
      <w:r>
        <w:rPr>
          <w:rFonts w:hint="default"/>
          <w:lang w:val="en-US"/>
        </w:rPr>
        <w:t xml:space="preserve">“ABmax” </w:t>
      </w:r>
      <w:r>
        <w:rPr>
          <w:rFonts w:hint="default"/>
          <w:lang w:val="ru-RU"/>
        </w:rPr>
        <w:t xml:space="preserve">преследует двоякую цель: создание бекграунда для персон на момент начала игры с целью персонализации их действий, и генерация данных, богатых фактическим материалом. В литературе биографии известных людей служат в основном в качестве бенчмарков для </w:t>
      </w:r>
      <w:r>
        <w:rPr>
          <w:rFonts w:hint="default"/>
          <w:lang w:val="en-US"/>
        </w:rPr>
        <w:t>LLM</w:t>
      </w:r>
      <w:r>
        <w:rPr>
          <w:rFonts w:hint="default"/>
          <w:lang w:val="ru-RU"/>
        </w:rPr>
        <w:t xml:space="preserve">, проверяющих соответствие генерируемого текста известным фактам. 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F5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Office_11.1.0.11708_F1E327BC-269C-435d-A152-05C5408002CA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2024-04-10T11:27:12Z</dcterms:created>
  <dc:creator>kvelichko</dc:creator>
  <cp:lastModifiedBy>kvelichko</cp:lastModifiedBy>
  <dcterms:modified xsi:type="dcterms:W3CDTF">2024-04-10T11:40:23Z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1033-11.1.0.11708</vt:lpwstr>
  </property>
</Properties>
</file>