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917A" w14:textId="77777777" w:rsidR="002C6F29" w:rsidRPr="00920572" w:rsidRDefault="00A1317C" w:rsidP="00294503">
      <w:pPr>
        <w:widowControl w:val="0"/>
        <w:pBdr>
          <w:top w:val="nil"/>
          <w:left w:val="nil"/>
          <w:bottom w:val="nil"/>
          <w:right w:val="nil"/>
          <w:between w:val="nil"/>
        </w:pBdr>
        <w:spacing w:line="259" w:lineRule="auto"/>
      </w:pPr>
      <w:r w:rsidRPr="00920572">
        <w:rPr>
          <w:noProof/>
        </w:rPr>
        <w:drawing>
          <wp:anchor distT="0" distB="0" distL="0" distR="0" simplePos="0" relativeHeight="251658240" behindDoc="1" locked="0" layoutInCell="1" hidden="0" allowOverlap="1" wp14:anchorId="02404BFB" wp14:editId="77AF8A1D">
            <wp:simplePos x="0" y="0"/>
            <wp:positionH relativeFrom="column">
              <wp:posOffset>4636135</wp:posOffset>
            </wp:positionH>
            <wp:positionV relativeFrom="paragraph">
              <wp:posOffset>12662</wp:posOffset>
            </wp:positionV>
            <wp:extent cx="1095375" cy="1095375"/>
            <wp:effectExtent l="0" t="0" r="0" b="0"/>
            <wp:wrapNone/>
            <wp:docPr id="31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1095375" cy="1095375"/>
                    </a:xfrm>
                    <a:prstGeom prst="rect">
                      <a:avLst/>
                    </a:prstGeom>
                    <a:ln/>
                  </pic:spPr>
                </pic:pic>
              </a:graphicData>
            </a:graphic>
          </wp:anchor>
        </w:drawing>
      </w:r>
    </w:p>
    <w:p w14:paraId="0EABBA7C" w14:textId="77777777" w:rsidR="002C6F29" w:rsidRPr="00920572" w:rsidRDefault="00A1317C" w:rsidP="00294503">
      <w:pPr>
        <w:spacing w:line="259" w:lineRule="auto"/>
        <w:jc w:val="center"/>
        <w:rPr>
          <w:rFonts w:ascii="Cambria" w:eastAsia="Cambria" w:hAnsi="Cambria" w:cs="Cambria"/>
          <w:b/>
          <w:sz w:val="32"/>
          <w:szCs w:val="32"/>
        </w:rPr>
      </w:pPr>
      <w:r w:rsidRPr="00920572">
        <w:rPr>
          <w:rFonts w:ascii="Cambria" w:eastAsia="Cambria" w:hAnsi="Cambria" w:cs="Cambria"/>
          <w:b/>
          <w:noProof/>
          <w:sz w:val="32"/>
          <w:szCs w:val="32"/>
        </w:rPr>
        <w:drawing>
          <wp:anchor distT="0" distB="0" distL="0" distR="0" simplePos="0" relativeHeight="251659264" behindDoc="1" locked="0" layoutInCell="1" hidden="0" allowOverlap="1" wp14:anchorId="245261A4" wp14:editId="077898BD">
            <wp:simplePos x="0" y="0"/>
            <wp:positionH relativeFrom="margin">
              <wp:align>left</wp:align>
            </wp:positionH>
            <wp:positionV relativeFrom="page">
              <wp:posOffset>923925</wp:posOffset>
            </wp:positionV>
            <wp:extent cx="1095375" cy="1095375"/>
            <wp:effectExtent l="0" t="0" r="0" b="0"/>
            <wp:wrapNone/>
            <wp:docPr id="3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095375" cy="1095375"/>
                    </a:xfrm>
                    <a:prstGeom prst="rect">
                      <a:avLst/>
                    </a:prstGeom>
                    <a:ln/>
                  </pic:spPr>
                </pic:pic>
              </a:graphicData>
            </a:graphic>
          </wp:anchor>
        </w:drawing>
      </w:r>
      <w:r w:rsidRPr="00920572">
        <w:rPr>
          <w:rFonts w:ascii="Cambria" w:eastAsia="Cambria" w:hAnsi="Cambria" w:cs="Cambria"/>
          <w:b/>
          <w:sz w:val="32"/>
          <w:szCs w:val="32"/>
        </w:rPr>
        <w:t>Univerzitet u Nišu</w:t>
      </w:r>
    </w:p>
    <w:p w14:paraId="6D1DCD42" w14:textId="77777777" w:rsidR="002C6F29" w:rsidRPr="00920572" w:rsidRDefault="00A1317C" w:rsidP="00294503">
      <w:pPr>
        <w:spacing w:line="259" w:lineRule="auto"/>
        <w:jc w:val="center"/>
        <w:rPr>
          <w:rFonts w:ascii="Cambria" w:eastAsia="Cambria" w:hAnsi="Cambria" w:cs="Cambria"/>
          <w:b/>
          <w:sz w:val="32"/>
          <w:szCs w:val="32"/>
        </w:rPr>
      </w:pPr>
      <w:r w:rsidRPr="00920572">
        <w:rPr>
          <w:rFonts w:ascii="Cambria" w:eastAsia="Cambria" w:hAnsi="Cambria" w:cs="Cambria"/>
          <w:b/>
          <w:sz w:val="32"/>
          <w:szCs w:val="32"/>
        </w:rPr>
        <w:t>Elektronski fakultet</w:t>
      </w:r>
    </w:p>
    <w:p w14:paraId="2B584F3E" w14:textId="77777777" w:rsidR="002C6F29" w:rsidRPr="00920572" w:rsidRDefault="00A1317C" w:rsidP="00294503">
      <w:pPr>
        <w:spacing w:line="259" w:lineRule="auto"/>
        <w:jc w:val="center"/>
        <w:rPr>
          <w:rFonts w:ascii="Cambria" w:eastAsia="Cambria" w:hAnsi="Cambria" w:cs="Cambria"/>
          <w:b/>
          <w:sz w:val="32"/>
          <w:szCs w:val="32"/>
        </w:rPr>
      </w:pPr>
      <w:r w:rsidRPr="00920572">
        <w:rPr>
          <w:rFonts w:ascii="Cambria" w:eastAsia="Cambria" w:hAnsi="Cambria" w:cs="Cambria"/>
          <w:b/>
          <w:sz w:val="32"/>
          <w:szCs w:val="32"/>
        </w:rPr>
        <w:t>Katedra za računarstvo</w:t>
      </w:r>
    </w:p>
    <w:p w14:paraId="75E4D782" w14:textId="77777777" w:rsidR="002C6F29" w:rsidRPr="00920572" w:rsidRDefault="002C6F29" w:rsidP="00294503">
      <w:pPr>
        <w:spacing w:line="259" w:lineRule="auto"/>
        <w:jc w:val="center"/>
        <w:rPr>
          <w:rFonts w:ascii="Cambria" w:eastAsia="Cambria" w:hAnsi="Cambria" w:cs="Cambria"/>
          <w:b/>
          <w:sz w:val="32"/>
          <w:szCs w:val="32"/>
        </w:rPr>
      </w:pPr>
    </w:p>
    <w:p w14:paraId="672C9C32" w14:textId="77777777" w:rsidR="002C6F29" w:rsidRPr="00920572" w:rsidRDefault="002C6F29" w:rsidP="00294503">
      <w:pPr>
        <w:spacing w:line="259" w:lineRule="auto"/>
        <w:rPr>
          <w:rFonts w:ascii="Cambria" w:eastAsia="Cambria" w:hAnsi="Cambria" w:cs="Cambria"/>
          <w:b/>
          <w:sz w:val="32"/>
          <w:szCs w:val="32"/>
        </w:rPr>
      </w:pPr>
    </w:p>
    <w:p w14:paraId="357121AD" w14:textId="77777777" w:rsidR="002C6F29" w:rsidRPr="00920572" w:rsidRDefault="002C6F29" w:rsidP="00294503">
      <w:pPr>
        <w:spacing w:line="259" w:lineRule="auto"/>
        <w:rPr>
          <w:rFonts w:ascii="Cambria" w:eastAsia="Cambria" w:hAnsi="Cambria" w:cs="Cambria"/>
          <w:sz w:val="36"/>
          <w:szCs w:val="36"/>
        </w:rPr>
      </w:pPr>
    </w:p>
    <w:p w14:paraId="0F7B4F0A" w14:textId="77777777" w:rsidR="00294503" w:rsidRDefault="00294503" w:rsidP="00294503">
      <w:pPr>
        <w:spacing w:line="259" w:lineRule="auto"/>
        <w:rPr>
          <w:rFonts w:ascii="Cambria" w:eastAsia="Cambria" w:hAnsi="Cambria" w:cs="Cambria"/>
          <w:sz w:val="36"/>
          <w:szCs w:val="36"/>
        </w:rPr>
      </w:pPr>
    </w:p>
    <w:p w14:paraId="2C2C1AA4" w14:textId="77777777" w:rsidR="00294503" w:rsidRPr="00920572" w:rsidRDefault="00294503" w:rsidP="00294503">
      <w:pPr>
        <w:spacing w:line="259" w:lineRule="auto"/>
        <w:rPr>
          <w:rFonts w:ascii="Cambria" w:eastAsia="Cambria" w:hAnsi="Cambria" w:cs="Cambria"/>
          <w:sz w:val="36"/>
          <w:szCs w:val="36"/>
        </w:rPr>
      </w:pPr>
    </w:p>
    <w:p w14:paraId="52303B5C" w14:textId="6069A1FA" w:rsidR="002C6F29" w:rsidRPr="00920572" w:rsidRDefault="00A86D36" w:rsidP="00294503">
      <w:pPr>
        <w:spacing w:line="259" w:lineRule="auto"/>
        <w:jc w:val="center"/>
        <w:rPr>
          <w:rFonts w:ascii="Cambria" w:eastAsia="Cambria" w:hAnsi="Cambria" w:cs="Cambria"/>
          <w:b/>
          <w:sz w:val="36"/>
          <w:szCs w:val="36"/>
        </w:rPr>
      </w:pPr>
      <w:r>
        <w:rPr>
          <w:rFonts w:ascii="Cambria" w:eastAsia="Cambria" w:hAnsi="Cambria" w:cs="Cambria"/>
          <w:b/>
          <w:sz w:val="36"/>
          <w:szCs w:val="36"/>
        </w:rPr>
        <w:t>Master</w:t>
      </w:r>
      <w:r w:rsidR="00A1317C" w:rsidRPr="00920572">
        <w:rPr>
          <w:rFonts w:ascii="Cambria" w:eastAsia="Cambria" w:hAnsi="Cambria" w:cs="Cambria"/>
          <w:b/>
          <w:sz w:val="36"/>
          <w:szCs w:val="36"/>
        </w:rPr>
        <w:t xml:space="preserve"> rad</w:t>
      </w:r>
    </w:p>
    <w:p w14:paraId="1F6227EB" w14:textId="77777777" w:rsidR="002C6F29" w:rsidRDefault="002C6F29" w:rsidP="00294503">
      <w:pPr>
        <w:spacing w:line="259" w:lineRule="auto"/>
        <w:rPr>
          <w:rFonts w:ascii="Cambria" w:eastAsia="Cambria" w:hAnsi="Cambria" w:cs="Cambria"/>
          <w:b/>
          <w:sz w:val="36"/>
          <w:szCs w:val="36"/>
        </w:rPr>
      </w:pPr>
    </w:p>
    <w:p w14:paraId="3322C74A" w14:textId="77777777" w:rsidR="00294503" w:rsidRPr="00920572" w:rsidRDefault="00294503" w:rsidP="00294503">
      <w:pPr>
        <w:spacing w:line="259" w:lineRule="auto"/>
        <w:rPr>
          <w:rFonts w:ascii="Cambria" w:eastAsia="Cambria" w:hAnsi="Cambria" w:cs="Cambria"/>
          <w:b/>
          <w:sz w:val="36"/>
          <w:szCs w:val="36"/>
        </w:rPr>
      </w:pPr>
    </w:p>
    <w:p w14:paraId="4DCAE4E1" w14:textId="59ADFABE" w:rsidR="002C6F29" w:rsidRPr="00920572" w:rsidRDefault="00482AC5" w:rsidP="00294503">
      <w:pPr>
        <w:spacing w:line="259" w:lineRule="auto"/>
        <w:jc w:val="center"/>
        <w:rPr>
          <w:rFonts w:ascii="Cambria" w:eastAsia="Cambria" w:hAnsi="Cambria" w:cs="Cambria"/>
          <w:b/>
          <w:sz w:val="44"/>
          <w:szCs w:val="44"/>
        </w:rPr>
      </w:pPr>
      <w:r w:rsidRPr="00482AC5">
        <w:rPr>
          <w:rFonts w:ascii="Cambria" w:eastAsia="Cambria" w:hAnsi="Cambria" w:cs="Cambria"/>
          <w:b/>
          <w:sz w:val="44"/>
          <w:szCs w:val="44"/>
        </w:rPr>
        <w:t>Komparativna analiza REST i GraphQL pristupa u razvoju Web API sistema u .NET okruženju</w:t>
      </w:r>
    </w:p>
    <w:p w14:paraId="7C00CD5A" w14:textId="77777777" w:rsidR="00F85B00" w:rsidRDefault="00F85B00" w:rsidP="00294503">
      <w:pPr>
        <w:spacing w:line="259" w:lineRule="auto"/>
        <w:rPr>
          <w:rFonts w:ascii="Cambria" w:eastAsia="Cambria" w:hAnsi="Cambria" w:cs="Cambria"/>
          <w:b/>
          <w:sz w:val="36"/>
          <w:szCs w:val="36"/>
        </w:rPr>
      </w:pPr>
    </w:p>
    <w:p w14:paraId="4BEAC2EE" w14:textId="77777777" w:rsidR="00294503" w:rsidRPr="00920572" w:rsidRDefault="00294503" w:rsidP="00294503">
      <w:pPr>
        <w:spacing w:line="259" w:lineRule="auto"/>
        <w:rPr>
          <w:rFonts w:ascii="Cambria" w:eastAsia="Cambria" w:hAnsi="Cambria" w:cs="Cambria"/>
          <w:b/>
          <w:sz w:val="36"/>
          <w:szCs w:val="36"/>
        </w:rPr>
      </w:pPr>
    </w:p>
    <w:p w14:paraId="6EF617FE" w14:textId="77777777" w:rsidR="00F85B00" w:rsidRPr="00920572" w:rsidRDefault="00F85B00" w:rsidP="00294503">
      <w:pPr>
        <w:spacing w:line="259" w:lineRule="auto"/>
        <w:rPr>
          <w:rFonts w:ascii="Cambria" w:eastAsia="Cambria" w:hAnsi="Cambria" w:cs="Cambria"/>
          <w:b/>
          <w:sz w:val="36"/>
          <w:szCs w:val="36"/>
        </w:rPr>
      </w:pPr>
    </w:p>
    <w:p w14:paraId="188B98FF" w14:textId="77777777" w:rsidR="002C6F29" w:rsidRPr="00920572" w:rsidRDefault="002C6F29" w:rsidP="00294503">
      <w:pPr>
        <w:spacing w:line="259" w:lineRule="auto"/>
        <w:rPr>
          <w:rFonts w:ascii="Cambria" w:eastAsia="Cambria" w:hAnsi="Cambria" w:cs="Cambria"/>
          <w:b/>
          <w:sz w:val="36"/>
          <w:szCs w:val="36"/>
        </w:rPr>
      </w:pPr>
    </w:p>
    <w:p w14:paraId="752ACFD2" w14:textId="77777777" w:rsidR="00294503" w:rsidRDefault="00294503" w:rsidP="00294503">
      <w:pPr>
        <w:spacing w:line="259" w:lineRule="auto"/>
        <w:rPr>
          <w:rFonts w:ascii="Cambria" w:eastAsia="Cambria" w:hAnsi="Cambria" w:cs="Cambria"/>
          <w:b/>
          <w:sz w:val="36"/>
          <w:szCs w:val="36"/>
        </w:rPr>
      </w:pPr>
    </w:p>
    <w:p w14:paraId="1D2DE20B" w14:textId="77777777" w:rsidR="00294503" w:rsidRDefault="00294503" w:rsidP="00294503">
      <w:pPr>
        <w:spacing w:line="259" w:lineRule="auto"/>
        <w:rPr>
          <w:rFonts w:ascii="Cambria" w:eastAsia="Cambria" w:hAnsi="Cambria" w:cs="Cambria"/>
          <w:b/>
          <w:sz w:val="36"/>
          <w:szCs w:val="36"/>
        </w:rPr>
      </w:pPr>
    </w:p>
    <w:p w14:paraId="77C4D69E" w14:textId="77777777" w:rsidR="00294503" w:rsidRDefault="00294503" w:rsidP="00294503">
      <w:pPr>
        <w:spacing w:line="259" w:lineRule="auto"/>
        <w:rPr>
          <w:rFonts w:ascii="Cambria" w:eastAsia="Cambria" w:hAnsi="Cambria" w:cs="Cambria"/>
          <w:b/>
          <w:sz w:val="36"/>
          <w:szCs w:val="36"/>
        </w:rPr>
      </w:pPr>
    </w:p>
    <w:p w14:paraId="43C531EB" w14:textId="77777777" w:rsidR="00294503" w:rsidRPr="00920572" w:rsidRDefault="00294503" w:rsidP="00294503">
      <w:pPr>
        <w:spacing w:line="259" w:lineRule="auto"/>
        <w:rPr>
          <w:rFonts w:ascii="Cambria" w:eastAsia="Cambria" w:hAnsi="Cambria" w:cs="Cambria"/>
          <w:b/>
          <w:sz w:val="36"/>
          <w:szCs w:val="36"/>
        </w:rPr>
      </w:pPr>
    </w:p>
    <w:p w14:paraId="614B3422" w14:textId="77777777" w:rsidR="002C6F29" w:rsidRPr="00920572" w:rsidRDefault="002C6F29" w:rsidP="00294503">
      <w:pPr>
        <w:spacing w:line="259" w:lineRule="auto"/>
        <w:rPr>
          <w:rFonts w:ascii="Cambria" w:eastAsia="Cambria" w:hAnsi="Cambria" w:cs="Cambria"/>
          <w:b/>
          <w:sz w:val="36"/>
          <w:szCs w:val="36"/>
        </w:rPr>
      </w:pPr>
    </w:p>
    <w:p w14:paraId="1D1BDCC9" w14:textId="77777777" w:rsidR="002C6F29" w:rsidRPr="00920572" w:rsidRDefault="002C6F29" w:rsidP="00294503">
      <w:pPr>
        <w:spacing w:line="259" w:lineRule="auto"/>
        <w:rPr>
          <w:rFonts w:ascii="Cambria" w:eastAsia="Cambria" w:hAnsi="Cambria" w:cs="Cambria"/>
          <w:b/>
          <w:sz w:val="36"/>
          <w:szCs w:val="36"/>
        </w:rPr>
      </w:pPr>
    </w:p>
    <w:p w14:paraId="50F1DC17" w14:textId="77777777" w:rsidR="002C6F29" w:rsidRPr="00920572" w:rsidRDefault="002C6F29" w:rsidP="00294503">
      <w:pPr>
        <w:spacing w:line="259" w:lineRule="auto"/>
        <w:rPr>
          <w:rFonts w:ascii="Cambria" w:eastAsia="Cambria" w:hAnsi="Cambria" w:cs="Cambria"/>
          <w:b/>
          <w:sz w:val="36"/>
          <w:szCs w:val="36"/>
        </w:rPr>
      </w:pPr>
    </w:p>
    <w:p w14:paraId="69954CB9" w14:textId="77777777" w:rsidR="002C6F29" w:rsidRPr="00920572" w:rsidRDefault="002C6F29" w:rsidP="00294503">
      <w:pPr>
        <w:spacing w:line="259" w:lineRule="auto"/>
        <w:jc w:val="center"/>
        <w:rPr>
          <w:rFonts w:ascii="Cambria" w:eastAsia="Cambria" w:hAnsi="Cambria" w:cs="Cambria"/>
          <w:sz w:val="28"/>
          <w:szCs w:val="28"/>
        </w:rPr>
      </w:pPr>
    </w:p>
    <w:tbl>
      <w:tblPr>
        <w:tblStyle w:val="7"/>
        <w:tblW w:w="9214" w:type="dxa"/>
        <w:tblBorders>
          <w:top w:val="nil"/>
          <w:left w:val="nil"/>
          <w:bottom w:val="nil"/>
          <w:right w:val="nil"/>
          <w:insideH w:val="nil"/>
          <w:insideV w:val="nil"/>
        </w:tblBorders>
        <w:tblLayout w:type="fixed"/>
        <w:tblLook w:val="0400" w:firstRow="0" w:lastRow="0" w:firstColumn="0" w:lastColumn="0" w:noHBand="0" w:noVBand="1"/>
      </w:tblPr>
      <w:tblGrid>
        <w:gridCol w:w="3600"/>
        <w:gridCol w:w="2610"/>
        <w:gridCol w:w="3004"/>
      </w:tblGrid>
      <w:tr w:rsidR="002C6F29" w:rsidRPr="00920572" w14:paraId="4429D09F" w14:textId="77777777" w:rsidTr="00B40D08">
        <w:trPr>
          <w:trHeight w:val="558"/>
        </w:trPr>
        <w:tc>
          <w:tcPr>
            <w:tcW w:w="3600" w:type="dxa"/>
          </w:tcPr>
          <w:p w14:paraId="1FAD4467" w14:textId="77777777" w:rsidR="002C6F29" w:rsidRPr="00920572" w:rsidRDefault="00A1317C" w:rsidP="00294503">
            <w:pPr>
              <w:spacing w:before="0" w:after="0" w:line="259" w:lineRule="auto"/>
              <w:jc w:val="center"/>
              <w:rPr>
                <w:sz w:val="28"/>
                <w:szCs w:val="28"/>
              </w:rPr>
            </w:pPr>
            <w:r w:rsidRPr="00920572">
              <w:rPr>
                <w:b/>
                <w:sz w:val="28"/>
                <w:szCs w:val="28"/>
              </w:rPr>
              <w:t>Mentor</w:t>
            </w:r>
            <w:r w:rsidRPr="00920572">
              <w:rPr>
                <w:sz w:val="28"/>
                <w:szCs w:val="28"/>
              </w:rPr>
              <w:t>:</w:t>
            </w:r>
          </w:p>
        </w:tc>
        <w:tc>
          <w:tcPr>
            <w:tcW w:w="2610" w:type="dxa"/>
          </w:tcPr>
          <w:p w14:paraId="5525EC2C" w14:textId="77777777" w:rsidR="002C6F29" w:rsidRPr="00920572" w:rsidRDefault="002C6F29" w:rsidP="00294503">
            <w:pPr>
              <w:spacing w:before="0" w:after="0" w:line="259" w:lineRule="auto"/>
              <w:jc w:val="center"/>
              <w:rPr>
                <w:b/>
                <w:sz w:val="28"/>
                <w:szCs w:val="28"/>
              </w:rPr>
            </w:pPr>
          </w:p>
        </w:tc>
        <w:tc>
          <w:tcPr>
            <w:tcW w:w="3004" w:type="dxa"/>
          </w:tcPr>
          <w:p w14:paraId="2AE23C23" w14:textId="77777777" w:rsidR="002C6F29" w:rsidRPr="00920572" w:rsidRDefault="00A1317C" w:rsidP="00294503">
            <w:pPr>
              <w:spacing w:before="0" w:after="0" w:line="259" w:lineRule="auto"/>
              <w:jc w:val="center"/>
              <w:rPr>
                <w:sz w:val="28"/>
                <w:szCs w:val="28"/>
              </w:rPr>
            </w:pPr>
            <w:r w:rsidRPr="00920572">
              <w:rPr>
                <w:b/>
                <w:sz w:val="28"/>
                <w:szCs w:val="28"/>
              </w:rPr>
              <w:t>Student</w:t>
            </w:r>
            <w:r w:rsidRPr="00920572">
              <w:rPr>
                <w:sz w:val="28"/>
                <w:szCs w:val="28"/>
              </w:rPr>
              <w:t>:</w:t>
            </w:r>
          </w:p>
        </w:tc>
      </w:tr>
      <w:tr w:rsidR="002C6F29" w:rsidRPr="00920572" w14:paraId="671D409F" w14:textId="77777777" w:rsidTr="00B40D08">
        <w:tc>
          <w:tcPr>
            <w:tcW w:w="3600" w:type="dxa"/>
          </w:tcPr>
          <w:p w14:paraId="13354FA9" w14:textId="1E850C5B" w:rsidR="002C6F29" w:rsidRPr="00920572" w:rsidRDefault="00A1317C" w:rsidP="00294503">
            <w:pPr>
              <w:spacing w:before="0" w:after="0" w:line="259" w:lineRule="auto"/>
              <w:jc w:val="center"/>
              <w:rPr>
                <w:sz w:val="28"/>
                <w:szCs w:val="28"/>
              </w:rPr>
            </w:pPr>
            <w:r w:rsidRPr="00920572">
              <w:rPr>
                <w:sz w:val="28"/>
                <w:szCs w:val="28"/>
              </w:rPr>
              <w:t xml:space="preserve">Dr </w:t>
            </w:r>
            <w:r w:rsidR="00A86D36">
              <w:rPr>
                <w:sz w:val="28"/>
                <w:szCs w:val="28"/>
              </w:rPr>
              <w:t>Petar</w:t>
            </w:r>
            <w:r w:rsidR="00B40D08" w:rsidRPr="00920572">
              <w:rPr>
                <w:sz w:val="28"/>
                <w:szCs w:val="28"/>
              </w:rPr>
              <w:t xml:space="preserve"> </w:t>
            </w:r>
            <w:r w:rsidR="00A86D36">
              <w:rPr>
                <w:sz w:val="28"/>
                <w:szCs w:val="28"/>
              </w:rPr>
              <w:t>Rajković</w:t>
            </w:r>
          </w:p>
        </w:tc>
        <w:tc>
          <w:tcPr>
            <w:tcW w:w="2610" w:type="dxa"/>
          </w:tcPr>
          <w:p w14:paraId="7F3DCF72" w14:textId="77777777" w:rsidR="002C6F29" w:rsidRPr="00920572" w:rsidRDefault="002C6F29" w:rsidP="00294503">
            <w:pPr>
              <w:spacing w:before="0" w:after="0" w:line="259" w:lineRule="auto"/>
              <w:jc w:val="center"/>
              <w:rPr>
                <w:sz w:val="28"/>
                <w:szCs w:val="28"/>
              </w:rPr>
            </w:pPr>
          </w:p>
        </w:tc>
        <w:tc>
          <w:tcPr>
            <w:tcW w:w="3004" w:type="dxa"/>
          </w:tcPr>
          <w:p w14:paraId="014C4C71" w14:textId="77777777" w:rsidR="002C6F29" w:rsidRPr="00920572" w:rsidRDefault="00A1317C" w:rsidP="00294503">
            <w:pPr>
              <w:spacing w:before="0" w:after="0" w:line="259" w:lineRule="auto"/>
              <w:jc w:val="center"/>
              <w:rPr>
                <w:sz w:val="28"/>
                <w:szCs w:val="28"/>
              </w:rPr>
            </w:pPr>
            <w:r w:rsidRPr="00920572">
              <w:rPr>
                <w:sz w:val="28"/>
                <w:szCs w:val="28"/>
              </w:rPr>
              <w:t>Miloš Veljanovski 1559</w:t>
            </w:r>
          </w:p>
        </w:tc>
      </w:tr>
    </w:tbl>
    <w:p w14:paraId="68450F18" w14:textId="77777777" w:rsidR="002C6F29" w:rsidRDefault="002C6F29" w:rsidP="00294503">
      <w:pPr>
        <w:spacing w:line="259" w:lineRule="auto"/>
        <w:jc w:val="center"/>
        <w:rPr>
          <w:rFonts w:ascii="Cambria" w:eastAsia="Cambria" w:hAnsi="Cambria" w:cs="Cambria"/>
          <w:b/>
          <w:sz w:val="32"/>
          <w:szCs w:val="32"/>
        </w:rPr>
      </w:pPr>
    </w:p>
    <w:p w14:paraId="76D24921" w14:textId="77777777" w:rsidR="005E7D09" w:rsidRPr="00920572" w:rsidRDefault="005E7D09" w:rsidP="00294503">
      <w:pPr>
        <w:spacing w:line="259" w:lineRule="auto"/>
        <w:jc w:val="center"/>
        <w:rPr>
          <w:rFonts w:ascii="Cambria" w:eastAsia="Cambria" w:hAnsi="Cambria" w:cs="Cambria"/>
          <w:b/>
          <w:sz w:val="32"/>
          <w:szCs w:val="32"/>
        </w:rPr>
      </w:pPr>
    </w:p>
    <w:p w14:paraId="3C60F046" w14:textId="03569F0A" w:rsidR="004354C6" w:rsidRPr="00920572" w:rsidRDefault="00A1317C" w:rsidP="00E05931">
      <w:pPr>
        <w:jc w:val="center"/>
      </w:pPr>
      <w:r w:rsidRPr="00920572">
        <w:rPr>
          <w:rFonts w:ascii="Cambria" w:eastAsia="Cambria" w:hAnsi="Cambria" w:cs="Cambria"/>
          <w:b/>
          <w:sz w:val="32"/>
          <w:szCs w:val="32"/>
        </w:rPr>
        <w:lastRenderedPageBreak/>
        <w:t xml:space="preserve">Niš, </w:t>
      </w:r>
      <w:r w:rsidR="00A86D36">
        <w:rPr>
          <w:rFonts w:ascii="Cambria" w:eastAsia="Cambria" w:hAnsi="Cambria" w:cs="Cambria"/>
          <w:b/>
          <w:sz w:val="32"/>
          <w:szCs w:val="32"/>
        </w:rPr>
        <w:t>april</w:t>
      </w:r>
      <w:r w:rsidRPr="00920572">
        <w:rPr>
          <w:rFonts w:ascii="Cambria" w:eastAsia="Cambria" w:hAnsi="Cambria" w:cs="Cambria"/>
          <w:b/>
          <w:sz w:val="32"/>
          <w:szCs w:val="32"/>
        </w:rPr>
        <w:t xml:space="preserve"> 202</w:t>
      </w:r>
      <w:r w:rsidR="00996D3F" w:rsidRPr="00920572">
        <w:rPr>
          <w:rFonts w:ascii="Cambria" w:eastAsia="Cambria" w:hAnsi="Cambria" w:cs="Cambria"/>
          <w:b/>
          <w:sz w:val="32"/>
          <w:szCs w:val="32"/>
        </w:rPr>
        <w:t>6</w:t>
      </w:r>
      <w:r w:rsidRPr="00920572">
        <w:rPr>
          <w:rFonts w:ascii="Cambria" w:eastAsia="Cambria" w:hAnsi="Cambria" w:cs="Cambria"/>
          <w:b/>
          <w:sz w:val="32"/>
          <w:szCs w:val="32"/>
        </w:rPr>
        <w:t>.</w:t>
      </w:r>
      <w:r w:rsidRPr="00920572">
        <w:br w:type="page"/>
      </w:r>
    </w:p>
    <w:p w14:paraId="41B5C81D" w14:textId="549D259B" w:rsidR="004354C6" w:rsidRPr="00920572" w:rsidRDefault="004354C6" w:rsidP="00294503">
      <w:pPr>
        <w:spacing w:line="259" w:lineRule="auto"/>
        <w:rPr>
          <w:rFonts w:ascii="Cambria" w:hAnsi="Cambria"/>
          <w:b/>
          <w:bCs/>
          <w:sz w:val="32"/>
          <w:szCs w:val="32"/>
        </w:rPr>
      </w:pPr>
      <w:r w:rsidRPr="00920572">
        <w:rPr>
          <w:rFonts w:ascii="Cambria" w:hAnsi="Cambria"/>
          <w:b/>
          <w:bCs/>
          <w:sz w:val="32"/>
          <w:szCs w:val="32"/>
        </w:rPr>
        <w:lastRenderedPageBreak/>
        <w:t>Apstrakt</w:t>
      </w:r>
    </w:p>
    <w:p w14:paraId="396B4FEB" w14:textId="77777777" w:rsidR="004354C6" w:rsidRPr="00920572" w:rsidRDefault="004354C6" w:rsidP="00294503">
      <w:pPr>
        <w:spacing w:line="259" w:lineRule="auto"/>
        <w:rPr>
          <w:rFonts w:ascii="Cambria" w:hAnsi="Cambria"/>
          <w:sz w:val="24"/>
          <w:szCs w:val="24"/>
        </w:rPr>
      </w:pPr>
    </w:p>
    <w:p w14:paraId="5A5AE32E" w14:textId="77777777" w:rsidR="004354C6" w:rsidRPr="00920572" w:rsidRDefault="004354C6" w:rsidP="00294503">
      <w:pPr>
        <w:spacing w:line="259" w:lineRule="auto"/>
        <w:rPr>
          <w:rFonts w:ascii="Cambria" w:hAnsi="Cambria"/>
          <w:sz w:val="24"/>
          <w:szCs w:val="24"/>
        </w:rPr>
      </w:pPr>
    </w:p>
    <w:p w14:paraId="134BEDDC" w14:textId="1BDED38E" w:rsidR="004354C6" w:rsidRPr="00920572" w:rsidRDefault="00990592" w:rsidP="00294503">
      <w:pPr>
        <w:spacing w:line="259" w:lineRule="auto"/>
        <w:ind w:firstLine="720"/>
        <w:jc w:val="both"/>
        <w:rPr>
          <w:rFonts w:ascii="Cambria" w:hAnsi="Cambria"/>
          <w:sz w:val="24"/>
          <w:szCs w:val="24"/>
        </w:rPr>
      </w:pPr>
      <w:r w:rsidRPr="00990592">
        <w:rPr>
          <w:rFonts w:ascii="Cambria" w:hAnsi="Cambria"/>
          <w:sz w:val="24"/>
          <w:szCs w:val="24"/>
        </w:rPr>
        <w:t>Ovaj rad bavi se analizom arhitekture i performansi REST i GraphQL pristupa u distribuiranim .NET aplikacijama. U teorijskom delu rada biće obrađeni savremeni koncepti razvoja distribuiranih sistema, sa posebnim fokusom na mikroservisnu arhitekturu, CQRS obrazac, sinhronu i asinhronu komunikaciju između servisa, kao i observability pristup zasnovan na logovima, metrikama i distribuiranom praćenju izvršavanja. REST će biti posmatran kao resursno orijentisan pristup zasnovan na više HTTP ruta, dok će GraphQL biti analiziran kao pristup u kome klijent kroz jedan endpoint definiše strukturu potrebnih podataka. GraphQL se u praksi najčešće služi preko HTTP-a, dok Aspire omogućava lokalnu orkestraciju distribuirane aplikacije, service discovery, health monitoring i integrisani dashboard za logs, traces i konfiguraciju aplikacije.</w:t>
      </w:r>
    </w:p>
    <w:p w14:paraId="62F0D7BA" w14:textId="7320453C" w:rsidR="004354C6" w:rsidRDefault="00990592" w:rsidP="00294503">
      <w:pPr>
        <w:spacing w:line="259" w:lineRule="auto"/>
        <w:ind w:firstLine="720"/>
        <w:jc w:val="both"/>
        <w:rPr>
          <w:rFonts w:ascii="Cambria" w:hAnsi="Cambria"/>
          <w:sz w:val="24"/>
          <w:szCs w:val="24"/>
        </w:rPr>
      </w:pPr>
      <w:r w:rsidRPr="00990592">
        <w:rPr>
          <w:rFonts w:ascii="Cambria" w:hAnsi="Cambria"/>
          <w:sz w:val="24"/>
          <w:szCs w:val="24"/>
        </w:rPr>
        <w:t>U praktičnom delu rada biće implementirana distribuirana .NET aplikacija zasnovana na CQRS organizaciji, sa dva paralelna API sloja nad istim poslovnim domenom: REST i GraphQL. Aplikacija će biti podeljena na više servisa, uz asinhronu razmenu događaja preko NATS sistema za razmenu poruka. NATS prirodno podržava publish-subscribe i request-reply obrasce komunikacije, što ga čini pogodnim za implementaciju događajima vođenih interakcija među servisima. Aspire integracije dodatno omogućavaju standardizovano povezivanje servisa i resursa, kao i automatsko uključivanje cloud-native mogućnosti kroz konfiguraciju i telemetry podršku</w:t>
      </w:r>
      <w:r w:rsidR="004354C6" w:rsidRPr="00920572">
        <w:rPr>
          <w:rFonts w:ascii="Cambria" w:hAnsi="Cambria"/>
          <w:sz w:val="24"/>
          <w:szCs w:val="24"/>
        </w:rPr>
        <w:t>.</w:t>
      </w:r>
    </w:p>
    <w:p w14:paraId="47C6FA04" w14:textId="75456155" w:rsidR="00990592" w:rsidRPr="00920572" w:rsidRDefault="00990592" w:rsidP="00294503">
      <w:pPr>
        <w:spacing w:line="259" w:lineRule="auto"/>
        <w:ind w:firstLine="720"/>
        <w:jc w:val="both"/>
        <w:rPr>
          <w:rFonts w:ascii="Cambria" w:hAnsi="Cambria"/>
          <w:sz w:val="24"/>
          <w:szCs w:val="24"/>
        </w:rPr>
      </w:pPr>
      <w:r w:rsidRPr="00990592">
        <w:rPr>
          <w:rFonts w:ascii="Cambria" w:hAnsi="Cambria"/>
          <w:sz w:val="24"/>
          <w:szCs w:val="24"/>
        </w:rPr>
        <w:t>Cilj rada je da se, na osnovu iste poslovne logike i iste servisne topologije, uporede REST i GraphQL pristupi u pogledu performansi, veličine odgovora, fleksibilnosti upita, složenosti implementacije i mogućnosti dijagnostike problema u distribuiranom okruženju. Rezultati rada treba da pokažu prednosti i ograničenja oba pristupa i ponude smernice za izbor odgovarajuće arhitekture u zavisnosti od tipa sistema i karakteristika opterećenja</w:t>
      </w:r>
      <w:r>
        <w:rPr>
          <w:rFonts w:ascii="Cambria" w:hAnsi="Cambria"/>
          <w:sz w:val="24"/>
          <w:szCs w:val="24"/>
        </w:rPr>
        <w:t>.</w:t>
      </w:r>
    </w:p>
    <w:p w14:paraId="4A1E753E" w14:textId="77777777" w:rsidR="004354C6" w:rsidRPr="00920572" w:rsidRDefault="004354C6" w:rsidP="00E05931">
      <w:pPr>
        <w:rPr>
          <w:rFonts w:ascii="Cambria" w:hAnsi="Cambria"/>
          <w:sz w:val="24"/>
          <w:szCs w:val="24"/>
        </w:rPr>
      </w:pPr>
    </w:p>
    <w:p w14:paraId="1676FACE" w14:textId="69B7F41D" w:rsidR="004354C6" w:rsidRPr="00920572" w:rsidRDefault="004354C6" w:rsidP="00E05931">
      <w:pPr>
        <w:rPr>
          <w:rFonts w:ascii="Cambria" w:hAnsi="Cambria"/>
          <w:sz w:val="24"/>
          <w:szCs w:val="24"/>
        </w:rPr>
      </w:pPr>
      <w:r w:rsidRPr="00920572">
        <w:br w:type="page"/>
      </w:r>
    </w:p>
    <w:p w14:paraId="6DEE7E20" w14:textId="77777777" w:rsidR="002C6F29" w:rsidRPr="00920572" w:rsidRDefault="00A1317C" w:rsidP="00E05931">
      <w:pPr>
        <w:keepNext/>
        <w:keepLines/>
        <w:pBdr>
          <w:top w:val="nil"/>
          <w:left w:val="nil"/>
          <w:bottom w:val="nil"/>
          <w:right w:val="nil"/>
          <w:between w:val="nil"/>
        </w:pBdr>
        <w:spacing w:line="259" w:lineRule="auto"/>
        <w:rPr>
          <w:rFonts w:ascii="Cambria" w:eastAsia="Cambria" w:hAnsi="Cambria" w:cs="Cambria"/>
          <w:color w:val="000000"/>
          <w:sz w:val="32"/>
          <w:szCs w:val="32"/>
        </w:rPr>
      </w:pPr>
      <w:r w:rsidRPr="00920572">
        <w:rPr>
          <w:rFonts w:ascii="Cambria" w:eastAsia="Cambria" w:hAnsi="Cambria" w:cs="Cambria"/>
          <w:b/>
          <w:color w:val="000000"/>
          <w:sz w:val="32"/>
          <w:szCs w:val="32"/>
        </w:rPr>
        <w:lastRenderedPageBreak/>
        <w:t>Sadržaj</w:t>
      </w:r>
    </w:p>
    <w:p w14:paraId="71698383" w14:textId="77777777" w:rsidR="002C6F29" w:rsidRPr="00920572" w:rsidRDefault="002C6F29" w:rsidP="00E05931">
      <w:pPr>
        <w:rPr>
          <w:rFonts w:ascii="Cambria" w:eastAsia="Cambria" w:hAnsi="Cambria" w:cs="Cambria"/>
          <w:sz w:val="24"/>
          <w:szCs w:val="24"/>
        </w:rPr>
      </w:pPr>
    </w:p>
    <w:p w14:paraId="77E73C63" w14:textId="77777777" w:rsidR="002C6F29" w:rsidRPr="00920572" w:rsidRDefault="002C6F29" w:rsidP="00E05931">
      <w:pPr>
        <w:rPr>
          <w:rFonts w:ascii="Cambria" w:eastAsia="Cambria" w:hAnsi="Cambria" w:cs="Cambria"/>
          <w:sz w:val="24"/>
          <w:szCs w:val="24"/>
        </w:rPr>
      </w:pPr>
    </w:p>
    <w:sdt>
      <w:sdtPr>
        <w:id w:val="-2001734717"/>
        <w:docPartObj>
          <w:docPartGallery w:val="Table of Contents"/>
          <w:docPartUnique/>
        </w:docPartObj>
      </w:sdtPr>
      <w:sdtContent>
        <w:p w14:paraId="38A73C31" w14:textId="56719B6E" w:rsidR="00CD1920" w:rsidRDefault="0096380C">
          <w:pPr>
            <w:pStyle w:val="TOC1"/>
            <w:rPr>
              <w:rFonts w:asciiTheme="minorHAnsi" w:hAnsiTheme="minorHAnsi" w:cstheme="minorBidi"/>
              <w:b w:val="0"/>
              <w:noProof/>
              <w:kern w:val="2"/>
              <w:lang w:val="en-US"/>
              <w14:ligatures w14:val="standardContextual"/>
            </w:rPr>
          </w:pPr>
          <w:r w:rsidRPr="00920572">
            <w:fldChar w:fldCharType="begin"/>
          </w:r>
          <w:r w:rsidRPr="00920572">
            <w:instrText xml:space="preserve"> TOC \o "1-3" \h \z \u </w:instrText>
          </w:r>
          <w:r w:rsidRPr="00920572">
            <w:fldChar w:fldCharType="separate"/>
          </w:r>
          <w:hyperlink w:anchor="_Toc224763193" w:history="1">
            <w:r w:rsidR="00CD1920" w:rsidRPr="007A2B21">
              <w:rPr>
                <w:rStyle w:val="Hyperlink"/>
                <w:rFonts w:eastAsia="Cambria" w:cs="Cambria"/>
                <w:noProof/>
              </w:rPr>
              <w:t>1. Uvod</w:t>
            </w:r>
            <w:r w:rsidR="00CD1920">
              <w:rPr>
                <w:noProof/>
                <w:webHidden/>
              </w:rPr>
              <w:tab/>
            </w:r>
            <w:r w:rsidR="00CD1920">
              <w:rPr>
                <w:noProof/>
                <w:webHidden/>
              </w:rPr>
              <w:fldChar w:fldCharType="begin"/>
            </w:r>
            <w:r w:rsidR="00CD1920">
              <w:rPr>
                <w:noProof/>
                <w:webHidden/>
              </w:rPr>
              <w:instrText xml:space="preserve"> PAGEREF _Toc224763193 \h </w:instrText>
            </w:r>
            <w:r w:rsidR="00CD1920">
              <w:rPr>
                <w:noProof/>
                <w:webHidden/>
              </w:rPr>
            </w:r>
            <w:r w:rsidR="00CD1920">
              <w:rPr>
                <w:noProof/>
                <w:webHidden/>
              </w:rPr>
              <w:fldChar w:fldCharType="separate"/>
            </w:r>
            <w:r w:rsidR="00CD1920">
              <w:rPr>
                <w:noProof/>
                <w:webHidden/>
              </w:rPr>
              <w:t>6</w:t>
            </w:r>
            <w:r w:rsidR="00CD1920">
              <w:rPr>
                <w:noProof/>
                <w:webHidden/>
              </w:rPr>
              <w:fldChar w:fldCharType="end"/>
            </w:r>
          </w:hyperlink>
        </w:p>
        <w:p w14:paraId="02BCEAE9" w14:textId="325286CF" w:rsidR="00CD1920" w:rsidRDefault="00CD1920">
          <w:pPr>
            <w:pStyle w:val="TOC1"/>
            <w:rPr>
              <w:rFonts w:asciiTheme="minorHAnsi" w:hAnsiTheme="minorHAnsi" w:cstheme="minorBidi"/>
              <w:b w:val="0"/>
              <w:noProof/>
              <w:kern w:val="2"/>
              <w:lang w:val="en-US"/>
              <w14:ligatures w14:val="standardContextual"/>
            </w:rPr>
          </w:pPr>
          <w:hyperlink w:anchor="_Toc224763194" w:history="1">
            <w:r w:rsidRPr="007A2B21">
              <w:rPr>
                <w:rStyle w:val="Hyperlink"/>
                <w:rFonts w:eastAsia="Cambria" w:cs="Cambria"/>
                <w:noProof/>
              </w:rPr>
              <w:t>2. Osnovni koncepti steganografije</w:t>
            </w:r>
            <w:r>
              <w:rPr>
                <w:noProof/>
                <w:webHidden/>
              </w:rPr>
              <w:tab/>
            </w:r>
            <w:r>
              <w:rPr>
                <w:noProof/>
                <w:webHidden/>
              </w:rPr>
              <w:fldChar w:fldCharType="begin"/>
            </w:r>
            <w:r>
              <w:rPr>
                <w:noProof/>
                <w:webHidden/>
              </w:rPr>
              <w:instrText xml:space="preserve"> PAGEREF _Toc224763194 \h </w:instrText>
            </w:r>
            <w:r>
              <w:rPr>
                <w:noProof/>
                <w:webHidden/>
              </w:rPr>
            </w:r>
            <w:r>
              <w:rPr>
                <w:noProof/>
                <w:webHidden/>
              </w:rPr>
              <w:fldChar w:fldCharType="separate"/>
            </w:r>
            <w:r>
              <w:rPr>
                <w:noProof/>
                <w:webHidden/>
              </w:rPr>
              <w:t>7</w:t>
            </w:r>
            <w:r>
              <w:rPr>
                <w:noProof/>
                <w:webHidden/>
              </w:rPr>
              <w:fldChar w:fldCharType="end"/>
            </w:r>
          </w:hyperlink>
        </w:p>
        <w:p w14:paraId="248CAE95" w14:textId="67E29E04" w:rsidR="00CD1920" w:rsidRDefault="00CD1920">
          <w:pPr>
            <w:pStyle w:val="TOC2"/>
            <w:rPr>
              <w:rFonts w:asciiTheme="minorHAnsi" w:eastAsiaTheme="minorEastAsia" w:hAnsiTheme="minorHAnsi" w:cstheme="minorBidi"/>
              <w:b w:val="0"/>
              <w:kern w:val="2"/>
              <w:lang w:val="en-US"/>
              <w14:ligatures w14:val="standardContextual"/>
            </w:rPr>
          </w:pPr>
          <w:hyperlink w:anchor="_Toc224763195" w:history="1">
            <w:r w:rsidRPr="007A2B21">
              <w:rPr>
                <w:rStyle w:val="Hyperlink"/>
              </w:rPr>
              <w:t>2.1. Osnovni pojmovi steganografije</w:t>
            </w:r>
            <w:r>
              <w:rPr>
                <w:webHidden/>
              </w:rPr>
              <w:tab/>
            </w:r>
            <w:r>
              <w:rPr>
                <w:webHidden/>
              </w:rPr>
              <w:fldChar w:fldCharType="begin"/>
            </w:r>
            <w:r>
              <w:rPr>
                <w:webHidden/>
              </w:rPr>
              <w:instrText xml:space="preserve"> PAGEREF _Toc224763195 \h </w:instrText>
            </w:r>
            <w:r>
              <w:rPr>
                <w:webHidden/>
              </w:rPr>
            </w:r>
            <w:r>
              <w:rPr>
                <w:webHidden/>
              </w:rPr>
              <w:fldChar w:fldCharType="separate"/>
            </w:r>
            <w:r>
              <w:rPr>
                <w:webHidden/>
              </w:rPr>
              <w:t>7</w:t>
            </w:r>
            <w:r>
              <w:rPr>
                <w:webHidden/>
              </w:rPr>
              <w:fldChar w:fldCharType="end"/>
            </w:r>
          </w:hyperlink>
        </w:p>
        <w:p w14:paraId="44125DFA" w14:textId="3421900F" w:rsidR="00CD1920" w:rsidRDefault="00CD1920">
          <w:pPr>
            <w:pStyle w:val="TOC2"/>
            <w:rPr>
              <w:rFonts w:asciiTheme="minorHAnsi" w:eastAsiaTheme="minorEastAsia" w:hAnsiTheme="minorHAnsi" w:cstheme="minorBidi"/>
              <w:b w:val="0"/>
              <w:kern w:val="2"/>
              <w:lang w:val="en-US"/>
              <w14:ligatures w14:val="standardContextual"/>
            </w:rPr>
          </w:pPr>
          <w:hyperlink w:anchor="_Toc224763196" w:history="1">
            <w:r w:rsidRPr="007A2B21">
              <w:rPr>
                <w:rStyle w:val="Hyperlink"/>
              </w:rPr>
              <w:t>2.2. Steganografija i kriptografija – razlike i komplementarnost</w:t>
            </w:r>
            <w:r>
              <w:rPr>
                <w:webHidden/>
              </w:rPr>
              <w:tab/>
            </w:r>
            <w:r>
              <w:rPr>
                <w:webHidden/>
              </w:rPr>
              <w:fldChar w:fldCharType="begin"/>
            </w:r>
            <w:r>
              <w:rPr>
                <w:webHidden/>
              </w:rPr>
              <w:instrText xml:space="preserve"> PAGEREF _Toc224763196 \h </w:instrText>
            </w:r>
            <w:r>
              <w:rPr>
                <w:webHidden/>
              </w:rPr>
            </w:r>
            <w:r>
              <w:rPr>
                <w:webHidden/>
              </w:rPr>
              <w:fldChar w:fldCharType="separate"/>
            </w:r>
            <w:r>
              <w:rPr>
                <w:webHidden/>
              </w:rPr>
              <w:t>8</w:t>
            </w:r>
            <w:r>
              <w:rPr>
                <w:webHidden/>
              </w:rPr>
              <w:fldChar w:fldCharType="end"/>
            </w:r>
          </w:hyperlink>
        </w:p>
        <w:p w14:paraId="0FAC141E" w14:textId="5275933F" w:rsidR="00CD1920" w:rsidRDefault="00CD1920">
          <w:pPr>
            <w:pStyle w:val="TOC2"/>
            <w:rPr>
              <w:rFonts w:asciiTheme="minorHAnsi" w:eastAsiaTheme="minorEastAsia" w:hAnsiTheme="minorHAnsi" w:cstheme="minorBidi"/>
              <w:b w:val="0"/>
              <w:kern w:val="2"/>
              <w:lang w:val="en-US"/>
              <w14:ligatures w14:val="standardContextual"/>
            </w:rPr>
          </w:pPr>
          <w:hyperlink w:anchor="_Toc224763197" w:history="1">
            <w:r w:rsidRPr="007A2B21">
              <w:rPr>
                <w:rStyle w:val="Hyperlink"/>
              </w:rPr>
              <w:t>2.3. Kriterijumi kvaliteta steganografskih sistema</w:t>
            </w:r>
            <w:r>
              <w:rPr>
                <w:webHidden/>
              </w:rPr>
              <w:tab/>
            </w:r>
            <w:r>
              <w:rPr>
                <w:webHidden/>
              </w:rPr>
              <w:fldChar w:fldCharType="begin"/>
            </w:r>
            <w:r>
              <w:rPr>
                <w:webHidden/>
              </w:rPr>
              <w:instrText xml:space="preserve"> PAGEREF _Toc224763197 \h </w:instrText>
            </w:r>
            <w:r>
              <w:rPr>
                <w:webHidden/>
              </w:rPr>
            </w:r>
            <w:r>
              <w:rPr>
                <w:webHidden/>
              </w:rPr>
              <w:fldChar w:fldCharType="separate"/>
            </w:r>
            <w:r>
              <w:rPr>
                <w:webHidden/>
              </w:rPr>
              <w:t>8</w:t>
            </w:r>
            <w:r>
              <w:rPr>
                <w:webHidden/>
              </w:rPr>
              <w:fldChar w:fldCharType="end"/>
            </w:r>
          </w:hyperlink>
        </w:p>
        <w:p w14:paraId="578C83A3" w14:textId="7871511F" w:rsidR="00CD1920" w:rsidRDefault="00CD1920">
          <w:pPr>
            <w:pStyle w:val="TOC2"/>
            <w:rPr>
              <w:rFonts w:asciiTheme="minorHAnsi" w:eastAsiaTheme="minorEastAsia" w:hAnsiTheme="minorHAnsi" w:cstheme="minorBidi"/>
              <w:b w:val="0"/>
              <w:kern w:val="2"/>
              <w:lang w:val="en-US"/>
              <w14:ligatures w14:val="standardContextual"/>
            </w:rPr>
          </w:pPr>
          <w:hyperlink w:anchor="_Toc224763198" w:history="1">
            <w:r w:rsidRPr="007A2B21">
              <w:rPr>
                <w:rStyle w:val="Hyperlink"/>
              </w:rPr>
              <w:t>2.4. Steganografija i srodne tehnike</w:t>
            </w:r>
            <w:r>
              <w:rPr>
                <w:webHidden/>
              </w:rPr>
              <w:tab/>
            </w:r>
            <w:r>
              <w:rPr>
                <w:webHidden/>
              </w:rPr>
              <w:fldChar w:fldCharType="begin"/>
            </w:r>
            <w:r>
              <w:rPr>
                <w:webHidden/>
              </w:rPr>
              <w:instrText xml:space="preserve"> PAGEREF _Toc224763198 \h </w:instrText>
            </w:r>
            <w:r>
              <w:rPr>
                <w:webHidden/>
              </w:rPr>
            </w:r>
            <w:r>
              <w:rPr>
                <w:webHidden/>
              </w:rPr>
              <w:fldChar w:fldCharType="separate"/>
            </w:r>
            <w:r>
              <w:rPr>
                <w:webHidden/>
              </w:rPr>
              <w:t>8</w:t>
            </w:r>
            <w:r>
              <w:rPr>
                <w:webHidden/>
              </w:rPr>
              <w:fldChar w:fldCharType="end"/>
            </w:r>
          </w:hyperlink>
        </w:p>
        <w:p w14:paraId="44A2DBA8" w14:textId="35E846B4" w:rsidR="00CD1920" w:rsidRDefault="00CD1920">
          <w:pPr>
            <w:pStyle w:val="TOC1"/>
            <w:rPr>
              <w:rFonts w:asciiTheme="minorHAnsi" w:hAnsiTheme="minorHAnsi" w:cstheme="minorBidi"/>
              <w:b w:val="0"/>
              <w:noProof/>
              <w:kern w:val="2"/>
              <w:lang w:val="en-US"/>
              <w14:ligatures w14:val="standardContextual"/>
            </w:rPr>
          </w:pPr>
          <w:hyperlink w:anchor="_Toc224763199" w:history="1">
            <w:r w:rsidRPr="007A2B21">
              <w:rPr>
                <w:rStyle w:val="Hyperlink"/>
                <w:rFonts w:eastAsia="Cambria" w:cs="Cambria"/>
                <w:noProof/>
              </w:rPr>
              <w:t>3. Istorijski razvoj steganografije</w:t>
            </w:r>
            <w:r>
              <w:rPr>
                <w:noProof/>
                <w:webHidden/>
              </w:rPr>
              <w:tab/>
            </w:r>
            <w:r>
              <w:rPr>
                <w:noProof/>
                <w:webHidden/>
              </w:rPr>
              <w:fldChar w:fldCharType="begin"/>
            </w:r>
            <w:r>
              <w:rPr>
                <w:noProof/>
                <w:webHidden/>
              </w:rPr>
              <w:instrText xml:space="preserve"> PAGEREF _Toc224763199 \h </w:instrText>
            </w:r>
            <w:r>
              <w:rPr>
                <w:noProof/>
                <w:webHidden/>
              </w:rPr>
            </w:r>
            <w:r>
              <w:rPr>
                <w:noProof/>
                <w:webHidden/>
              </w:rPr>
              <w:fldChar w:fldCharType="separate"/>
            </w:r>
            <w:r>
              <w:rPr>
                <w:noProof/>
                <w:webHidden/>
              </w:rPr>
              <w:t>9</w:t>
            </w:r>
            <w:r>
              <w:rPr>
                <w:noProof/>
                <w:webHidden/>
              </w:rPr>
              <w:fldChar w:fldCharType="end"/>
            </w:r>
          </w:hyperlink>
        </w:p>
        <w:p w14:paraId="36D194E6" w14:textId="6C2B57BF" w:rsidR="00CD1920" w:rsidRDefault="00CD1920">
          <w:pPr>
            <w:pStyle w:val="TOC2"/>
            <w:rPr>
              <w:rFonts w:asciiTheme="minorHAnsi" w:eastAsiaTheme="minorEastAsia" w:hAnsiTheme="minorHAnsi" w:cstheme="minorBidi"/>
              <w:b w:val="0"/>
              <w:kern w:val="2"/>
              <w:lang w:val="en-US"/>
              <w14:ligatures w14:val="standardContextual"/>
            </w:rPr>
          </w:pPr>
          <w:hyperlink w:anchor="_Toc224763200" w:history="1">
            <w:r w:rsidRPr="007A2B21">
              <w:rPr>
                <w:rStyle w:val="Hyperlink"/>
              </w:rPr>
              <w:t>3.1. Rani oblici steganografije u antičkom svetu</w:t>
            </w:r>
            <w:r>
              <w:rPr>
                <w:webHidden/>
              </w:rPr>
              <w:tab/>
            </w:r>
            <w:r>
              <w:rPr>
                <w:webHidden/>
              </w:rPr>
              <w:fldChar w:fldCharType="begin"/>
            </w:r>
            <w:r>
              <w:rPr>
                <w:webHidden/>
              </w:rPr>
              <w:instrText xml:space="preserve"> PAGEREF _Toc224763200 \h </w:instrText>
            </w:r>
            <w:r>
              <w:rPr>
                <w:webHidden/>
              </w:rPr>
            </w:r>
            <w:r>
              <w:rPr>
                <w:webHidden/>
              </w:rPr>
              <w:fldChar w:fldCharType="separate"/>
            </w:r>
            <w:r>
              <w:rPr>
                <w:webHidden/>
              </w:rPr>
              <w:t>9</w:t>
            </w:r>
            <w:r>
              <w:rPr>
                <w:webHidden/>
              </w:rPr>
              <w:fldChar w:fldCharType="end"/>
            </w:r>
          </w:hyperlink>
        </w:p>
        <w:p w14:paraId="2149FF5E" w14:textId="7D7D6042" w:rsidR="00CD1920" w:rsidRDefault="00CD1920">
          <w:pPr>
            <w:pStyle w:val="TOC2"/>
            <w:rPr>
              <w:rFonts w:asciiTheme="minorHAnsi" w:eastAsiaTheme="minorEastAsia" w:hAnsiTheme="minorHAnsi" w:cstheme="minorBidi"/>
              <w:b w:val="0"/>
              <w:kern w:val="2"/>
              <w:lang w:val="en-US"/>
              <w14:ligatures w14:val="standardContextual"/>
            </w:rPr>
          </w:pPr>
          <w:hyperlink w:anchor="_Toc224763201" w:history="1">
            <w:r w:rsidRPr="007A2B21">
              <w:rPr>
                <w:rStyle w:val="Hyperlink"/>
              </w:rPr>
              <w:t>3.2. Steganografija u srednjem veku i ranom novom dobu</w:t>
            </w:r>
            <w:r>
              <w:rPr>
                <w:webHidden/>
              </w:rPr>
              <w:tab/>
            </w:r>
            <w:r>
              <w:rPr>
                <w:webHidden/>
              </w:rPr>
              <w:fldChar w:fldCharType="begin"/>
            </w:r>
            <w:r>
              <w:rPr>
                <w:webHidden/>
              </w:rPr>
              <w:instrText xml:space="preserve"> PAGEREF _Toc224763201 \h </w:instrText>
            </w:r>
            <w:r>
              <w:rPr>
                <w:webHidden/>
              </w:rPr>
            </w:r>
            <w:r>
              <w:rPr>
                <w:webHidden/>
              </w:rPr>
              <w:fldChar w:fldCharType="separate"/>
            </w:r>
            <w:r>
              <w:rPr>
                <w:webHidden/>
              </w:rPr>
              <w:t>9</w:t>
            </w:r>
            <w:r>
              <w:rPr>
                <w:webHidden/>
              </w:rPr>
              <w:fldChar w:fldCharType="end"/>
            </w:r>
          </w:hyperlink>
        </w:p>
        <w:p w14:paraId="2ED67B63" w14:textId="0C59AF65" w:rsidR="00CD1920" w:rsidRDefault="00CD1920">
          <w:pPr>
            <w:pStyle w:val="TOC2"/>
            <w:rPr>
              <w:rFonts w:asciiTheme="minorHAnsi" w:eastAsiaTheme="minorEastAsia" w:hAnsiTheme="minorHAnsi" w:cstheme="minorBidi"/>
              <w:b w:val="0"/>
              <w:kern w:val="2"/>
              <w:lang w:val="en-US"/>
              <w14:ligatures w14:val="standardContextual"/>
            </w:rPr>
          </w:pPr>
          <w:hyperlink w:anchor="_Toc224763202" w:history="1">
            <w:r w:rsidRPr="007A2B21">
              <w:rPr>
                <w:rStyle w:val="Hyperlink"/>
              </w:rPr>
              <w:t>3.3. Steganografija u 20. veku i vojna primena</w:t>
            </w:r>
            <w:r>
              <w:rPr>
                <w:webHidden/>
              </w:rPr>
              <w:tab/>
            </w:r>
            <w:r>
              <w:rPr>
                <w:webHidden/>
              </w:rPr>
              <w:fldChar w:fldCharType="begin"/>
            </w:r>
            <w:r>
              <w:rPr>
                <w:webHidden/>
              </w:rPr>
              <w:instrText xml:space="preserve"> PAGEREF _Toc224763202 \h </w:instrText>
            </w:r>
            <w:r>
              <w:rPr>
                <w:webHidden/>
              </w:rPr>
            </w:r>
            <w:r>
              <w:rPr>
                <w:webHidden/>
              </w:rPr>
              <w:fldChar w:fldCharType="separate"/>
            </w:r>
            <w:r>
              <w:rPr>
                <w:webHidden/>
              </w:rPr>
              <w:t>10</w:t>
            </w:r>
            <w:r>
              <w:rPr>
                <w:webHidden/>
              </w:rPr>
              <w:fldChar w:fldCharType="end"/>
            </w:r>
          </w:hyperlink>
        </w:p>
        <w:p w14:paraId="75484E51" w14:textId="0F608A7F" w:rsidR="00CD1920" w:rsidRDefault="00CD1920">
          <w:pPr>
            <w:pStyle w:val="TOC2"/>
            <w:rPr>
              <w:rFonts w:asciiTheme="minorHAnsi" w:eastAsiaTheme="minorEastAsia" w:hAnsiTheme="minorHAnsi" w:cstheme="minorBidi"/>
              <w:b w:val="0"/>
              <w:kern w:val="2"/>
              <w:lang w:val="en-US"/>
              <w14:ligatures w14:val="standardContextual"/>
            </w:rPr>
          </w:pPr>
          <w:hyperlink w:anchor="_Toc224763203" w:history="1">
            <w:r w:rsidRPr="007A2B21">
              <w:rPr>
                <w:rStyle w:val="Hyperlink"/>
              </w:rPr>
              <w:t>3.4. Prelazak na digitalnu steganografiju</w:t>
            </w:r>
            <w:r>
              <w:rPr>
                <w:webHidden/>
              </w:rPr>
              <w:tab/>
            </w:r>
            <w:r>
              <w:rPr>
                <w:webHidden/>
              </w:rPr>
              <w:fldChar w:fldCharType="begin"/>
            </w:r>
            <w:r>
              <w:rPr>
                <w:webHidden/>
              </w:rPr>
              <w:instrText xml:space="preserve"> PAGEREF _Toc224763203 \h </w:instrText>
            </w:r>
            <w:r>
              <w:rPr>
                <w:webHidden/>
              </w:rPr>
            </w:r>
            <w:r>
              <w:rPr>
                <w:webHidden/>
              </w:rPr>
              <w:fldChar w:fldCharType="separate"/>
            </w:r>
            <w:r>
              <w:rPr>
                <w:webHidden/>
              </w:rPr>
              <w:t>10</w:t>
            </w:r>
            <w:r>
              <w:rPr>
                <w:webHidden/>
              </w:rPr>
              <w:fldChar w:fldCharType="end"/>
            </w:r>
          </w:hyperlink>
        </w:p>
        <w:p w14:paraId="71F172F5" w14:textId="790A8DFD" w:rsidR="00CD1920" w:rsidRDefault="00CD1920">
          <w:pPr>
            <w:pStyle w:val="TOC2"/>
            <w:rPr>
              <w:rFonts w:asciiTheme="minorHAnsi" w:eastAsiaTheme="minorEastAsia" w:hAnsiTheme="minorHAnsi" w:cstheme="minorBidi"/>
              <w:b w:val="0"/>
              <w:kern w:val="2"/>
              <w:lang w:val="en-US"/>
              <w14:ligatures w14:val="standardContextual"/>
            </w:rPr>
          </w:pPr>
          <w:hyperlink w:anchor="_Toc224763204" w:history="1">
            <w:r w:rsidRPr="007A2B21">
              <w:rPr>
                <w:rStyle w:val="Hyperlink"/>
              </w:rPr>
              <w:t>3.5. Savremeni pravci razvoja steganografije</w:t>
            </w:r>
            <w:r>
              <w:rPr>
                <w:webHidden/>
              </w:rPr>
              <w:tab/>
            </w:r>
            <w:r>
              <w:rPr>
                <w:webHidden/>
              </w:rPr>
              <w:fldChar w:fldCharType="begin"/>
            </w:r>
            <w:r>
              <w:rPr>
                <w:webHidden/>
              </w:rPr>
              <w:instrText xml:space="preserve"> PAGEREF _Toc224763204 \h </w:instrText>
            </w:r>
            <w:r>
              <w:rPr>
                <w:webHidden/>
              </w:rPr>
            </w:r>
            <w:r>
              <w:rPr>
                <w:webHidden/>
              </w:rPr>
              <w:fldChar w:fldCharType="separate"/>
            </w:r>
            <w:r>
              <w:rPr>
                <w:webHidden/>
              </w:rPr>
              <w:t>10</w:t>
            </w:r>
            <w:r>
              <w:rPr>
                <w:webHidden/>
              </w:rPr>
              <w:fldChar w:fldCharType="end"/>
            </w:r>
          </w:hyperlink>
        </w:p>
        <w:p w14:paraId="56D412D2" w14:textId="12CA748F" w:rsidR="00CD1920" w:rsidRDefault="00CD1920">
          <w:pPr>
            <w:pStyle w:val="TOC1"/>
            <w:rPr>
              <w:rFonts w:asciiTheme="minorHAnsi" w:hAnsiTheme="minorHAnsi" w:cstheme="minorBidi"/>
              <w:b w:val="0"/>
              <w:noProof/>
              <w:kern w:val="2"/>
              <w:lang w:val="en-US"/>
              <w14:ligatures w14:val="standardContextual"/>
            </w:rPr>
          </w:pPr>
          <w:hyperlink w:anchor="_Toc224763205" w:history="1">
            <w:r w:rsidRPr="007A2B21">
              <w:rPr>
                <w:rStyle w:val="Hyperlink"/>
                <w:rFonts w:eastAsia="Cambria" w:cs="Cambria"/>
                <w:noProof/>
              </w:rPr>
              <w:t>4. Digitalne slike kao nosači informacija</w:t>
            </w:r>
            <w:r>
              <w:rPr>
                <w:noProof/>
                <w:webHidden/>
              </w:rPr>
              <w:tab/>
            </w:r>
            <w:r>
              <w:rPr>
                <w:noProof/>
                <w:webHidden/>
              </w:rPr>
              <w:fldChar w:fldCharType="begin"/>
            </w:r>
            <w:r>
              <w:rPr>
                <w:noProof/>
                <w:webHidden/>
              </w:rPr>
              <w:instrText xml:space="preserve"> PAGEREF _Toc224763205 \h </w:instrText>
            </w:r>
            <w:r>
              <w:rPr>
                <w:noProof/>
                <w:webHidden/>
              </w:rPr>
            </w:r>
            <w:r>
              <w:rPr>
                <w:noProof/>
                <w:webHidden/>
              </w:rPr>
              <w:fldChar w:fldCharType="separate"/>
            </w:r>
            <w:r>
              <w:rPr>
                <w:noProof/>
                <w:webHidden/>
              </w:rPr>
              <w:t>11</w:t>
            </w:r>
            <w:r>
              <w:rPr>
                <w:noProof/>
                <w:webHidden/>
              </w:rPr>
              <w:fldChar w:fldCharType="end"/>
            </w:r>
          </w:hyperlink>
        </w:p>
        <w:p w14:paraId="20E2D8D5" w14:textId="4A616B05" w:rsidR="00CD1920" w:rsidRDefault="00CD1920">
          <w:pPr>
            <w:pStyle w:val="TOC2"/>
            <w:rPr>
              <w:rFonts w:asciiTheme="minorHAnsi" w:eastAsiaTheme="minorEastAsia" w:hAnsiTheme="minorHAnsi" w:cstheme="minorBidi"/>
              <w:b w:val="0"/>
              <w:kern w:val="2"/>
              <w:lang w:val="en-US"/>
              <w14:ligatures w14:val="standardContextual"/>
            </w:rPr>
          </w:pPr>
          <w:hyperlink w:anchor="_Toc224763206" w:history="1">
            <w:r w:rsidRPr="007A2B21">
              <w:rPr>
                <w:rStyle w:val="Hyperlink"/>
              </w:rPr>
              <w:t>4.1. Digitalna reprezentacija slike</w:t>
            </w:r>
            <w:r>
              <w:rPr>
                <w:webHidden/>
              </w:rPr>
              <w:tab/>
            </w:r>
            <w:r>
              <w:rPr>
                <w:webHidden/>
              </w:rPr>
              <w:fldChar w:fldCharType="begin"/>
            </w:r>
            <w:r>
              <w:rPr>
                <w:webHidden/>
              </w:rPr>
              <w:instrText xml:space="preserve"> PAGEREF _Toc224763206 \h </w:instrText>
            </w:r>
            <w:r>
              <w:rPr>
                <w:webHidden/>
              </w:rPr>
            </w:r>
            <w:r>
              <w:rPr>
                <w:webHidden/>
              </w:rPr>
              <w:fldChar w:fldCharType="separate"/>
            </w:r>
            <w:r>
              <w:rPr>
                <w:webHidden/>
              </w:rPr>
              <w:t>11</w:t>
            </w:r>
            <w:r>
              <w:rPr>
                <w:webHidden/>
              </w:rPr>
              <w:fldChar w:fldCharType="end"/>
            </w:r>
          </w:hyperlink>
        </w:p>
        <w:p w14:paraId="39A5355A" w14:textId="1E8A3133" w:rsidR="00CD1920" w:rsidRDefault="00CD1920">
          <w:pPr>
            <w:pStyle w:val="TOC2"/>
            <w:rPr>
              <w:rFonts w:asciiTheme="minorHAnsi" w:eastAsiaTheme="minorEastAsia" w:hAnsiTheme="minorHAnsi" w:cstheme="minorBidi"/>
              <w:b w:val="0"/>
              <w:kern w:val="2"/>
              <w:lang w:val="en-US"/>
              <w14:ligatures w14:val="standardContextual"/>
            </w:rPr>
          </w:pPr>
          <w:hyperlink w:anchor="_Toc224763207" w:history="1">
            <w:r w:rsidRPr="007A2B21">
              <w:rPr>
                <w:rStyle w:val="Hyperlink"/>
              </w:rPr>
              <w:t>4.2. Slike u boji i RGB model</w:t>
            </w:r>
            <w:r>
              <w:rPr>
                <w:webHidden/>
              </w:rPr>
              <w:tab/>
            </w:r>
            <w:r>
              <w:rPr>
                <w:webHidden/>
              </w:rPr>
              <w:fldChar w:fldCharType="begin"/>
            </w:r>
            <w:r>
              <w:rPr>
                <w:webHidden/>
              </w:rPr>
              <w:instrText xml:space="preserve"> PAGEREF _Toc224763207 \h </w:instrText>
            </w:r>
            <w:r>
              <w:rPr>
                <w:webHidden/>
              </w:rPr>
            </w:r>
            <w:r>
              <w:rPr>
                <w:webHidden/>
              </w:rPr>
              <w:fldChar w:fldCharType="separate"/>
            </w:r>
            <w:r>
              <w:rPr>
                <w:webHidden/>
              </w:rPr>
              <w:t>11</w:t>
            </w:r>
            <w:r>
              <w:rPr>
                <w:webHidden/>
              </w:rPr>
              <w:fldChar w:fldCharType="end"/>
            </w:r>
          </w:hyperlink>
        </w:p>
        <w:p w14:paraId="11FC8C99" w14:textId="0AFCB1B0" w:rsidR="00CD1920" w:rsidRDefault="00CD1920">
          <w:pPr>
            <w:pStyle w:val="TOC2"/>
            <w:rPr>
              <w:rFonts w:asciiTheme="minorHAnsi" w:eastAsiaTheme="minorEastAsia" w:hAnsiTheme="minorHAnsi" w:cstheme="minorBidi"/>
              <w:b w:val="0"/>
              <w:kern w:val="2"/>
              <w:lang w:val="en-US"/>
              <w14:ligatures w14:val="standardContextual"/>
            </w:rPr>
          </w:pPr>
          <w:hyperlink w:anchor="_Toc224763208" w:history="1">
            <w:r w:rsidRPr="007A2B21">
              <w:rPr>
                <w:rStyle w:val="Hyperlink"/>
              </w:rPr>
              <w:t>4.3. Redundantnost i ljudski vizuelni sistem</w:t>
            </w:r>
            <w:r>
              <w:rPr>
                <w:webHidden/>
              </w:rPr>
              <w:tab/>
            </w:r>
            <w:r>
              <w:rPr>
                <w:webHidden/>
              </w:rPr>
              <w:fldChar w:fldCharType="begin"/>
            </w:r>
            <w:r>
              <w:rPr>
                <w:webHidden/>
              </w:rPr>
              <w:instrText xml:space="preserve"> PAGEREF _Toc224763208 \h </w:instrText>
            </w:r>
            <w:r>
              <w:rPr>
                <w:webHidden/>
              </w:rPr>
            </w:r>
            <w:r>
              <w:rPr>
                <w:webHidden/>
              </w:rPr>
              <w:fldChar w:fldCharType="separate"/>
            </w:r>
            <w:r>
              <w:rPr>
                <w:webHidden/>
              </w:rPr>
              <w:t>12</w:t>
            </w:r>
            <w:r>
              <w:rPr>
                <w:webHidden/>
              </w:rPr>
              <w:fldChar w:fldCharType="end"/>
            </w:r>
          </w:hyperlink>
        </w:p>
        <w:p w14:paraId="20AA8753" w14:textId="0345D368" w:rsidR="00CD1920" w:rsidRDefault="00CD1920">
          <w:pPr>
            <w:pStyle w:val="TOC2"/>
            <w:rPr>
              <w:rFonts w:asciiTheme="minorHAnsi" w:eastAsiaTheme="minorEastAsia" w:hAnsiTheme="minorHAnsi" w:cstheme="minorBidi"/>
              <w:b w:val="0"/>
              <w:kern w:val="2"/>
              <w:lang w:val="en-US"/>
              <w14:ligatures w14:val="standardContextual"/>
            </w:rPr>
          </w:pPr>
          <w:hyperlink w:anchor="_Toc224763209" w:history="1">
            <w:r w:rsidRPr="007A2B21">
              <w:rPr>
                <w:rStyle w:val="Hyperlink"/>
              </w:rPr>
              <w:t>4.4. Formati slika i njihov uticaj na steganografiju</w:t>
            </w:r>
            <w:r>
              <w:rPr>
                <w:webHidden/>
              </w:rPr>
              <w:tab/>
            </w:r>
            <w:r>
              <w:rPr>
                <w:webHidden/>
              </w:rPr>
              <w:fldChar w:fldCharType="begin"/>
            </w:r>
            <w:r>
              <w:rPr>
                <w:webHidden/>
              </w:rPr>
              <w:instrText xml:space="preserve"> PAGEREF _Toc224763209 \h </w:instrText>
            </w:r>
            <w:r>
              <w:rPr>
                <w:webHidden/>
              </w:rPr>
            </w:r>
            <w:r>
              <w:rPr>
                <w:webHidden/>
              </w:rPr>
              <w:fldChar w:fldCharType="separate"/>
            </w:r>
            <w:r>
              <w:rPr>
                <w:webHidden/>
              </w:rPr>
              <w:t>12</w:t>
            </w:r>
            <w:r>
              <w:rPr>
                <w:webHidden/>
              </w:rPr>
              <w:fldChar w:fldCharType="end"/>
            </w:r>
          </w:hyperlink>
        </w:p>
        <w:p w14:paraId="49164867" w14:textId="34C6CEE4" w:rsidR="00CD1920" w:rsidRDefault="00CD1920">
          <w:pPr>
            <w:pStyle w:val="TOC2"/>
            <w:rPr>
              <w:rFonts w:asciiTheme="minorHAnsi" w:eastAsiaTheme="minorEastAsia" w:hAnsiTheme="minorHAnsi" w:cstheme="minorBidi"/>
              <w:b w:val="0"/>
              <w:kern w:val="2"/>
              <w:lang w:val="en-US"/>
              <w14:ligatures w14:val="standardContextual"/>
            </w:rPr>
          </w:pPr>
          <w:hyperlink w:anchor="_Toc224763210" w:history="1">
            <w:r w:rsidRPr="007A2B21">
              <w:rPr>
                <w:rStyle w:val="Hyperlink"/>
              </w:rPr>
              <w:t>4.5. Uticaj obrade slike na skrivene poruke</w:t>
            </w:r>
            <w:r>
              <w:rPr>
                <w:webHidden/>
              </w:rPr>
              <w:tab/>
            </w:r>
            <w:r>
              <w:rPr>
                <w:webHidden/>
              </w:rPr>
              <w:fldChar w:fldCharType="begin"/>
            </w:r>
            <w:r>
              <w:rPr>
                <w:webHidden/>
              </w:rPr>
              <w:instrText xml:space="preserve"> PAGEREF _Toc224763210 \h </w:instrText>
            </w:r>
            <w:r>
              <w:rPr>
                <w:webHidden/>
              </w:rPr>
            </w:r>
            <w:r>
              <w:rPr>
                <w:webHidden/>
              </w:rPr>
              <w:fldChar w:fldCharType="separate"/>
            </w:r>
            <w:r>
              <w:rPr>
                <w:webHidden/>
              </w:rPr>
              <w:t>12</w:t>
            </w:r>
            <w:r>
              <w:rPr>
                <w:webHidden/>
              </w:rPr>
              <w:fldChar w:fldCharType="end"/>
            </w:r>
          </w:hyperlink>
        </w:p>
        <w:p w14:paraId="76E47BAB" w14:textId="5C2C18DF" w:rsidR="00CD1920" w:rsidRDefault="00CD1920">
          <w:pPr>
            <w:pStyle w:val="TOC1"/>
            <w:rPr>
              <w:rFonts w:asciiTheme="minorHAnsi" w:hAnsiTheme="minorHAnsi" w:cstheme="minorBidi"/>
              <w:b w:val="0"/>
              <w:noProof/>
              <w:kern w:val="2"/>
              <w:lang w:val="en-US"/>
              <w14:ligatures w14:val="standardContextual"/>
            </w:rPr>
          </w:pPr>
          <w:hyperlink w:anchor="_Toc224763211" w:history="1">
            <w:r w:rsidRPr="007A2B21">
              <w:rPr>
                <w:rStyle w:val="Hyperlink"/>
                <w:rFonts w:eastAsia="Cambria" w:cs="Cambria"/>
                <w:noProof/>
              </w:rPr>
              <w:t>5. Taksonomija modernih steganografskih tehnika za slike</w:t>
            </w:r>
            <w:r>
              <w:rPr>
                <w:noProof/>
                <w:webHidden/>
              </w:rPr>
              <w:tab/>
            </w:r>
            <w:r>
              <w:rPr>
                <w:noProof/>
                <w:webHidden/>
              </w:rPr>
              <w:fldChar w:fldCharType="begin"/>
            </w:r>
            <w:r>
              <w:rPr>
                <w:noProof/>
                <w:webHidden/>
              </w:rPr>
              <w:instrText xml:space="preserve"> PAGEREF _Toc224763211 \h </w:instrText>
            </w:r>
            <w:r>
              <w:rPr>
                <w:noProof/>
                <w:webHidden/>
              </w:rPr>
            </w:r>
            <w:r>
              <w:rPr>
                <w:noProof/>
                <w:webHidden/>
              </w:rPr>
              <w:fldChar w:fldCharType="separate"/>
            </w:r>
            <w:r>
              <w:rPr>
                <w:noProof/>
                <w:webHidden/>
              </w:rPr>
              <w:t>13</w:t>
            </w:r>
            <w:r>
              <w:rPr>
                <w:noProof/>
                <w:webHidden/>
              </w:rPr>
              <w:fldChar w:fldCharType="end"/>
            </w:r>
          </w:hyperlink>
        </w:p>
        <w:p w14:paraId="366950AC" w14:textId="304807E4" w:rsidR="00CD1920" w:rsidRDefault="00CD1920">
          <w:pPr>
            <w:pStyle w:val="TOC2"/>
            <w:rPr>
              <w:rFonts w:asciiTheme="minorHAnsi" w:eastAsiaTheme="minorEastAsia" w:hAnsiTheme="minorHAnsi" w:cstheme="minorBidi"/>
              <w:b w:val="0"/>
              <w:kern w:val="2"/>
              <w:lang w:val="en-US"/>
              <w14:ligatures w14:val="standardContextual"/>
            </w:rPr>
          </w:pPr>
          <w:hyperlink w:anchor="_Toc224763212" w:history="1">
            <w:r w:rsidRPr="007A2B21">
              <w:rPr>
                <w:rStyle w:val="Hyperlink"/>
              </w:rPr>
              <w:t>5.1. Tehnike prostornog domena</w:t>
            </w:r>
            <w:r>
              <w:rPr>
                <w:webHidden/>
              </w:rPr>
              <w:tab/>
            </w:r>
            <w:r>
              <w:rPr>
                <w:webHidden/>
              </w:rPr>
              <w:fldChar w:fldCharType="begin"/>
            </w:r>
            <w:r>
              <w:rPr>
                <w:webHidden/>
              </w:rPr>
              <w:instrText xml:space="preserve"> PAGEREF _Toc224763212 \h </w:instrText>
            </w:r>
            <w:r>
              <w:rPr>
                <w:webHidden/>
              </w:rPr>
            </w:r>
            <w:r>
              <w:rPr>
                <w:webHidden/>
              </w:rPr>
              <w:fldChar w:fldCharType="separate"/>
            </w:r>
            <w:r>
              <w:rPr>
                <w:webHidden/>
              </w:rPr>
              <w:t>13</w:t>
            </w:r>
            <w:r>
              <w:rPr>
                <w:webHidden/>
              </w:rPr>
              <w:fldChar w:fldCharType="end"/>
            </w:r>
          </w:hyperlink>
        </w:p>
        <w:p w14:paraId="0148B293" w14:textId="42385F90"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3" w:history="1">
            <w:r w:rsidRPr="007A2B21">
              <w:rPr>
                <w:rStyle w:val="Hyperlink"/>
                <w:rFonts w:eastAsia="Cambria" w:cs="Cambria"/>
                <w:noProof/>
              </w:rPr>
              <w:t>5.1.1. Steganografija zasnovana na najmanje značajnom bitu (LSB)</w:t>
            </w:r>
            <w:r>
              <w:rPr>
                <w:noProof/>
                <w:webHidden/>
              </w:rPr>
              <w:tab/>
            </w:r>
            <w:r>
              <w:rPr>
                <w:noProof/>
                <w:webHidden/>
              </w:rPr>
              <w:fldChar w:fldCharType="begin"/>
            </w:r>
            <w:r>
              <w:rPr>
                <w:noProof/>
                <w:webHidden/>
              </w:rPr>
              <w:instrText xml:space="preserve"> PAGEREF _Toc224763213 \h </w:instrText>
            </w:r>
            <w:r>
              <w:rPr>
                <w:noProof/>
                <w:webHidden/>
              </w:rPr>
            </w:r>
            <w:r>
              <w:rPr>
                <w:noProof/>
                <w:webHidden/>
              </w:rPr>
              <w:fldChar w:fldCharType="separate"/>
            </w:r>
            <w:r>
              <w:rPr>
                <w:noProof/>
                <w:webHidden/>
              </w:rPr>
              <w:t>13</w:t>
            </w:r>
            <w:r>
              <w:rPr>
                <w:noProof/>
                <w:webHidden/>
              </w:rPr>
              <w:fldChar w:fldCharType="end"/>
            </w:r>
          </w:hyperlink>
        </w:p>
        <w:p w14:paraId="5CF76DF1" w14:textId="1198C7F8"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4" w:history="1">
            <w:r w:rsidRPr="007A2B21">
              <w:rPr>
                <w:rStyle w:val="Hyperlink"/>
                <w:rFonts w:eastAsia="Cambria" w:cs="Cambria"/>
                <w:noProof/>
              </w:rPr>
              <w:t>5.1.2. Sekvencijalna i pseudonasumična LSB ugrađivanja</w:t>
            </w:r>
            <w:r>
              <w:rPr>
                <w:noProof/>
                <w:webHidden/>
              </w:rPr>
              <w:tab/>
            </w:r>
            <w:r>
              <w:rPr>
                <w:noProof/>
                <w:webHidden/>
              </w:rPr>
              <w:fldChar w:fldCharType="begin"/>
            </w:r>
            <w:r>
              <w:rPr>
                <w:noProof/>
                <w:webHidden/>
              </w:rPr>
              <w:instrText xml:space="preserve"> PAGEREF _Toc224763214 \h </w:instrText>
            </w:r>
            <w:r>
              <w:rPr>
                <w:noProof/>
                <w:webHidden/>
              </w:rPr>
            </w:r>
            <w:r>
              <w:rPr>
                <w:noProof/>
                <w:webHidden/>
              </w:rPr>
              <w:fldChar w:fldCharType="separate"/>
            </w:r>
            <w:r>
              <w:rPr>
                <w:noProof/>
                <w:webHidden/>
              </w:rPr>
              <w:t>14</w:t>
            </w:r>
            <w:r>
              <w:rPr>
                <w:noProof/>
                <w:webHidden/>
              </w:rPr>
              <w:fldChar w:fldCharType="end"/>
            </w:r>
          </w:hyperlink>
        </w:p>
        <w:p w14:paraId="1B41ADC4" w14:textId="7B9370AD"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5" w:history="1">
            <w:r w:rsidRPr="007A2B21">
              <w:rPr>
                <w:rStyle w:val="Hyperlink"/>
                <w:rFonts w:eastAsia="Cambria" w:cs="Cambria"/>
                <w:noProof/>
              </w:rPr>
              <w:t>5.1.3. LSB matching i varijacije osnovne metode</w:t>
            </w:r>
            <w:r>
              <w:rPr>
                <w:noProof/>
                <w:webHidden/>
              </w:rPr>
              <w:tab/>
            </w:r>
            <w:r>
              <w:rPr>
                <w:noProof/>
                <w:webHidden/>
              </w:rPr>
              <w:fldChar w:fldCharType="begin"/>
            </w:r>
            <w:r>
              <w:rPr>
                <w:noProof/>
                <w:webHidden/>
              </w:rPr>
              <w:instrText xml:space="preserve"> PAGEREF _Toc224763215 \h </w:instrText>
            </w:r>
            <w:r>
              <w:rPr>
                <w:noProof/>
                <w:webHidden/>
              </w:rPr>
            </w:r>
            <w:r>
              <w:rPr>
                <w:noProof/>
                <w:webHidden/>
              </w:rPr>
              <w:fldChar w:fldCharType="separate"/>
            </w:r>
            <w:r>
              <w:rPr>
                <w:noProof/>
                <w:webHidden/>
              </w:rPr>
              <w:t>14</w:t>
            </w:r>
            <w:r>
              <w:rPr>
                <w:noProof/>
                <w:webHidden/>
              </w:rPr>
              <w:fldChar w:fldCharType="end"/>
            </w:r>
          </w:hyperlink>
        </w:p>
        <w:p w14:paraId="41B3F6C5" w14:textId="3043E880"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6" w:history="1">
            <w:r w:rsidRPr="007A2B21">
              <w:rPr>
                <w:rStyle w:val="Hyperlink"/>
                <w:rFonts w:eastAsia="Cambria" w:cs="Cambria"/>
                <w:noProof/>
              </w:rPr>
              <w:t>5.1.4. Prednosti i ograničenja tehnika prostornog domena</w:t>
            </w:r>
            <w:r>
              <w:rPr>
                <w:noProof/>
                <w:webHidden/>
              </w:rPr>
              <w:tab/>
            </w:r>
            <w:r>
              <w:rPr>
                <w:noProof/>
                <w:webHidden/>
              </w:rPr>
              <w:fldChar w:fldCharType="begin"/>
            </w:r>
            <w:r>
              <w:rPr>
                <w:noProof/>
                <w:webHidden/>
              </w:rPr>
              <w:instrText xml:space="preserve"> PAGEREF _Toc224763216 \h </w:instrText>
            </w:r>
            <w:r>
              <w:rPr>
                <w:noProof/>
                <w:webHidden/>
              </w:rPr>
            </w:r>
            <w:r>
              <w:rPr>
                <w:noProof/>
                <w:webHidden/>
              </w:rPr>
              <w:fldChar w:fldCharType="separate"/>
            </w:r>
            <w:r>
              <w:rPr>
                <w:noProof/>
                <w:webHidden/>
              </w:rPr>
              <w:t>15</w:t>
            </w:r>
            <w:r>
              <w:rPr>
                <w:noProof/>
                <w:webHidden/>
              </w:rPr>
              <w:fldChar w:fldCharType="end"/>
            </w:r>
          </w:hyperlink>
        </w:p>
        <w:p w14:paraId="300EB0BE" w14:textId="5774808B" w:rsidR="00CD1920" w:rsidRDefault="00CD1920">
          <w:pPr>
            <w:pStyle w:val="TOC2"/>
            <w:rPr>
              <w:rFonts w:asciiTheme="minorHAnsi" w:eastAsiaTheme="minorEastAsia" w:hAnsiTheme="minorHAnsi" w:cstheme="minorBidi"/>
              <w:b w:val="0"/>
              <w:kern w:val="2"/>
              <w:lang w:val="en-US"/>
              <w14:ligatures w14:val="standardContextual"/>
            </w:rPr>
          </w:pPr>
          <w:hyperlink w:anchor="_Toc224763217" w:history="1">
            <w:r w:rsidRPr="007A2B21">
              <w:rPr>
                <w:rStyle w:val="Hyperlink"/>
              </w:rPr>
              <w:t>5.2. Tehnike frekvencijskog domena (transformacije)</w:t>
            </w:r>
            <w:r>
              <w:rPr>
                <w:webHidden/>
              </w:rPr>
              <w:tab/>
            </w:r>
            <w:r>
              <w:rPr>
                <w:webHidden/>
              </w:rPr>
              <w:fldChar w:fldCharType="begin"/>
            </w:r>
            <w:r>
              <w:rPr>
                <w:webHidden/>
              </w:rPr>
              <w:instrText xml:space="preserve"> PAGEREF _Toc224763217 \h </w:instrText>
            </w:r>
            <w:r>
              <w:rPr>
                <w:webHidden/>
              </w:rPr>
            </w:r>
            <w:r>
              <w:rPr>
                <w:webHidden/>
              </w:rPr>
              <w:fldChar w:fldCharType="separate"/>
            </w:r>
            <w:r>
              <w:rPr>
                <w:webHidden/>
              </w:rPr>
              <w:t>15</w:t>
            </w:r>
            <w:r>
              <w:rPr>
                <w:webHidden/>
              </w:rPr>
              <w:fldChar w:fldCharType="end"/>
            </w:r>
          </w:hyperlink>
        </w:p>
        <w:p w14:paraId="3E9F464F" w14:textId="238CC622"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8" w:history="1">
            <w:r w:rsidRPr="007A2B21">
              <w:rPr>
                <w:rStyle w:val="Hyperlink"/>
                <w:rFonts w:eastAsia="Cambria" w:cs="Cambria"/>
                <w:noProof/>
              </w:rPr>
              <w:t>5.2.1. Diskretna kosinusna transformacija (DCT)</w:t>
            </w:r>
            <w:r>
              <w:rPr>
                <w:noProof/>
                <w:webHidden/>
              </w:rPr>
              <w:tab/>
            </w:r>
            <w:r>
              <w:rPr>
                <w:noProof/>
                <w:webHidden/>
              </w:rPr>
              <w:fldChar w:fldCharType="begin"/>
            </w:r>
            <w:r>
              <w:rPr>
                <w:noProof/>
                <w:webHidden/>
              </w:rPr>
              <w:instrText xml:space="preserve"> PAGEREF _Toc224763218 \h </w:instrText>
            </w:r>
            <w:r>
              <w:rPr>
                <w:noProof/>
                <w:webHidden/>
              </w:rPr>
            </w:r>
            <w:r>
              <w:rPr>
                <w:noProof/>
                <w:webHidden/>
              </w:rPr>
              <w:fldChar w:fldCharType="separate"/>
            </w:r>
            <w:r>
              <w:rPr>
                <w:noProof/>
                <w:webHidden/>
              </w:rPr>
              <w:t>15</w:t>
            </w:r>
            <w:r>
              <w:rPr>
                <w:noProof/>
                <w:webHidden/>
              </w:rPr>
              <w:fldChar w:fldCharType="end"/>
            </w:r>
          </w:hyperlink>
        </w:p>
        <w:p w14:paraId="7F592401" w14:textId="268EEAC9"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9" w:history="1">
            <w:r w:rsidRPr="007A2B21">
              <w:rPr>
                <w:rStyle w:val="Hyperlink"/>
                <w:rFonts w:eastAsia="Cambria" w:cs="Cambria"/>
                <w:noProof/>
              </w:rPr>
              <w:t>5.2.2. Steganografija u JPEG slikama</w:t>
            </w:r>
            <w:r>
              <w:rPr>
                <w:noProof/>
                <w:webHidden/>
              </w:rPr>
              <w:tab/>
            </w:r>
            <w:r>
              <w:rPr>
                <w:noProof/>
                <w:webHidden/>
              </w:rPr>
              <w:fldChar w:fldCharType="begin"/>
            </w:r>
            <w:r>
              <w:rPr>
                <w:noProof/>
                <w:webHidden/>
              </w:rPr>
              <w:instrText xml:space="preserve"> PAGEREF _Toc224763219 \h </w:instrText>
            </w:r>
            <w:r>
              <w:rPr>
                <w:noProof/>
                <w:webHidden/>
              </w:rPr>
            </w:r>
            <w:r>
              <w:rPr>
                <w:noProof/>
                <w:webHidden/>
              </w:rPr>
              <w:fldChar w:fldCharType="separate"/>
            </w:r>
            <w:r>
              <w:rPr>
                <w:noProof/>
                <w:webHidden/>
              </w:rPr>
              <w:t>16</w:t>
            </w:r>
            <w:r>
              <w:rPr>
                <w:noProof/>
                <w:webHidden/>
              </w:rPr>
              <w:fldChar w:fldCharType="end"/>
            </w:r>
          </w:hyperlink>
        </w:p>
        <w:p w14:paraId="19C73C5E" w14:textId="352DAE29"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0" w:history="1">
            <w:r w:rsidRPr="007A2B21">
              <w:rPr>
                <w:rStyle w:val="Hyperlink"/>
                <w:rFonts w:eastAsia="Cambria" w:cs="Cambria"/>
                <w:noProof/>
              </w:rPr>
              <w:t>5.2.3. Diskretna talasna transformacija (DWT)</w:t>
            </w:r>
            <w:r>
              <w:rPr>
                <w:noProof/>
                <w:webHidden/>
              </w:rPr>
              <w:tab/>
            </w:r>
            <w:r>
              <w:rPr>
                <w:noProof/>
                <w:webHidden/>
              </w:rPr>
              <w:fldChar w:fldCharType="begin"/>
            </w:r>
            <w:r>
              <w:rPr>
                <w:noProof/>
                <w:webHidden/>
              </w:rPr>
              <w:instrText xml:space="preserve"> PAGEREF _Toc224763220 \h </w:instrText>
            </w:r>
            <w:r>
              <w:rPr>
                <w:noProof/>
                <w:webHidden/>
              </w:rPr>
            </w:r>
            <w:r>
              <w:rPr>
                <w:noProof/>
                <w:webHidden/>
              </w:rPr>
              <w:fldChar w:fldCharType="separate"/>
            </w:r>
            <w:r>
              <w:rPr>
                <w:noProof/>
                <w:webHidden/>
              </w:rPr>
              <w:t>16</w:t>
            </w:r>
            <w:r>
              <w:rPr>
                <w:noProof/>
                <w:webHidden/>
              </w:rPr>
              <w:fldChar w:fldCharType="end"/>
            </w:r>
          </w:hyperlink>
        </w:p>
        <w:p w14:paraId="0B639B52" w14:textId="0F08829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1" w:history="1">
            <w:r w:rsidRPr="007A2B21">
              <w:rPr>
                <w:rStyle w:val="Hyperlink"/>
                <w:rFonts w:eastAsia="Cambria" w:cs="Cambria"/>
                <w:noProof/>
              </w:rPr>
              <w:t>5.2.4. Hibridne DCT–DWT metode</w:t>
            </w:r>
            <w:r>
              <w:rPr>
                <w:noProof/>
                <w:webHidden/>
              </w:rPr>
              <w:tab/>
            </w:r>
            <w:r>
              <w:rPr>
                <w:noProof/>
                <w:webHidden/>
              </w:rPr>
              <w:fldChar w:fldCharType="begin"/>
            </w:r>
            <w:r>
              <w:rPr>
                <w:noProof/>
                <w:webHidden/>
              </w:rPr>
              <w:instrText xml:space="preserve"> PAGEREF _Toc224763221 \h </w:instrText>
            </w:r>
            <w:r>
              <w:rPr>
                <w:noProof/>
                <w:webHidden/>
              </w:rPr>
            </w:r>
            <w:r>
              <w:rPr>
                <w:noProof/>
                <w:webHidden/>
              </w:rPr>
              <w:fldChar w:fldCharType="separate"/>
            </w:r>
            <w:r>
              <w:rPr>
                <w:noProof/>
                <w:webHidden/>
              </w:rPr>
              <w:t>17</w:t>
            </w:r>
            <w:r>
              <w:rPr>
                <w:noProof/>
                <w:webHidden/>
              </w:rPr>
              <w:fldChar w:fldCharType="end"/>
            </w:r>
          </w:hyperlink>
        </w:p>
        <w:p w14:paraId="074A62F9" w14:textId="74529241"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2" w:history="1">
            <w:r w:rsidRPr="007A2B21">
              <w:rPr>
                <w:rStyle w:val="Hyperlink"/>
                <w:rFonts w:eastAsia="Cambria" w:cs="Cambria"/>
                <w:noProof/>
              </w:rPr>
              <w:t>5.2.5. Prednosti i ograničenja frekvencijskog domena</w:t>
            </w:r>
            <w:r>
              <w:rPr>
                <w:noProof/>
                <w:webHidden/>
              </w:rPr>
              <w:tab/>
            </w:r>
            <w:r>
              <w:rPr>
                <w:noProof/>
                <w:webHidden/>
              </w:rPr>
              <w:fldChar w:fldCharType="begin"/>
            </w:r>
            <w:r>
              <w:rPr>
                <w:noProof/>
                <w:webHidden/>
              </w:rPr>
              <w:instrText xml:space="preserve"> PAGEREF _Toc224763222 \h </w:instrText>
            </w:r>
            <w:r>
              <w:rPr>
                <w:noProof/>
                <w:webHidden/>
              </w:rPr>
            </w:r>
            <w:r>
              <w:rPr>
                <w:noProof/>
                <w:webHidden/>
              </w:rPr>
              <w:fldChar w:fldCharType="separate"/>
            </w:r>
            <w:r>
              <w:rPr>
                <w:noProof/>
                <w:webHidden/>
              </w:rPr>
              <w:t>17</w:t>
            </w:r>
            <w:r>
              <w:rPr>
                <w:noProof/>
                <w:webHidden/>
              </w:rPr>
              <w:fldChar w:fldCharType="end"/>
            </w:r>
          </w:hyperlink>
        </w:p>
        <w:p w14:paraId="4BC39730" w14:textId="0BA288AC" w:rsidR="00CD1920" w:rsidRDefault="00CD1920">
          <w:pPr>
            <w:pStyle w:val="TOC2"/>
            <w:rPr>
              <w:rFonts w:asciiTheme="minorHAnsi" w:eastAsiaTheme="minorEastAsia" w:hAnsiTheme="minorHAnsi" w:cstheme="minorBidi"/>
              <w:b w:val="0"/>
              <w:kern w:val="2"/>
              <w:lang w:val="en-US"/>
              <w14:ligatures w14:val="standardContextual"/>
            </w:rPr>
          </w:pPr>
          <w:hyperlink w:anchor="_Toc224763223" w:history="1">
            <w:r w:rsidRPr="007A2B21">
              <w:rPr>
                <w:rStyle w:val="Hyperlink"/>
              </w:rPr>
              <w:t>5.3. Adaptivne steganografske metode</w:t>
            </w:r>
            <w:r>
              <w:rPr>
                <w:webHidden/>
              </w:rPr>
              <w:tab/>
            </w:r>
            <w:r>
              <w:rPr>
                <w:webHidden/>
              </w:rPr>
              <w:fldChar w:fldCharType="begin"/>
            </w:r>
            <w:r>
              <w:rPr>
                <w:webHidden/>
              </w:rPr>
              <w:instrText xml:space="preserve"> PAGEREF _Toc224763223 \h </w:instrText>
            </w:r>
            <w:r>
              <w:rPr>
                <w:webHidden/>
              </w:rPr>
            </w:r>
            <w:r>
              <w:rPr>
                <w:webHidden/>
              </w:rPr>
              <w:fldChar w:fldCharType="separate"/>
            </w:r>
            <w:r>
              <w:rPr>
                <w:webHidden/>
              </w:rPr>
              <w:t>17</w:t>
            </w:r>
            <w:r>
              <w:rPr>
                <w:webHidden/>
              </w:rPr>
              <w:fldChar w:fldCharType="end"/>
            </w:r>
          </w:hyperlink>
        </w:p>
        <w:p w14:paraId="298BF723" w14:textId="48E3F7F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4" w:history="1">
            <w:r w:rsidRPr="007A2B21">
              <w:rPr>
                <w:rStyle w:val="Hyperlink"/>
                <w:rFonts w:eastAsia="Cambria" w:cs="Cambria"/>
                <w:noProof/>
              </w:rPr>
              <w:t>5.3.1. Steganografija zasnovana na ivicama (edge-based methods)</w:t>
            </w:r>
            <w:r>
              <w:rPr>
                <w:noProof/>
                <w:webHidden/>
              </w:rPr>
              <w:tab/>
            </w:r>
            <w:r>
              <w:rPr>
                <w:noProof/>
                <w:webHidden/>
              </w:rPr>
              <w:fldChar w:fldCharType="begin"/>
            </w:r>
            <w:r>
              <w:rPr>
                <w:noProof/>
                <w:webHidden/>
              </w:rPr>
              <w:instrText xml:space="preserve"> PAGEREF _Toc224763224 \h </w:instrText>
            </w:r>
            <w:r>
              <w:rPr>
                <w:noProof/>
                <w:webHidden/>
              </w:rPr>
            </w:r>
            <w:r>
              <w:rPr>
                <w:noProof/>
                <w:webHidden/>
              </w:rPr>
              <w:fldChar w:fldCharType="separate"/>
            </w:r>
            <w:r>
              <w:rPr>
                <w:noProof/>
                <w:webHidden/>
              </w:rPr>
              <w:t>18</w:t>
            </w:r>
            <w:r>
              <w:rPr>
                <w:noProof/>
                <w:webHidden/>
              </w:rPr>
              <w:fldChar w:fldCharType="end"/>
            </w:r>
          </w:hyperlink>
        </w:p>
        <w:p w14:paraId="7994C65D" w14:textId="5E9844B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5" w:history="1">
            <w:r w:rsidRPr="007A2B21">
              <w:rPr>
                <w:rStyle w:val="Hyperlink"/>
                <w:rFonts w:eastAsia="Cambria" w:cs="Cambria"/>
                <w:noProof/>
              </w:rPr>
              <w:t>5.3.2. Steganografija zasnovana na teksturama</w:t>
            </w:r>
            <w:r>
              <w:rPr>
                <w:noProof/>
                <w:webHidden/>
              </w:rPr>
              <w:tab/>
            </w:r>
            <w:r>
              <w:rPr>
                <w:noProof/>
                <w:webHidden/>
              </w:rPr>
              <w:fldChar w:fldCharType="begin"/>
            </w:r>
            <w:r>
              <w:rPr>
                <w:noProof/>
                <w:webHidden/>
              </w:rPr>
              <w:instrText xml:space="preserve"> PAGEREF _Toc224763225 \h </w:instrText>
            </w:r>
            <w:r>
              <w:rPr>
                <w:noProof/>
                <w:webHidden/>
              </w:rPr>
            </w:r>
            <w:r>
              <w:rPr>
                <w:noProof/>
                <w:webHidden/>
              </w:rPr>
              <w:fldChar w:fldCharType="separate"/>
            </w:r>
            <w:r>
              <w:rPr>
                <w:noProof/>
                <w:webHidden/>
              </w:rPr>
              <w:t>18</w:t>
            </w:r>
            <w:r>
              <w:rPr>
                <w:noProof/>
                <w:webHidden/>
              </w:rPr>
              <w:fldChar w:fldCharType="end"/>
            </w:r>
          </w:hyperlink>
        </w:p>
        <w:p w14:paraId="5B8AD705" w14:textId="4F55A073"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6" w:history="1">
            <w:r w:rsidRPr="007A2B21">
              <w:rPr>
                <w:rStyle w:val="Hyperlink"/>
                <w:rFonts w:eastAsia="Cambria" w:cs="Cambria"/>
                <w:noProof/>
              </w:rPr>
              <w:t>5.3.3. Metoda diferenciranja vrednosti piksela (Pixel Value Differencing – PVD)</w:t>
            </w:r>
            <w:r>
              <w:rPr>
                <w:noProof/>
                <w:webHidden/>
              </w:rPr>
              <w:tab/>
            </w:r>
            <w:r>
              <w:rPr>
                <w:noProof/>
                <w:webHidden/>
              </w:rPr>
              <w:fldChar w:fldCharType="begin"/>
            </w:r>
            <w:r>
              <w:rPr>
                <w:noProof/>
                <w:webHidden/>
              </w:rPr>
              <w:instrText xml:space="preserve"> PAGEREF _Toc224763226 \h </w:instrText>
            </w:r>
            <w:r>
              <w:rPr>
                <w:noProof/>
                <w:webHidden/>
              </w:rPr>
            </w:r>
            <w:r>
              <w:rPr>
                <w:noProof/>
                <w:webHidden/>
              </w:rPr>
              <w:fldChar w:fldCharType="separate"/>
            </w:r>
            <w:r>
              <w:rPr>
                <w:noProof/>
                <w:webHidden/>
              </w:rPr>
              <w:t>18</w:t>
            </w:r>
            <w:r>
              <w:rPr>
                <w:noProof/>
                <w:webHidden/>
              </w:rPr>
              <w:fldChar w:fldCharType="end"/>
            </w:r>
          </w:hyperlink>
        </w:p>
        <w:p w14:paraId="7867B0C2" w14:textId="4B969693"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7" w:history="1">
            <w:r w:rsidRPr="007A2B21">
              <w:rPr>
                <w:rStyle w:val="Hyperlink"/>
                <w:rFonts w:eastAsia="Cambria" w:cs="Cambria"/>
                <w:noProof/>
              </w:rPr>
              <w:t>5.3.4. Prednosti i ograničenja adaptivnih metoda</w:t>
            </w:r>
            <w:r>
              <w:rPr>
                <w:noProof/>
                <w:webHidden/>
              </w:rPr>
              <w:tab/>
            </w:r>
            <w:r>
              <w:rPr>
                <w:noProof/>
                <w:webHidden/>
              </w:rPr>
              <w:fldChar w:fldCharType="begin"/>
            </w:r>
            <w:r>
              <w:rPr>
                <w:noProof/>
                <w:webHidden/>
              </w:rPr>
              <w:instrText xml:space="preserve"> PAGEREF _Toc224763227 \h </w:instrText>
            </w:r>
            <w:r>
              <w:rPr>
                <w:noProof/>
                <w:webHidden/>
              </w:rPr>
            </w:r>
            <w:r>
              <w:rPr>
                <w:noProof/>
                <w:webHidden/>
              </w:rPr>
              <w:fldChar w:fldCharType="separate"/>
            </w:r>
            <w:r>
              <w:rPr>
                <w:noProof/>
                <w:webHidden/>
              </w:rPr>
              <w:t>19</w:t>
            </w:r>
            <w:r>
              <w:rPr>
                <w:noProof/>
                <w:webHidden/>
              </w:rPr>
              <w:fldChar w:fldCharType="end"/>
            </w:r>
          </w:hyperlink>
        </w:p>
        <w:p w14:paraId="3CF4E96E" w14:textId="124A3468" w:rsidR="00CD1920" w:rsidRDefault="00CD1920">
          <w:pPr>
            <w:pStyle w:val="TOC2"/>
            <w:rPr>
              <w:rFonts w:asciiTheme="minorHAnsi" w:eastAsiaTheme="minorEastAsia" w:hAnsiTheme="minorHAnsi" w:cstheme="minorBidi"/>
              <w:b w:val="0"/>
              <w:kern w:val="2"/>
              <w:lang w:val="en-US"/>
              <w14:ligatures w14:val="standardContextual"/>
            </w:rPr>
          </w:pPr>
          <w:hyperlink w:anchor="_Toc224763228" w:history="1">
            <w:r w:rsidRPr="007A2B21">
              <w:rPr>
                <w:rStyle w:val="Hyperlink"/>
              </w:rPr>
              <w:t>5.4. Model-based i statističke steganografske metode</w:t>
            </w:r>
            <w:r>
              <w:rPr>
                <w:webHidden/>
              </w:rPr>
              <w:tab/>
            </w:r>
            <w:r>
              <w:rPr>
                <w:webHidden/>
              </w:rPr>
              <w:fldChar w:fldCharType="begin"/>
            </w:r>
            <w:r>
              <w:rPr>
                <w:webHidden/>
              </w:rPr>
              <w:instrText xml:space="preserve"> PAGEREF _Toc224763228 \h </w:instrText>
            </w:r>
            <w:r>
              <w:rPr>
                <w:webHidden/>
              </w:rPr>
            </w:r>
            <w:r>
              <w:rPr>
                <w:webHidden/>
              </w:rPr>
              <w:fldChar w:fldCharType="separate"/>
            </w:r>
            <w:r>
              <w:rPr>
                <w:webHidden/>
              </w:rPr>
              <w:t>19</w:t>
            </w:r>
            <w:r>
              <w:rPr>
                <w:webHidden/>
              </w:rPr>
              <w:fldChar w:fldCharType="end"/>
            </w:r>
          </w:hyperlink>
        </w:p>
        <w:p w14:paraId="1AABEA9E" w14:textId="1B5AE64D"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9" w:history="1">
            <w:r w:rsidRPr="007A2B21">
              <w:rPr>
                <w:rStyle w:val="Hyperlink"/>
                <w:rFonts w:eastAsia="Cambria" w:cs="Cambria"/>
                <w:noProof/>
              </w:rPr>
              <w:t>5.4.1. Osnovni principi statističkog modelovanja u steganografiji</w:t>
            </w:r>
            <w:r>
              <w:rPr>
                <w:noProof/>
                <w:webHidden/>
              </w:rPr>
              <w:tab/>
            </w:r>
            <w:r>
              <w:rPr>
                <w:noProof/>
                <w:webHidden/>
              </w:rPr>
              <w:fldChar w:fldCharType="begin"/>
            </w:r>
            <w:r>
              <w:rPr>
                <w:noProof/>
                <w:webHidden/>
              </w:rPr>
              <w:instrText xml:space="preserve"> PAGEREF _Toc224763229 \h </w:instrText>
            </w:r>
            <w:r>
              <w:rPr>
                <w:noProof/>
                <w:webHidden/>
              </w:rPr>
            </w:r>
            <w:r>
              <w:rPr>
                <w:noProof/>
                <w:webHidden/>
              </w:rPr>
              <w:fldChar w:fldCharType="separate"/>
            </w:r>
            <w:r>
              <w:rPr>
                <w:noProof/>
                <w:webHidden/>
              </w:rPr>
              <w:t>20</w:t>
            </w:r>
            <w:r>
              <w:rPr>
                <w:noProof/>
                <w:webHidden/>
              </w:rPr>
              <w:fldChar w:fldCharType="end"/>
            </w:r>
          </w:hyperlink>
        </w:p>
        <w:p w14:paraId="50547814" w14:textId="3EDE6D27"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0" w:history="1">
            <w:r w:rsidRPr="007A2B21">
              <w:rPr>
                <w:rStyle w:val="Hyperlink"/>
                <w:rFonts w:eastAsia="Cambria" w:cs="Cambria"/>
                <w:noProof/>
              </w:rPr>
              <w:t>5.4.2. Histogram-based metode</w:t>
            </w:r>
            <w:r>
              <w:rPr>
                <w:noProof/>
                <w:webHidden/>
              </w:rPr>
              <w:tab/>
            </w:r>
            <w:r>
              <w:rPr>
                <w:noProof/>
                <w:webHidden/>
              </w:rPr>
              <w:fldChar w:fldCharType="begin"/>
            </w:r>
            <w:r>
              <w:rPr>
                <w:noProof/>
                <w:webHidden/>
              </w:rPr>
              <w:instrText xml:space="preserve"> PAGEREF _Toc224763230 \h </w:instrText>
            </w:r>
            <w:r>
              <w:rPr>
                <w:noProof/>
                <w:webHidden/>
              </w:rPr>
            </w:r>
            <w:r>
              <w:rPr>
                <w:noProof/>
                <w:webHidden/>
              </w:rPr>
              <w:fldChar w:fldCharType="separate"/>
            </w:r>
            <w:r>
              <w:rPr>
                <w:noProof/>
                <w:webHidden/>
              </w:rPr>
              <w:t>20</w:t>
            </w:r>
            <w:r>
              <w:rPr>
                <w:noProof/>
                <w:webHidden/>
              </w:rPr>
              <w:fldChar w:fldCharType="end"/>
            </w:r>
          </w:hyperlink>
        </w:p>
        <w:p w14:paraId="538F7872" w14:textId="1D54DDEB"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1" w:history="1">
            <w:r w:rsidRPr="007A2B21">
              <w:rPr>
                <w:rStyle w:val="Hyperlink"/>
                <w:rFonts w:eastAsia="Cambria" w:cs="Cambria"/>
                <w:noProof/>
              </w:rPr>
              <w:t>5.4.3. OutGuess algoritam</w:t>
            </w:r>
            <w:r>
              <w:rPr>
                <w:noProof/>
                <w:webHidden/>
              </w:rPr>
              <w:tab/>
            </w:r>
            <w:r>
              <w:rPr>
                <w:noProof/>
                <w:webHidden/>
              </w:rPr>
              <w:fldChar w:fldCharType="begin"/>
            </w:r>
            <w:r>
              <w:rPr>
                <w:noProof/>
                <w:webHidden/>
              </w:rPr>
              <w:instrText xml:space="preserve"> PAGEREF _Toc224763231 \h </w:instrText>
            </w:r>
            <w:r>
              <w:rPr>
                <w:noProof/>
                <w:webHidden/>
              </w:rPr>
            </w:r>
            <w:r>
              <w:rPr>
                <w:noProof/>
                <w:webHidden/>
              </w:rPr>
              <w:fldChar w:fldCharType="separate"/>
            </w:r>
            <w:r>
              <w:rPr>
                <w:noProof/>
                <w:webHidden/>
              </w:rPr>
              <w:t>20</w:t>
            </w:r>
            <w:r>
              <w:rPr>
                <w:noProof/>
                <w:webHidden/>
              </w:rPr>
              <w:fldChar w:fldCharType="end"/>
            </w:r>
          </w:hyperlink>
        </w:p>
        <w:p w14:paraId="420C9DCF" w14:textId="2C88C192"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2" w:history="1">
            <w:r w:rsidRPr="007A2B21">
              <w:rPr>
                <w:rStyle w:val="Hyperlink"/>
                <w:rFonts w:eastAsia="Cambria" w:cs="Cambria"/>
                <w:noProof/>
              </w:rPr>
              <w:t>5.4.4. F5 algoritam i matrično kodiranje</w:t>
            </w:r>
            <w:r>
              <w:rPr>
                <w:noProof/>
                <w:webHidden/>
              </w:rPr>
              <w:tab/>
            </w:r>
            <w:r>
              <w:rPr>
                <w:noProof/>
                <w:webHidden/>
              </w:rPr>
              <w:fldChar w:fldCharType="begin"/>
            </w:r>
            <w:r>
              <w:rPr>
                <w:noProof/>
                <w:webHidden/>
              </w:rPr>
              <w:instrText xml:space="preserve"> PAGEREF _Toc224763232 \h </w:instrText>
            </w:r>
            <w:r>
              <w:rPr>
                <w:noProof/>
                <w:webHidden/>
              </w:rPr>
            </w:r>
            <w:r>
              <w:rPr>
                <w:noProof/>
                <w:webHidden/>
              </w:rPr>
              <w:fldChar w:fldCharType="separate"/>
            </w:r>
            <w:r>
              <w:rPr>
                <w:noProof/>
                <w:webHidden/>
              </w:rPr>
              <w:t>21</w:t>
            </w:r>
            <w:r>
              <w:rPr>
                <w:noProof/>
                <w:webHidden/>
              </w:rPr>
              <w:fldChar w:fldCharType="end"/>
            </w:r>
          </w:hyperlink>
        </w:p>
        <w:p w14:paraId="790ED35B" w14:textId="0A0872A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3" w:history="1">
            <w:r w:rsidRPr="007A2B21">
              <w:rPr>
                <w:rStyle w:val="Hyperlink"/>
                <w:rFonts w:eastAsia="Cambria" w:cs="Cambria"/>
                <w:noProof/>
              </w:rPr>
              <w:t>5.4.5. Prednosti i ograničenja model-based pristupa</w:t>
            </w:r>
            <w:r>
              <w:rPr>
                <w:noProof/>
                <w:webHidden/>
              </w:rPr>
              <w:tab/>
            </w:r>
            <w:r>
              <w:rPr>
                <w:noProof/>
                <w:webHidden/>
              </w:rPr>
              <w:fldChar w:fldCharType="begin"/>
            </w:r>
            <w:r>
              <w:rPr>
                <w:noProof/>
                <w:webHidden/>
              </w:rPr>
              <w:instrText xml:space="preserve"> PAGEREF _Toc224763233 \h </w:instrText>
            </w:r>
            <w:r>
              <w:rPr>
                <w:noProof/>
                <w:webHidden/>
              </w:rPr>
            </w:r>
            <w:r>
              <w:rPr>
                <w:noProof/>
                <w:webHidden/>
              </w:rPr>
              <w:fldChar w:fldCharType="separate"/>
            </w:r>
            <w:r>
              <w:rPr>
                <w:noProof/>
                <w:webHidden/>
              </w:rPr>
              <w:t>21</w:t>
            </w:r>
            <w:r>
              <w:rPr>
                <w:noProof/>
                <w:webHidden/>
              </w:rPr>
              <w:fldChar w:fldCharType="end"/>
            </w:r>
          </w:hyperlink>
        </w:p>
        <w:p w14:paraId="48CF3D00" w14:textId="29CFC4B1" w:rsidR="00CD1920" w:rsidRDefault="00CD1920">
          <w:pPr>
            <w:pStyle w:val="TOC2"/>
            <w:rPr>
              <w:rFonts w:asciiTheme="minorHAnsi" w:eastAsiaTheme="minorEastAsia" w:hAnsiTheme="minorHAnsi" w:cstheme="minorBidi"/>
              <w:b w:val="0"/>
              <w:kern w:val="2"/>
              <w:lang w:val="en-US"/>
              <w14:ligatures w14:val="standardContextual"/>
            </w:rPr>
          </w:pPr>
          <w:hyperlink w:anchor="_Toc224763234" w:history="1">
            <w:r w:rsidRPr="007A2B21">
              <w:rPr>
                <w:rStyle w:val="Hyperlink"/>
              </w:rPr>
              <w:t>5.5. Steganografija zasnovana na generativnim modelima</w:t>
            </w:r>
            <w:r>
              <w:rPr>
                <w:webHidden/>
              </w:rPr>
              <w:tab/>
            </w:r>
            <w:r>
              <w:rPr>
                <w:webHidden/>
              </w:rPr>
              <w:fldChar w:fldCharType="begin"/>
            </w:r>
            <w:r>
              <w:rPr>
                <w:webHidden/>
              </w:rPr>
              <w:instrText xml:space="preserve"> PAGEREF _Toc224763234 \h </w:instrText>
            </w:r>
            <w:r>
              <w:rPr>
                <w:webHidden/>
              </w:rPr>
            </w:r>
            <w:r>
              <w:rPr>
                <w:webHidden/>
              </w:rPr>
              <w:fldChar w:fldCharType="separate"/>
            </w:r>
            <w:r>
              <w:rPr>
                <w:webHidden/>
              </w:rPr>
              <w:t>21</w:t>
            </w:r>
            <w:r>
              <w:rPr>
                <w:webHidden/>
              </w:rPr>
              <w:fldChar w:fldCharType="end"/>
            </w:r>
          </w:hyperlink>
        </w:p>
        <w:p w14:paraId="5163F50D" w14:textId="42E85819"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5" w:history="1">
            <w:r w:rsidRPr="007A2B21">
              <w:rPr>
                <w:rStyle w:val="Hyperlink"/>
                <w:rFonts w:eastAsia="Cambria" w:cs="Cambria"/>
                <w:noProof/>
              </w:rPr>
              <w:t>5.5.1. Osnovna ideja generativne steganografije</w:t>
            </w:r>
            <w:r>
              <w:rPr>
                <w:noProof/>
                <w:webHidden/>
              </w:rPr>
              <w:tab/>
            </w:r>
            <w:r>
              <w:rPr>
                <w:noProof/>
                <w:webHidden/>
              </w:rPr>
              <w:fldChar w:fldCharType="begin"/>
            </w:r>
            <w:r>
              <w:rPr>
                <w:noProof/>
                <w:webHidden/>
              </w:rPr>
              <w:instrText xml:space="preserve"> PAGEREF _Toc224763235 \h </w:instrText>
            </w:r>
            <w:r>
              <w:rPr>
                <w:noProof/>
                <w:webHidden/>
              </w:rPr>
            </w:r>
            <w:r>
              <w:rPr>
                <w:noProof/>
                <w:webHidden/>
              </w:rPr>
              <w:fldChar w:fldCharType="separate"/>
            </w:r>
            <w:r>
              <w:rPr>
                <w:noProof/>
                <w:webHidden/>
              </w:rPr>
              <w:t>22</w:t>
            </w:r>
            <w:r>
              <w:rPr>
                <w:noProof/>
                <w:webHidden/>
              </w:rPr>
              <w:fldChar w:fldCharType="end"/>
            </w:r>
          </w:hyperlink>
        </w:p>
        <w:p w14:paraId="02BCDB94" w14:textId="214A829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6" w:history="1">
            <w:r w:rsidRPr="007A2B21">
              <w:rPr>
                <w:rStyle w:val="Hyperlink"/>
                <w:rFonts w:eastAsia="Cambria" w:cs="Cambria"/>
                <w:noProof/>
              </w:rPr>
              <w:t>5.5.2. Steganografija zasnovana na generativnim suparničkim mrežama (GAN)</w:t>
            </w:r>
            <w:r>
              <w:rPr>
                <w:noProof/>
                <w:webHidden/>
              </w:rPr>
              <w:tab/>
            </w:r>
            <w:r>
              <w:rPr>
                <w:noProof/>
                <w:webHidden/>
              </w:rPr>
              <w:fldChar w:fldCharType="begin"/>
            </w:r>
            <w:r>
              <w:rPr>
                <w:noProof/>
                <w:webHidden/>
              </w:rPr>
              <w:instrText xml:space="preserve"> PAGEREF _Toc224763236 \h </w:instrText>
            </w:r>
            <w:r>
              <w:rPr>
                <w:noProof/>
                <w:webHidden/>
              </w:rPr>
            </w:r>
            <w:r>
              <w:rPr>
                <w:noProof/>
                <w:webHidden/>
              </w:rPr>
              <w:fldChar w:fldCharType="separate"/>
            </w:r>
            <w:r>
              <w:rPr>
                <w:noProof/>
                <w:webHidden/>
              </w:rPr>
              <w:t>22</w:t>
            </w:r>
            <w:r>
              <w:rPr>
                <w:noProof/>
                <w:webHidden/>
              </w:rPr>
              <w:fldChar w:fldCharType="end"/>
            </w:r>
          </w:hyperlink>
        </w:p>
        <w:p w14:paraId="224066CD" w14:textId="49E0D15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7" w:history="1">
            <w:r w:rsidRPr="007A2B21">
              <w:rPr>
                <w:rStyle w:val="Hyperlink"/>
                <w:rFonts w:eastAsia="Cambria" w:cs="Cambria"/>
                <w:noProof/>
              </w:rPr>
              <w:t>5.5.3. Autoenkoderi i varijacioni autoenkoderi (VAE)</w:t>
            </w:r>
            <w:r>
              <w:rPr>
                <w:noProof/>
                <w:webHidden/>
              </w:rPr>
              <w:tab/>
            </w:r>
            <w:r>
              <w:rPr>
                <w:noProof/>
                <w:webHidden/>
              </w:rPr>
              <w:fldChar w:fldCharType="begin"/>
            </w:r>
            <w:r>
              <w:rPr>
                <w:noProof/>
                <w:webHidden/>
              </w:rPr>
              <w:instrText xml:space="preserve"> PAGEREF _Toc224763237 \h </w:instrText>
            </w:r>
            <w:r>
              <w:rPr>
                <w:noProof/>
                <w:webHidden/>
              </w:rPr>
            </w:r>
            <w:r>
              <w:rPr>
                <w:noProof/>
                <w:webHidden/>
              </w:rPr>
              <w:fldChar w:fldCharType="separate"/>
            </w:r>
            <w:r>
              <w:rPr>
                <w:noProof/>
                <w:webHidden/>
              </w:rPr>
              <w:t>22</w:t>
            </w:r>
            <w:r>
              <w:rPr>
                <w:noProof/>
                <w:webHidden/>
              </w:rPr>
              <w:fldChar w:fldCharType="end"/>
            </w:r>
          </w:hyperlink>
        </w:p>
        <w:p w14:paraId="1BB49C7F" w14:textId="27AEDC5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8" w:history="1">
            <w:r w:rsidRPr="007A2B21">
              <w:rPr>
                <w:rStyle w:val="Hyperlink"/>
                <w:rFonts w:eastAsia="Cambria" w:cs="Cambria"/>
                <w:noProof/>
              </w:rPr>
              <w:t>5.5.4. Steganografija zasnovana na difuzionim modelima</w:t>
            </w:r>
            <w:r>
              <w:rPr>
                <w:noProof/>
                <w:webHidden/>
              </w:rPr>
              <w:tab/>
            </w:r>
            <w:r>
              <w:rPr>
                <w:noProof/>
                <w:webHidden/>
              </w:rPr>
              <w:fldChar w:fldCharType="begin"/>
            </w:r>
            <w:r>
              <w:rPr>
                <w:noProof/>
                <w:webHidden/>
              </w:rPr>
              <w:instrText xml:space="preserve"> PAGEREF _Toc224763238 \h </w:instrText>
            </w:r>
            <w:r>
              <w:rPr>
                <w:noProof/>
                <w:webHidden/>
              </w:rPr>
            </w:r>
            <w:r>
              <w:rPr>
                <w:noProof/>
                <w:webHidden/>
              </w:rPr>
              <w:fldChar w:fldCharType="separate"/>
            </w:r>
            <w:r>
              <w:rPr>
                <w:noProof/>
                <w:webHidden/>
              </w:rPr>
              <w:t>23</w:t>
            </w:r>
            <w:r>
              <w:rPr>
                <w:noProof/>
                <w:webHidden/>
              </w:rPr>
              <w:fldChar w:fldCharType="end"/>
            </w:r>
          </w:hyperlink>
        </w:p>
        <w:p w14:paraId="7AE46C54" w14:textId="53FEFAB1"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9" w:history="1">
            <w:r w:rsidRPr="007A2B21">
              <w:rPr>
                <w:rStyle w:val="Hyperlink"/>
                <w:rFonts w:eastAsia="Cambria" w:cs="Cambria"/>
                <w:noProof/>
              </w:rPr>
              <w:t>5.5.5. Prednosti i izazovi generativnih pristupa</w:t>
            </w:r>
            <w:r>
              <w:rPr>
                <w:noProof/>
                <w:webHidden/>
              </w:rPr>
              <w:tab/>
            </w:r>
            <w:r>
              <w:rPr>
                <w:noProof/>
                <w:webHidden/>
              </w:rPr>
              <w:fldChar w:fldCharType="begin"/>
            </w:r>
            <w:r>
              <w:rPr>
                <w:noProof/>
                <w:webHidden/>
              </w:rPr>
              <w:instrText xml:space="preserve"> PAGEREF _Toc224763239 \h </w:instrText>
            </w:r>
            <w:r>
              <w:rPr>
                <w:noProof/>
                <w:webHidden/>
              </w:rPr>
            </w:r>
            <w:r>
              <w:rPr>
                <w:noProof/>
                <w:webHidden/>
              </w:rPr>
              <w:fldChar w:fldCharType="separate"/>
            </w:r>
            <w:r>
              <w:rPr>
                <w:noProof/>
                <w:webHidden/>
              </w:rPr>
              <w:t>23</w:t>
            </w:r>
            <w:r>
              <w:rPr>
                <w:noProof/>
                <w:webHidden/>
              </w:rPr>
              <w:fldChar w:fldCharType="end"/>
            </w:r>
          </w:hyperlink>
        </w:p>
        <w:p w14:paraId="281CDB90" w14:textId="081F63DC" w:rsidR="00CD1920" w:rsidRDefault="00CD1920">
          <w:pPr>
            <w:pStyle w:val="TOC1"/>
            <w:rPr>
              <w:rFonts w:asciiTheme="minorHAnsi" w:hAnsiTheme="minorHAnsi" w:cstheme="minorBidi"/>
              <w:b w:val="0"/>
              <w:noProof/>
              <w:kern w:val="2"/>
              <w:lang w:val="en-US"/>
              <w14:ligatures w14:val="standardContextual"/>
            </w:rPr>
          </w:pPr>
          <w:hyperlink w:anchor="_Toc224763240" w:history="1">
            <w:r w:rsidRPr="007A2B21">
              <w:rPr>
                <w:rStyle w:val="Hyperlink"/>
                <w:rFonts w:eastAsia="Cambria" w:cs="Cambria"/>
                <w:noProof/>
              </w:rPr>
              <w:t>6. Analiza reprezentativnih steganografskih metoda</w:t>
            </w:r>
            <w:r>
              <w:rPr>
                <w:noProof/>
                <w:webHidden/>
              </w:rPr>
              <w:tab/>
            </w:r>
            <w:r>
              <w:rPr>
                <w:noProof/>
                <w:webHidden/>
              </w:rPr>
              <w:fldChar w:fldCharType="begin"/>
            </w:r>
            <w:r>
              <w:rPr>
                <w:noProof/>
                <w:webHidden/>
              </w:rPr>
              <w:instrText xml:space="preserve"> PAGEREF _Toc224763240 \h </w:instrText>
            </w:r>
            <w:r>
              <w:rPr>
                <w:noProof/>
                <w:webHidden/>
              </w:rPr>
            </w:r>
            <w:r>
              <w:rPr>
                <w:noProof/>
                <w:webHidden/>
              </w:rPr>
              <w:fldChar w:fldCharType="separate"/>
            </w:r>
            <w:r>
              <w:rPr>
                <w:noProof/>
                <w:webHidden/>
              </w:rPr>
              <w:t>24</w:t>
            </w:r>
            <w:r>
              <w:rPr>
                <w:noProof/>
                <w:webHidden/>
              </w:rPr>
              <w:fldChar w:fldCharType="end"/>
            </w:r>
          </w:hyperlink>
        </w:p>
        <w:p w14:paraId="761FDF54" w14:textId="2958912E" w:rsidR="00CD1920" w:rsidRDefault="00CD1920">
          <w:pPr>
            <w:pStyle w:val="TOC2"/>
            <w:rPr>
              <w:rFonts w:asciiTheme="minorHAnsi" w:eastAsiaTheme="minorEastAsia" w:hAnsiTheme="minorHAnsi" w:cstheme="minorBidi"/>
              <w:b w:val="0"/>
              <w:kern w:val="2"/>
              <w:lang w:val="en-US"/>
              <w14:ligatures w14:val="standardContextual"/>
            </w:rPr>
          </w:pPr>
          <w:hyperlink w:anchor="_Toc224763241" w:history="1">
            <w:r w:rsidRPr="007A2B21">
              <w:rPr>
                <w:rStyle w:val="Hyperlink"/>
              </w:rPr>
              <w:t>6.1. Kriterijumi poređenja</w:t>
            </w:r>
            <w:r>
              <w:rPr>
                <w:webHidden/>
              </w:rPr>
              <w:tab/>
            </w:r>
            <w:r>
              <w:rPr>
                <w:webHidden/>
              </w:rPr>
              <w:fldChar w:fldCharType="begin"/>
            </w:r>
            <w:r>
              <w:rPr>
                <w:webHidden/>
              </w:rPr>
              <w:instrText xml:space="preserve"> PAGEREF _Toc224763241 \h </w:instrText>
            </w:r>
            <w:r>
              <w:rPr>
                <w:webHidden/>
              </w:rPr>
            </w:r>
            <w:r>
              <w:rPr>
                <w:webHidden/>
              </w:rPr>
              <w:fldChar w:fldCharType="separate"/>
            </w:r>
            <w:r>
              <w:rPr>
                <w:webHidden/>
              </w:rPr>
              <w:t>24</w:t>
            </w:r>
            <w:r>
              <w:rPr>
                <w:webHidden/>
              </w:rPr>
              <w:fldChar w:fldCharType="end"/>
            </w:r>
          </w:hyperlink>
        </w:p>
        <w:p w14:paraId="3FC78650" w14:textId="65EB2AFB" w:rsidR="00CD1920" w:rsidRDefault="00CD1920">
          <w:pPr>
            <w:pStyle w:val="TOC2"/>
            <w:rPr>
              <w:rFonts w:asciiTheme="minorHAnsi" w:eastAsiaTheme="minorEastAsia" w:hAnsiTheme="minorHAnsi" w:cstheme="minorBidi"/>
              <w:b w:val="0"/>
              <w:kern w:val="2"/>
              <w:lang w:val="en-US"/>
              <w14:ligatures w14:val="standardContextual"/>
            </w:rPr>
          </w:pPr>
          <w:hyperlink w:anchor="_Toc224763242" w:history="1">
            <w:r w:rsidRPr="007A2B21">
              <w:rPr>
                <w:rStyle w:val="Hyperlink"/>
              </w:rPr>
              <w:t>6.2. Poređenje metoda prostornog i frekvencijskog domena</w:t>
            </w:r>
            <w:r>
              <w:rPr>
                <w:webHidden/>
              </w:rPr>
              <w:tab/>
            </w:r>
            <w:r>
              <w:rPr>
                <w:webHidden/>
              </w:rPr>
              <w:fldChar w:fldCharType="begin"/>
            </w:r>
            <w:r>
              <w:rPr>
                <w:webHidden/>
              </w:rPr>
              <w:instrText xml:space="preserve"> PAGEREF _Toc224763242 \h </w:instrText>
            </w:r>
            <w:r>
              <w:rPr>
                <w:webHidden/>
              </w:rPr>
            </w:r>
            <w:r>
              <w:rPr>
                <w:webHidden/>
              </w:rPr>
              <w:fldChar w:fldCharType="separate"/>
            </w:r>
            <w:r>
              <w:rPr>
                <w:webHidden/>
              </w:rPr>
              <w:t>24</w:t>
            </w:r>
            <w:r>
              <w:rPr>
                <w:webHidden/>
              </w:rPr>
              <w:fldChar w:fldCharType="end"/>
            </w:r>
          </w:hyperlink>
        </w:p>
        <w:p w14:paraId="64787B02" w14:textId="7875B604" w:rsidR="00CD1920" w:rsidRDefault="00CD1920">
          <w:pPr>
            <w:pStyle w:val="TOC2"/>
            <w:rPr>
              <w:rFonts w:asciiTheme="minorHAnsi" w:eastAsiaTheme="minorEastAsia" w:hAnsiTheme="minorHAnsi" w:cstheme="minorBidi"/>
              <w:b w:val="0"/>
              <w:kern w:val="2"/>
              <w:lang w:val="en-US"/>
              <w14:ligatures w14:val="standardContextual"/>
            </w:rPr>
          </w:pPr>
          <w:hyperlink w:anchor="_Toc224763243" w:history="1">
            <w:r w:rsidRPr="007A2B21">
              <w:rPr>
                <w:rStyle w:val="Hyperlink"/>
              </w:rPr>
              <w:t>6.3. Adaptivne metode u odnosu na uniformne pristupe</w:t>
            </w:r>
            <w:r>
              <w:rPr>
                <w:webHidden/>
              </w:rPr>
              <w:tab/>
            </w:r>
            <w:r>
              <w:rPr>
                <w:webHidden/>
              </w:rPr>
              <w:fldChar w:fldCharType="begin"/>
            </w:r>
            <w:r>
              <w:rPr>
                <w:webHidden/>
              </w:rPr>
              <w:instrText xml:space="preserve"> PAGEREF _Toc224763243 \h </w:instrText>
            </w:r>
            <w:r>
              <w:rPr>
                <w:webHidden/>
              </w:rPr>
            </w:r>
            <w:r>
              <w:rPr>
                <w:webHidden/>
              </w:rPr>
              <w:fldChar w:fldCharType="separate"/>
            </w:r>
            <w:r>
              <w:rPr>
                <w:webHidden/>
              </w:rPr>
              <w:t>25</w:t>
            </w:r>
            <w:r>
              <w:rPr>
                <w:webHidden/>
              </w:rPr>
              <w:fldChar w:fldCharType="end"/>
            </w:r>
          </w:hyperlink>
        </w:p>
        <w:p w14:paraId="7D13F4A8" w14:textId="36605EC4" w:rsidR="00CD1920" w:rsidRDefault="00CD1920">
          <w:pPr>
            <w:pStyle w:val="TOC2"/>
            <w:rPr>
              <w:rFonts w:asciiTheme="minorHAnsi" w:eastAsiaTheme="minorEastAsia" w:hAnsiTheme="minorHAnsi" w:cstheme="minorBidi"/>
              <w:b w:val="0"/>
              <w:kern w:val="2"/>
              <w:lang w:val="en-US"/>
              <w14:ligatures w14:val="standardContextual"/>
            </w:rPr>
          </w:pPr>
          <w:hyperlink w:anchor="_Toc224763244" w:history="1">
            <w:r w:rsidRPr="007A2B21">
              <w:rPr>
                <w:rStyle w:val="Hyperlink"/>
              </w:rPr>
              <w:t>6.4. Statističke metode i otpornost na steganalizu</w:t>
            </w:r>
            <w:r>
              <w:rPr>
                <w:webHidden/>
              </w:rPr>
              <w:tab/>
            </w:r>
            <w:r>
              <w:rPr>
                <w:webHidden/>
              </w:rPr>
              <w:fldChar w:fldCharType="begin"/>
            </w:r>
            <w:r>
              <w:rPr>
                <w:webHidden/>
              </w:rPr>
              <w:instrText xml:space="preserve"> PAGEREF _Toc224763244 \h </w:instrText>
            </w:r>
            <w:r>
              <w:rPr>
                <w:webHidden/>
              </w:rPr>
            </w:r>
            <w:r>
              <w:rPr>
                <w:webHidden/>
              </w:rPr>
              <w:fldChar w:fldCharType="separate"/>
            </w:r>
            <w:r>
              <w:rPr>
                <w:webHidden/>
              </w:rPr>
              <w:t>25</w:t>
            </w:r>
            <w:r>
              <w:rPr>
                <w:webHidden/>
              </w:rPr>
              <w:fldChar w:fldCharType="end"/>
            </w:r>
          </w:hyperlink>
        </w:p>
        <w:p w14:paraId="019DD7AE" w14:textId="364CE1C8" w:rsidR="00CD1920" w:rsidRDefault="00CD1920">
          <w:pPr>
            <w:pStyle w:val="TOC2"/>
            <w:rPr>
              <w:rFonts w:asciiTheme="minorHAnsi" w:eastAsiaTheme="minorEastAsia" w:hAnsiTheme="minorHAnsi" w:cstheme="minorBidi"/>
              <w:b w:val="0"/>
              <w:kern w:val="2"/>
              <w:lang w:val="en-US"/>
              <w14:ligatures w14:val="standardContextual"/>
            </w:rPr>
          </w:pPr>
          <w:hyperlink w:anchor="_Toc224763245" w:history="1">
            <w:r w:rsidRPr="007A2B21">
              <w:rPr>
                <w:rStyle w:val="Hyperlink"/>
              </w:rPr>
              <w:t>6.5. Prednosti savremenih generativnih pristupa</w:t>
            </w:r>
            <w:r>
              <w:rPr>
                <w:webHidden/>
              </w:rPr>
              <w:tab/>
            </w:r>
            <w:r>
              <w:rPr>
                <w:webHidden/>
              </w:rPr>
              <w:fldChar w:fldCharType="begin"/>
            </w:r>
            <w:r>
              <w:rPr>
                <w:webHidden/>
              </w:rPr>
              <w:instrText xml:space="preserve"> PAGEREF _Toc224763245 \h </w:instrText>
            </w:r>
            <w:r>
              <w:rPr>
                <w:webHidden/>
              </w:rPr>
            </w:r>
            <w:r>
              <w:rPr>
                <w:webHidden/>
              </w:rPr>
              <w:fldChar w:fldCharType="separate"/>
            </w:r>
            <w:r>
              <w:rPr>
                <w:webHidden/>
              </w:rPr>
              <w:t>25</w:t>
            </w:r>
            <w:r>
              <w:rPr>
                <w:webHidden/>
              </w:rPr>
              <w:fldChar w:fldCharType="end"/>
            </w:r>
          </w:hyperlink>
        </w:p>
        <w:p w14:paraId="1F67F16D" w14:textId="17BB73AA" w:rsidR="00CD1920" w:rsidRDefault="00CD1920">
          <w:pPr>
            <w:pStyle w:val="TOC2"/>
            <w:rPr>
              <w:rFonts w:asciiTheme="minorHAnsi" w:eastAsiaTheme="minorEastAsia" w:hAnsiTheme="minorHAnsi" w:cstheme="minorBidi"/>
              <w:b w:val="0"/>
              <w:kern w:val="2"/>
              <w:lang w:val="en-US"/>
              <w14:ligatures w14:val="standardContextual"/>
            </w:rPr>
          </w:pPr>
          <w:hyperlink w:anchor="_Toc224763246" w:history="1">
            <w:r w:rsidRPr="007A2B21">
              <w:rPr>
                <w:rStyle w:val="Hyperlink"/>
              </w:rPr>
              <w:t>6.6. Izbor metode za implementaciju</w:t>
            </w:r>
            <w:r>
              <w:rPr>
                <w:webHidden/>
              </w:rPr>
              <w:tab/>
            </w:r>
            <w:r>
              <w:rPr>
                <w:webHidden/>
              </w:rPr>
              <w:fldChar w:fldCharType="begin"/>
            </w:r>
            <w:r>
              <w:rPr>
                <w:webHidden/>
              </w:rPr>
              <w:instrText xml:space="preserve"> PAGEREF _Toc224763246 \h </w:instrText>
            </w:r>
            <w:r>
              <w:rPr>
                <w:webHidden/>
              </w:rPr>
            </w:r>
            <w:r>
              <w:rPr>
                <w:webHidden/>
              </w:rPr>
              <w:fldChar w:fldCharType="separate"/>
            </w:r>
            <w:r>
              <w:rPr>
                <w:webHidden/>
              </w:rPr>
              <w:t>26</w:t>
            </w:r>
            <w:r>
              <w:rPr>
                <w:webHidden/>
              </w:rPr>
              <w:fldChar w:fldCharType="end"/>
            </w:r>
          </w:hyperlink>
        </w:p>
        <w:p w14:paraId="71A59373" w14:textId="79A1A655" w:rsidR="00CD1920" w:rsidRDefault="00CD1920">
          <w:pPr>
            <w:pStyle w:val="TOC1"/>
            <w:rPr>
              <w:rFonts w:asciiTheme="minorHAnsi" w:hAnsiTheme="minorHAnsi" w:cstheme="minorBidi"/>
              <w:b w:val="0"/>
              <w:noProof/>
              <w:kern w:val="2"/>
              <w:lang w:val="en-US"/>
              <w14:ligatures w14:val="standardContextual"/>
            </w:rPr>
          </w:pPr>
          <w:hyperlink w:anchor="_Toc224763247" w:history="1">
            <w:r w:rsidRPr="007A2B21">
              <w:rPr>
                <w:rStyle w:val="Hyperlink"/>
                <w:rFonts w:eastAsia="Cambria" w:cs="Cambria"/>
                <w:noProof/>
              </w:rPr>
              <w:t>7. Postavka sistema i metodologija evaluacije</w:t>
            </w:r>
            <w:r>
              <w:rPr>
                <w:noProof/>
                <w:webHidden/>
              </w:rPr>
              <w:tab/>
            </w:r>
            <w:r>
              <w:rPr>
                <w:noProof/>
                <w:webHidden/>
              </w:rPr>
              <w:fldChar w:fldCharType="begin"/>
            </w:r>
            <w:r>
              <w:rPr>
                <w:noProof/>
                <w:webHidden/>
              </w:rPr>
              <w:instrText xml:space="preserve"> PAGEREF _Toc224763247 \h </w:instrText>
            </w:r>
            <w:r>
              <w:rPr>
                <w:noProof/>
                <w:webHidden/>
              </w:rPr>
            </w:r>
            <w:r>
              <w:rPr>
                <w:noProof/>
                <w:webHidden/>
              </w:rPr>
              <w:fldChar w:fldCharType="separate"/>
            </w:r>
            <w:r>
              <w:rPr>
                <w:noProof/>
                <w:webHidden/>
              </w:rPr>
              <w:t>26</w:t>
            </w:r>
            <w:r>
              <w:rPr>
                <w:noProof/>
                <w:webHidden/>
              </w:rPr>
              <w:fldChar w:fldCharType="end"/>
            </w:r>
          </w:hyperlink>
        </w:p>
        <w:p w14:paraId="78169899" w14:textId="740E37AF" w:rsidR="00CD1920" w:rsidRDefault="00CD1920">
          <w:pPr>
            <w:pStyle w:val="TOC2"/>
            <w:rPr>
              <w:rFonts w:asciiTheme="minorHAnsi" w:eastAsiaTheme="minorEastAsia" w:hAnsiTheme="minorHAnsi" w:cstheme="minorBidi"/>
              <w:b w:val="0"/>
              <w:kern w:val="2"/>
              <w:lang w:val="en-US"/>
              <w14:ligatures w14:val="standardContextual"/>
            </w:rPr>
          </w:pPr>
          <w:hyperlink w:anchor="_Toc224763248" w:history="1">
            <w:r w:rsidRPr="007A2B21">
              <w:rPr>
                <w:rStyle w:val="Hyperlink"/>
              </w:rPr>
              <w:t>7.1. Cilj eksperimenta</w:t>
            </w:r>
            <w:r>
              <w:rPr>
                <w:webHidden/>
              </w:rPr>
              <w:tab/>
            </w:r>
            <w:r>
              <w:rPr>
                <w:webHidden/>
              </w:rPr>
              <w:fldChar w:fldCharType="begin"/>
            </w:r>
            <w:r>
              <w:rPr>
                <w:webHidden/>
              </w:rPr>
              <w:instrText xml:space="preserve"> PAGEREF _Toc224763248 \h </w:instrText>
            </w:r>
            <w:r>
              <w:rPr>
                <w:webHidden/>
              </w:rPr>
            </w:r>
            <w:r>
              <w:rPr>
                <w:webHidden/>
              </w:rPr>
              <w:fldChar w:fldCharType="separate"/>
            </w:r>
            <w:r>
              <w:rPr>
                <w:webHidden/>
              </w:rPr>
              <w:t>26</w:t>
            </w:r>
            <w:r>
              <w:rPr>
                <w:webHidden/>
              </w:rPr>
              <w:fldChar w:fldCharType="end"/>
            </w:r>
          </w:hyperlink>
        </w:p>
        <w:p w14:paraId="15E92AE2" w14:textId="71682AD4" w:rsidR="00CD1920" w:rsidRDefault="00CD1920">
          <w:pPr>
            <w:pStyle w:val="TOC2"/>
            <w:rPr>
              <w:rFonts w:asciiTheme="minorHAnsi" w:eastAsiaTheme="minorEastAsia" w:hAnsiTheme="minorHAnsi" w:cstheme="minorBidi"/>
              <w:b w:val="0"/>
              <w:kern w:val="2"/>
              <w:lang w:val="en-US"/>
              <w14:ligatures w14:val="standardContextual"/>
            </w:rPr>
          </w:pPr>
          <w:hyperlink w:anchor="_Toc224763249" w:history="1">
            <w:r w:rsidRPr="007A2B21">
              <w:rPr>
                <w:rStyle w:val="Hyperlink"/>
              </w:rPr>
              <w:t>7.2. Opis sistema (end-to-end pipeline)</w:t>
            </w:r>
            <w:r>
              <w:rPr>
                <w:webHidden/>
              </w:rPr>
              <w:tab/>
            </w:r>
            <w:r>
              <w:rPr>
                <w:webHidden/>
              </w:rPr>
              <w:fldChar w:fldCharType="begin"/>
            </w:r>
            <w:r>
              <w:rPr>
                <w:webHidden/>
              </w:rPr>
              <w:instrText xml:space="preserve"> PAGEREF _Toc224763249 \h </w:instrText>
            </w:r>
            <w:r>
              <w:rPr>
                <w:webHidden/>
              </w:rPr>
            </w:r>
            <w:r>
              <w:rPr>
                <w:webHidden/>
              </w:rPr>
              <w:fldChar w:fldCharType="separate"/>
            </w:r>
            <w:r>
              <w:rPr>
                <w:webHidden/>
              </w:rPr>
              <w:t>26</w:t>
            </w:r>
            <w:r>
              <w:rPr>
                <w:webHidden/>
              </w:rPr>
              <w:fldChar w:fldCharType="end"/>
            </w:r>
          </w:hyperlink>
        </w:p>
        <w:p w14:paraId="2D1ED8F9" w14:textId="651FFB28" w:rsidR="00CD1920" w:rsidRDefault="00CD1920">
          <w:pPr>
            <w:pStyle w:val="TOC2"/>
            <w:rPr>
              <w:rFonts w:asciiTheme="minorHAnsi" w:eastAsiaTheme="minorEastAsia" w:hAnsiTheme="minorHAnsi" w:cstheme="minorBidi"/>
              <w:b w:val="0"/>
              <w:kern w:val="2"/>
              <w:lang w:val="en-US"/>
              <w14:ligatures w14:val="standardContextual"/>
            </w:rPr>
          </w:pPr>
          <w:hyperlink w:anchor="_Toc224763250" w:history="1">
            <w:r w:rsidRPr="007A2B21">
              <w:rPr>
                <w:rStyle w:val="Hyperlink"/>
              </w:rPr>
              <w:t>7.3. Skup podataka i priprema ulaza</w:t>
            </w:r>
            <w:r>
              <w:rPr>
                <w:webHidden/>
              </w:rPr>
              <w:tab/>
            </w:r>
            <w:r>
              <w:rPr>
                <w:webHidden/>
              </w:rPr>
              <w:fldChar w:fldCharType="begin"/>
            </w:r>
            <w:r>
              <w:rPr>
                <w:webHidden/>
              </w:rPr>
              <w:instrText xml:space="preserve"> PAGEREF _Toc224763250 \h </w:instrText>
            </w:r>
            <w:r>
              <w:rPr>
                <w:webHidden/>
              </w:rPr>
            </w:r>
            <w:r>
              <w:rPr>
                <w:webHidden/>
              </w:rPr>
              <w:fldChar w:fldCharType="separate"/>
            </w:r>
            <w:r>
              <w:rPr>
                <w:webHidden/>
              </w:rPr>
              <w:t>27</w:t>
            </w:r>
            <w:r>
              <w:rPr>
                <w:webHidden/>
              </w:rPr>
              <w:fldChar w:fldCharType="end"/>
            </w:r>
          </w:hyperlink>
        </w:p>
        <w:p w14:paraId="13769D21" w14:textId="09DAFAB9" w:rsidR="00CD1920" w:rsidRDefault="00CD1920">
          <w:pPr>
            <w:pStyle w:val="TOC2"/>
            <w:rPr>
              <w:rFonts w:asciiTheme="minorHAnsi" w:eastAsiaTheme="minorEastAsia" w:hAnsiTheme="minorHAnsi" w:cstheme="minorBidi"/>
              <w:b w:val="0"/>
              <w:kern w:val="2"/>
              <w:lang w:val="en-US"/>
              <w14:ligatures w14:val="standardContextual"/>
            </w:rPr>
          </w:pPr>
          <w:hyperlink w:anchor="_Toc224763251" w:history="1">
            <w:r w:rsidRPr="007A2B21">
              <w:rPr>
                <w:rStyle w:val="Hyperlink"/>
              </w:rPr>
              <w:t>7.4. Arhitektura modela</w:t>
            </w:r>
            <w:r>
              <w:rPr>
                <w:webHidden/>
              </w:rPr>
              <w:tab/>
            </w:r>
            <w:r>
              <w:rPr>
                <w:webHidden/>
              </w:rPr>
              <w:fldChar w:fldCharType="begin"/>
            </w:r>
            <w:r>
              <w:rPr>
                <w:webHidden/>
              </w:rPr>
              <w:instrText xml:space="preserve"> PAGEREF _Toc224763251 \h </w:instrText>
            </w:r>
            <w:r>
              <w:rPr>
                <w:webHidden/>
              </w:rPr>
            </w:r>
            <w:r>
              <w:rPr>
                <w:webHidden/>
              </w:rPr>
              <w:fldChar w:fldCharType="separate"/>
            </w:r>
            <w:r>
              <w:rPr>
                <w:webHidden/>
              </w:rPr>
              <w:t>27</w:t>
            </w:r>
            <w:r>
              <w:rPr>
                <w:webHidden/>
              </w:rPr>
              <w:fldChar w:fldCharType="end"/>
            </w:r>
          </w:hyperlink>
        </w:p>
        <w:p w14:paraId="4876B834" w14:textId="66F6EA6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52" w:history="1">
            <w:r w:rsidRPr="007A2B21">
              <w:rPr>
                <w:rStyle w:val="Hyperlink"/>
                <w:rFonts w:eastAsia="Cambria" w:cs="Cambria"/>
                <w:noProof/>
              </w:rPr>
              <w:t>7.4.1. Enkoder (U-Net)</w:t>
            </w:r>
            <w:r>
              <w:rPr>
                <w:noProof/>
                <w:webHidden/>
              </w:rPr>
              <w:tab/>
            </w:r>
            <w:r>
              <w:rPr>
                <w:noProof/>
                <w:webHidden/>
              </w:rPr>
              <w:fldChar w:fldCharType="begin"/>
            </w:r>
            <w:r>
              <w:rPr>
                <w:noProof/>
                <w:webHidden/>
              </w:rPr>
              <w:instrText xml:space="preserve"> PAGEREF _Toc224763252 \h </w:instrText>
            </w:r>
            <w:r>
              <w:rPr>
                <w:noProof/>
                <w:webHidden/>
              </w:rPr>
            </w:r>
            <w:r>
              <w:rPr>
                <w:noProof/>
                <w:webHidden/>
              </w:rPr>
              <w:fldChar w:fldCharType="separate"/>
            </w:r>
            <w:r>
              <w:rPr>
                <w:noProof/>
                <w:webHidden/>
              </w:rPr>
              <w:t>27</w:t>
            </w:r>
            <w:r>
              <w:rPr>
                <w:noProof/>
                <w:webHidden/>
              </w:rPr>
              <w:fldChar w:fldCharType="end"/>
            </w:r>
          </w:hyperlink>
        </w:p>
        <w:p w14:paraId="0D858C18" w14:textId="5045C7C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53" w:history="1">
            <w:r w:rsidRPr="007A2B21">
              <w:rPr>
                <w:rStyle w:val="Hyperlink"/>
                <w:rFonts w:eastAsia="Cambria" w:cs="Cambria"/>
                <w:noProof/>
              </w:rPr>
              <w:t>7.4.2. Dekoder (CNN)</w:t>
            </w:r>
            <w:r>
              <w:rPr>
                <w:noProof/>
                <w:webHidden/>
              </w:rPr>
              <w:tab/>
            </w:r>
            <w:r>
              <w:rPr>
                <w:noProof/>
                <w:webHidden/>
              </w:rPr>
              <w:fldChar w:fldCharType="begin"/>
            </w:r>
            <w:r>
              <w:rPr>
                <w:noProof/>
                <w:webHidden/>
              </w:rPr>
              <w:instrText xml:space="preserve"> PAGEREF _Toc224763253 \h </w:instrText>
            </w:r>
            <w:r>
              <w:rPr>
                <w:noProof/>
                <w:webHidden/>
              </w:rPr>
            </w:r>
            <w:r>
              <w:rPr>
                <w:noProof/>
                <w:webHidden/>
              </w:rPr>
              <w:fldChar w:fldCharType="separate"/>
            </w:r>
            <w:r>
              <w:rPr>
                <w:noProof/>
                <w:webHidden/>
              </w:rPr>
              <w:t>28</w:t>
            </w:r>
            <w:r>
              <w:rPr>
                <w:noProof/>
                <w:webHidden/>
              </w:rPr>
              <w:fldChar w:fldCharType="end"/>
            </w:r>
          </w:hyperlink>
        </w:p>
        <w:p w14:paraId="575C2918" w14:textId="40395B0F" w:rsidR="00CD1920" w:rsidRDefault="00CD1920">
          <w:pPr>
            <w:pStyle w:val="TOC2"/>
            <w:rPr>
              <w:rFonts w:asciiTheme="minorHAnsi" w:eastAsiaTheme="minorEastAsia" w:hAnsiTheme="minorHAnsi" w:cstheme="minorBidi"/>
              <w:b w:val="0"/>
              <w:kern w:val="2"/>
              <w:lang w:val="en-US"/>
              <w14:ligatures w14:val="standardContextual"/>
            </w:rPr>
          </w:pPr>
          <w:hyperlink w:anchor="_Toc224763254" w:history="1">
            <w:r w:rsidRPr="007A2B21">
              <w:rPr>
                <w:rStyle w:val="Hyperlink"/>
              </w:rPr>
              <w:t>7.5. Funkcija greške (loss)</w:t>
            </w:r>
            <w:r>
              <w:rPr>
                <w:webHidden/>
              </w:rPr>
              <w:tab/>
            </w:r>
            <w:r>
              <w:rPr>
                <w:webHidden/>
              </w:rPr>
              <w:fldChar w:fldCharType="begin"/>
            </w:r>
            <w:r>
              <w:rPr>
                <w:webHidden/>
              </w:rPr>
              <w:instrText xml:space="preserve"> PAGEREF _Toc224763254 \h </w:instrText>
            </w:r>
            <w:r>
              <w:rPr>
                <w:webHidden/>
              </w:rPr>
            </w:r>
            <w:r>
              <w:rPr>
                <w:webHidden/>
              </w:rPr>
              <w:fldChar w:fldCharType="separate"/>
            </w:r>
            <w:r>
              <w:rPr>
                <w:webHidden/>
              </w:rPr>
              <w:t>28</w:t>
            </w:r>
            <w:r>
              <w:rPr>
                <w:webHidden/>
              </w:rPr>
              <w:fldChar w:fldCharType="end"/>
            </w:r>
          </w:hyperlink>
        </w:p>
        <w:p w14:paraId="05A1564A" w14:textId="56311FAF" w:rsidR="00CD1920" w:rsidRDefault="00CD1920">
          <w:pPr>
            <w:pStyle w:val="TOC2"/>
            <w:rPr>
              <w:rFonts w:asciiTheme="minorHAnsi" w:eastAsiaTheme="minorEastAsia" w:hAnsiTheme="minorHAnsi" w:cstheme="minorBidi"/>
              <w:b w:val="0"/>
              <w:kern w:val="2"/>
              <w:lang w:val="en-US"/>
              <w14:ligatures w14:val="standardContextual"/>
            </w:rPr>
          </w:pPr>
          <w:hyperlink w:anchor="_Toc224763255" w:history="1">
            <w:r w:rsidRPr="007A2B21">
              <w:rPr>
                <w:rStyle w:val="Hyperlink"/>
              </w:rPr>
              <w:t>7.6. Treniranje i hiperparametri</w:t>
            </w:r>
            <w:r>
              <w:rPr>
                <w:webHidden/>
              </w:rPr>
              <w:tab/>
            </w:r>
            <w:r>
              <w:rPr>
                <w:webHidden/>
              </w:rPr>
              <w:fldChar w:fldCharType="begin"/>
            </w:r>
            <w:r>
              <w:rPr>
                <w:webHidden/>
              </w:rPr>
              <w:instrText xml:space="preserve"> PAGEREF _Toc224763255 \h </w:instrText>
            </w:r>
            <w:r>
              <w:rPr>
                <w:webHidden/>
              </w:rPr>
            </w:r>
            <w:r>
              <w:rPr>
                <w:webHidden/>
              </w:rPr>
              <w:fldChar w:fldCharType="separate"/>
            </w:r>
            <w:r>
              <w:rPr>
                <w:webHidden/>
              </w:rPr>
              <w:t>29</w:t>
            </w:r>
            <w:r>
              <w:rPr>
                <w:webHidden/>
              </w:rPr>
              <w:fldChar w:fldCharType="end"/>
            </w:r>
          </w:hyperlink>
        </w:p>
        <w:p w14:paraId="1977FCD3" w14:textId="59CB0D31" w:rsidR="00CD1920" w:rsidRDefault="00CD1920">
          <w:pPr>
            <w:pStyle w:val="TOC2"/>
            <w:rPr>
              <w:rFonts w:asciiTheme="minorHAnsi" w:eastAsiaTheme="minorEastAsia" w:hAnsiTheme="minorHAnsi" w:cstheme="minorBidi"/>
              <w:b w:val="0"/>
              <w:kern w:val="2"/>
              <w:lang w:val="en-US"/>
              <w14:ligatures w14:val="standardContextual"/>
            </w:rPr>
          </w:pPr>
          <w:hyperlink w:anchor="_Toc224763256" w:history="1">
            <w:r w:rsidRPr="007A2B21">
              <w:rPr>
                <w:rStyle w:val="Hyperlink"/>
              </w:rPr>
              <w:t>7.7. Metod evaluacije i metrike</w:t>
            </w:r>
            <w:r>
              <w:rPr>
                <w:webHidden/>
              </w:rPr>
              <w:tab/>
            </w:r>
            <w:r>
              <w:rPr>
                <w:webHidden/>
              </w:rPr>
              <w:fldChar w:fldCharType="begin"/>
            </w:r>
            <w:r>
              <w:rPr>
                <w:webHidden/>
              </w:rPr>
              <w:instrText xml:space="preserve"> PAGEREF _Toc224763256 \h </w:instrText>
            </w:r>
            <w:r>
              <w:rPr>
                <w:webHidden/>
              </w:rPr>
            </w:r>
            <w:r>
              <w:rPr>
                <w:webHidden/>
              </w:rPr>
              <w:fldChar w:fldCharType="separate"/>
            </w:r>
            <w:r>
              <w:rPr>
                <w:webHidden/>
              </w:rPr>
              <w:t>29</w:t>
            </w:r>
            <w:r>
              <w:rPr>
                <w:webHidden/>
              </w:rPr>
              <w:fldChar w:fldCharType="end"/>
            </w:r>
          </w:hyperlink>
        </w:p>
        <w:p w14:paraId="2B2AD703" w14:textId="0E4E55AA" w:rsidR="00CD1920" w:rsidRDefault="00CD1920">
          <w:pPr>
            <w:pStyle w:val="TOC1"/>
            <w:rPr>
              <w:rFonts w:asciiTheme="minorHAnsi" w:hAnsiTheme="minorHAnsi" w:cstheme="minorBidi"/>
              <w:b w:val="0"/>
              <w:noProof/>
              <w:kern w:val="2"/>
              <w:lang w:val="en-US"/>
              <w14:ligatures w14:val="standardContextual"/>
            </w:rPr>
          </w:pPr>
          <w:hyperlink w:anchor="_Toc224763257" w:history="1">
            <w:r w:rsidRPr="007A2B21">
              <w:rPr>
                <w:rStyle w:val="Hyperlink"/>
                <w:rFonts w:eastAsia="Cambria" w:cs="Cambria"/>
                <w:noProof/>
              </w:rPr>
              <w:t>8. Implementacija sistema</w:t>
            </w:r>
            <w:r>
              <w:rPr>
                <w:noProof/>
                <w:webHidden/>
              </w:rPr>
              <w:tab/>
            </w:r>
            <w:r>
              <w:rPr>
                <w:noProof/>
                <w:webHidden/>
              </w:rPr>
              <w:fldChar w:fldCharType="begin"/>
            </w:r>
            <w:r>
              <w:rPr>
                <w:noProof/>
                <w:webHidden/>
              </w:rPr>
              <w:instrText xml:space="preserve"> PAGEREF _Toc224763257 \h </w:instrText>
            </w:r>
            <w:r>
              <w:rPr>
                <w:noProof/>
                <w:webHidden/>
              </w:rPr>
            </w:r>
            <w:r>
              <w:rPr>
                <w:noProof/>
                <w:webHidden/>
              </w:rPr>
              <w:fldChar w:fldCharType="separate"/>
            </w:r>
            <w:r>
              <w:rPr>
                <w:noProof/>
                <w:webHidden/>
              </w:rPr>
              <w:t>30</w:t>
            </w:r>
            <w:r>
              <w:rPr>
                <w:noProof/>
                <w:webHidden/>
              </w:rPr>
              <w:fldChar w:fldCharType="end"/>
            </w:r>
          </w:hyperlink>
        </w:p>
        <w:p w14:paraId="258755F3" w14:textId="20118C62" w:rsidR="00CD1920" w:rsidRDefault="00CD1920">
          <w:pPr>
            <w:pStyle w:val="TOC2"/>
            <w:rPr>
              <w:rFonts w:asciiTheme="minorHAnsi" w:eastAsiaTheme="minorEastAsia" w:hAnsiTheme="minorHAnsi" w:cstheme="minorBidi"/>
              <w:b w:val="0"/>
              <w:kern w:val="2"/>
              <w:lang w:val="en-US"/>
              <w14:ligatures w14:val="standardContextual"/>
            </w:rPr>
          </w:pPr>
          <w:hyperlink w:anchor="_Toc224763258" w:history="1">
            <w:r w:rsidRPr="007A2B21">
              <w:rPr>
                <w:rStyle w:val="Hyperlink"/>
              </w:rPr>
              <w:t>8.1. Tehnološki okvir i razvojno okruženje</w:t>
            </w:r>
            <w:r>
              <w:rPr>
                <w:webHidden/>
              </w:rPr>
              <w:tab/>
            </w:r>
            <w:r>
              <w:rPr>
                <w:webHidden/>
              </w:rPr>
              <w:fldChar w:fldCharType="begin"/>
            </w:r>
            <w:r>
              <w:rPr>
                <w:webHidden/>
              </w:rPr>
              <w:instrText xml:space="preserve"> PAGEREF _Toc224763258 \h </w:instrText>
            </w:r>
            <w:r>
              <w:rPr>
                <w:webHidden/>
              </w:rPr>
            </w:r>
            <w:r>
              <w:rPr>
                <w:webHidden/>
              </w:rPr>
              <w:fldChar w:fldCharType="separate"/>
            </w:r>
            <w:r>
              <w:rPr>
                <w:webHidden/>
              </w:rPr>
              <w:t>30</w:t>
            </w:r>
            <w:r>
              <w:rPr>
                <w:webHidden/>
              </w:rPr>
              <w:fldChar w:fldCharType="end"/>
            </w:r>
          </w:hyperlink>
        </w:p>
        <w:p w14:paraId="53F9062C" w14:textId="1BB22A1C" w:rsidR="00CD1920" w:rsidRDefault="00CD1920">
          <w:pPr>
            <w:pStyle w:val="TOC2"/>
            <w:rPr>
              <w:rFonts w:asciiTheme="minorHAnsi" w:eastAsiaTheme="minorEastAsia" w:hAnsiTheme="minorHAnsi" w:cstheme="minorBidi"/>
              <w:b w:val="0"/>
              <w:kern w:val="2"/>
              <w:lang w:val="en-US"/>
              <w14:ligatures w14:val="standardContextual"/>
            </w:rPr>
          </w:pPr>
          <w:hyperlink w:anchor="_Toc224763259" w:history="1">
            <w:r w:rsidRPr="007A2B21">
              <w:rPr>
                <w:rStyle w:val="Hyperlink"/>
              </w:rPr>
              <w:t>8.2. Arhitektura enkoderske mreže</w:t>
            </w:r>
            <w:r>
              <w:rPr>
                <w:webHidden/>
              </w:rPr>
              <w:tab/>
            </w:r>
            <w:r>
              <w:rPr>
                <w:webHidden/>
              </w:rPr>
              <w:fldChar w:fldCharType="begin"/>
            </w:r>
            <w:r>
              <w:rPr>
                <w:webHidden/>
              </w:rPr>
              <w:instrText xml:space="preserve"> PAGEREF _Toc224763259 \h </w:instrText>
            </w:r>
            <w:r>
              <w:rPr>
                <w:webHidden/>
              </w:rPr>
            </w:r>
            <w:r>
              <w:rPr>
                <w:webHidden/>
              </w:rPr>
              <w:fldChar w:fldCharType="separate"/>
            </w:r>
            <w:r>
              <w:rPr>
                <w:webHidden/>
              </w:rPr>
              <w:t>30</w:t>
            </w:r>
            <w:r>
              <w:rPr>
                <w:webHidden/>
              </w:rPr>
              <w:fldChar w:fldCharType="end"/>
            </w:r>
          </w:hyperlink>
        </w:p>
        <w:p w14:paraId="136E96FC" w14:textId="14E8E667" w:rsidR="00CD1920" w:rsidRDefault="00CD1920">
          <w:pPr>
            <w:pStyle w:val="TOC2"/>
            <w:rPr>
              <w:rFonts w:asciiTheme="minorHAnsi" w:eastAsiaTheme="minorEastAsia" w:hAnsiTheme="minorHAnsi" w:cstheme="minorBidi"/>
              <w:b w:val="0"/>
              <w:kern w:val="2"/>
              <w:lang w:val="en-US"/>
              <w14:ligatures w14:val="standardContextual"/>
            </w:rPr>
          </w:pPr>
          <w:hyperlink w:anchor="_Toc224763260" w:history="1">
            <w:r w:rsidRPr="007A2B21">
              <w:rPr>
                <w:rStyle w:val="Hyperlink"/>
              </w:rPr>
              <w:t>8.3. Dekoderska mreža</w:t>
            </w:r>
            <w:r>
              <w:rPr>
                <w:webHidden/>
              </w:rPr>
              <w:tab/>
            </w:r>
            <w:r>
              <w:rPr>
                <w:webHidden/>
              </w:rPr>
              <w:fldChar w:fldCharType="begin"/>
            </w:r>
            <w:r>
              <w:rPr>
                <w:webHidden/>
              </w:rPr>
              <w:instrText xml:space="preserve"> PAGEREF _Toc224763260 \h </w:instrText>
            </w:r>
            <w:r>
              <w:rPr>
                <w:webHidden/>
              </w:rPr>
            </w:r>
            <w:r>
              <w:rPr>
                <w:webHidden/>
              </w:rPr>
              <w:fldChar w:fldCharType="separate"/>
            </w:r>
            <w:r>
              <w:rPr>
                <w:webHidden/>
              </w:rPr>
              <w:t>31</w:t>
            </w:r>
            <w:r>
              <w:rPr>
                <w:webHidden/>
              </w:rPr>
              <w:fldChar w:fldCharType="end"/>
            </w:r>
          </w:hyperlink>
        </w:p>
        <w:p w14:paraId="14A30296" w14:textId="1BE3E76A" w:rsidR="00CD1920" w:rsidRDefault="00CD1920">
          <w:pPr>
            <w:pStyle w:val="TOC2"/>
            <w:rPr>
              <w:rFonts w:asciiTheme="minorHAnsi" w:eastAsiaTheme="minorEastAsia" w:hAnsiTheme="minorHAnsi" w:cstheme="minorBidi"/>
              <w:b w:val="0"/>
              <w:kern w:val="2"/>
              <w:lang w:val="en-US"/>
              <w14:ligatures w14:val="standardContextual"/>
            </w:rPr>
          </w:pPr>
          <w:hyperlink w:anchor="_Toc224763261" w:history="1">
            <w:r w:rsidRPr="007A2B21">
              <w:rPr>
                <w:rStyle w:val="Hyperlink"/>
              </w:rPr>
              <w:t>8.4. Funkcija gubitka</w:t>
            </w:r>
            <w:r>
              <w:rPr>
                <w:webHidden/>
              </w:rPr>
              <w:tab/>
            </w:r>
            <w:r>
              <w:rPr>
                <w:webHidden/>
              </w:rPr>
              <w:fldChar w:fldCharType="begin"/>
            </w:r>
            <w:r>
              <w:rPr>
                <w:webHidden/>
              </w:rPr>
              <w:instrText xml:space="preserve"> PAGEREF _Toc224763261 \h </w:instrText>
            </w:r>
            <w:r>
              <w:rPr>
                <w:webHidden/>
              </w:rPr>
            </w:r>
            <w:r>
              <w:rPr>
                <w:webHidden/>
              </w:rPr>
              <w:fldChar w:fldCharType="separate"/>
            </w:r>
            <w:r>
              <w:rPr>
                <w:webHidden/>
              </w:rPr>
              <w:t>31</w:t>
            </w:r>
            <w:r>
              <w:rPr>
                <w:webHidden/>
              </w:rPr>
              <w:fldChar w:fldCharType="end"/>
            </w:r>
          </w:hyperlink>
        </w:p>
        <w:p w14:paraId="4CA70171" w14:textId="3292DC34" w:rsidR="00CD1920" w:rsidRDefault="00CD1920">
          <w:pPr>
            <w:pStyle w:val="TOC2"/>
            <w:rPr>
              <w:rFonts w:asciiTheme="minorHAnsi" w:eastAsiaTheme="minorEastAsia" w:hAnsiTheme="minorHAnsi" w:cstheme="minorBidi"/>
              <w:b w:val="0"/>
              <w:kern w:val="2"/>
              <w:lang w:val="en-US"/>
              <w14:ligatures w14:val="standardContextual"/>
            </w:rPr>
          </w:pPr>
          <w:hyperlink w:anchor="_Toc224763262" w:history="1">
            <w:r w:rsidRPr="007A2B21">
              <w:rPr>
                <w:rStyle w:val="Hyperlink"/>
              </w:rPr>
              <w:t>8.5. Procedura treniranja</w:t>
            </w:r>
            <w:r>
              <w:rPr>
                <w:webHidden/>
              </w:rPr>
              <w:tab/>
            </w:r>
            <w:r>
              <w:rPr>
                <w:webHidden/>
              </w:rPr>
              <w:fldChar w:fldCharType="begin"/>
            </w:r>
            <w:r>
              <w:rPr>
                <w:webHidden/>
              </w:rPr>
              <w:instrText xml:space="preserve"> PAGEREF _Toc224763262 \h </w:instrText>
            </w:r>
            <w:r>
              <w:rPr>
                <w:webHidden/>
              </w:rPr>
            </w:r>
            <w:r>
              <w:rPr>
                <w:webHidden/>
              </w:rPr>
              <w:fldChar w:fldCharType="separate"/>
            </w:r>
            <w:r>
              <w:rPr>
                <w:webHidden/>
              </w:rPr>
              <w:t>32</w:t>
            </w:r>
            <w:r>
              <w:rPr>
                <w:webHidden/>
              </w:rPr>
              <w:fldChar w:fldCharType="end"/>
            </w:r>
          </w:hyperlink>
        </w:p>
        <w:p w14:paraId="3DEF3ACC" w14:textId="4684B593" w:rsidR="00CD1920" w:rsidRDefault="00CD1920">
          <w:pPr>
            <w:pStyle w:val="TOC2"/>
            <w:rPr>
              <w:rFonts w:asciiTheme="minorHAnsi" w:eastAsiaTheme="minorEastAsia" w:hAnsiTheme="minorHAnsi" w:cstheme="minorBidi"/>
              <w:b w:val="0"/>
              <w:kern w:val="2"/>
              <w:lang w:val="en-US"/>
              <w14:ligatures w14:val="standardContextual"/>
            </w:rPr>
          </w:pPr>
          <w:hyperlink w:anchor="_Toc224763263" w:history="1">
            <w:r w:rsidRPr="007A2B21">
              <w:rPr>
                <w:rStyle w:val="Hyperlink"/>
              </w:rPr>
              <w:t>8.6. Evaluacija i metrike</w:t>
            </w:r>
            <w:r>
              <w:rPr>
                <w:webHidden/>
              </w:rPr>
              <w:tab/>
            </w:r>
            <w:r>
              <w:rPr>
                <w:webHidden/>
              </w:rPr>
              <w:fldChar w:fldCharType="begin"/>
            </w:r>
            <w:r>
              <w:rPr>
                <w:webHidden/>
              </w:rPr>
              <w:instrText xml:space="preserve"> PAGEREF _Toc224763263 \h </w:instrText>
            </w:r>
            <w:r>
              <w:rPr>
                <w:webHidden/>
              </w:rPr>
            </w:r>
            <w:r>
              <w:rPr>
                <w:webHidden/>
              </w:rPr>
              <w:fldChar w:fldCharType="separate"/>
            </w:r>
            <w:r>
              <w:rPr>
                <w:webHidden/>
              </w:rPr>
              <w:t>32</w:t>
            </w:r>
            <w:r>
              <w:rPr>
                <w:webHidden/>
              </w:rPr>
              <w:fldChar w:fldCharType="end"/>
            </w:r>
          </w:hyperlink>
        </w:p>
        <w:p w14:paraId="1DAF696C" w14:textId="049F515C" w:rsidR="00CD1920" w:rsidRDefault="00CD1920">
          <w:pPr>
            <w:pStyle w:val="TOC2"/>
            <w:rPr>
              <w:rFonts w:asciiTheme="minorHAnsi" w:eastAsiaTheme="minorEastAsia" w:hAnsiTheme="minorHAnsi" w:cstheme="minorBidi"/>
              <w:b w:val="0"/>
              <w:kern w:val="2"/>
              <w:lang w:val="en-US"/>
              <w14:ligatures w14:val="standardContextual"/>
            </w:rPr>
          </w:pPr>
          <w:hyperlink w:anchor="_Toc224763264" w:history="1">
            <w:r w:rsidRPr="007A2B21">
              <w:rPr>
                <w:rStyle w:val="Hyperlink"/>
              </w:rPr>
              <w:t>8.7. Vizuelni rezultati</w:t>
            </w:r>
            <w:r>
              <w:rPr>
                <w:webHidden/>
              </w:rPr>
              <w:tab/>
            </w:r>
            <w:r>
              <w:rPr>
                <w:webHidden/>
              </w:rPr>
              <w:fldChar w:fldCharType="begin"/>
            </w:r>
            <w:r>
              <w:rPr>
                <w:webHidden/>
              </w:rPr>
              <w:instrText xml:space="preserve"> PAGEREF _Toc224763264 \h </w:instrText>
            </w:r>
            <w:r>
              <w:rPr>
                <w:webHidden/>
              </w:rPr>
            </w:r>
            <w:r>
              <w:rPr>
                <w:webHidden/>
              </w:rPr>
              <w:fldChar w:fldCharType="separate"/>
            </w:r>
            <w:r>
              <w:rPr>
                <w:webHidden/>
              </w:rPr>
              <w:t>33</w:t>
            </w:r>
            <w:r>
              <w:rPr>
                <w:webHidden/>
              </w:rPr>
              <w:fldChar w:fldCharType="end"/>
            </w:r>
          </w:hyperlink>
        </w:p>
        <w:p w14:paraId="6D6C0862" w14:textId="0E7F0C3C" w:rsidR="00CD1920" w:rsidRDefault="00CD1920">
          <w:pPr>
            <w:pStyle w:val="TOC2"/>
            <w:rPr>
              <w:rFonts w:asciiTheme="minorHAnsi" w:eastAsiaTheme="minorEastAsia" w:hAnsiTheme="minorHAnsi" w:cstheme="minorBidi"/>
              <w:b w:val="0"/>
              <w:kern w:val="2"/>
              <w:lang w:val="en-US"/>
              <w14:ligatures w14:val="standardContextual"/>
            </w:rPr>
          </w:pPr>
          <w:hyperlink w:anchor="_Toc224763265" w:history="1">
            <w:r w:rsidRPr="007A2B21">
              <w:rPr>
                <w:rStyle w:val="Hyperlink"/>
              </w:rPr>
              <w:t>8.8. Grafička analiza rezultata</w:t>
            </w:r>
            <w:r>
              <w:rPr>
                <w:webHidden/>
              </w:rPr>
              <w:tab/>
            </w:r>
            <w:r>
              <w:rPr>
                <w:webHidden/>
              </w:rPr>
              <w:fldChar w:fldCharType="begin"/>
            </w:r>
            <w:r>
              <w:rPr>
                <w:webHidden/>
              </w:rPr>
              <w:instrText xml:space="preserve"> PAGEREF _Toc224763265 \h </w:instrText>
            </w:r>
            <w:r>
              <w:rPr>
                <w:webHidden/>
              </w:rPr>
            </w:r>
            <w:r>
              <w:rPr>
                <w:webHidden/>
              </w:rPr>
              <w:fldChar w:fldCharType="separate"/>
            </w:r>
            <w:r>
              <w:rPr>
                <w:webHidden/>
              </w:rPr>
              <w:t>34</w:t>
            </w:r>
            <w:r>
              <w:rPr>
                <w:webHidden/>
              </w:rPr>
              <w:fldChar w:fldCharType="end"/>
            </w:r>
          </w:hyperlink>
        </w:p>
        <w:p w14:paraId="648A81A0" w14:textId="4B5C8DCB"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66" w:history="1">
            <w:r w:rsidRPr="007A2B21">
              <w:rPr>
                <w:rStyle w:val="Hyperlink"/>
                <w:rFonts w:eastAsia="Cambria" w:cs="Cambria"/>
                <w:noProof/>
              </w:rPr>
              <w:t>8.8.1. Graf funkcije gubitka</w:t>
            </w:r>
            <w:r>
              <w:rPr>
                <w:noProof/>
                <w:webHidden/>
              </w:rPr>
              <w:tab/>
            </w:r>
            <w:r>
              <w:rPr>
                <w:noProof/>
                <w:webHidden/>
              </w:rPr>
              <w:fldChar w:fldCharType="begin"/>
            </w:r>
            <w:r>
              <w:rPr>
                <w:noProof/>
                <w:webHidden/>
              </w:rPr>
              <w:instrText xml:space="preserve"> PAGEREF _Toc224763266 \h </w:instrText>
            </w:r>
            <w:r>
              <w:rPr>
                <w:noProof/>
                <w:webHidden/>
              </w:rPr>
            </w:r>
            <w:r>
              <w:rPr>
                <w:noProof/>
                <w:webHidden/>
              </w:rPr>
              <w:fldChar w:fldCharType="separate"/>
            </w:r>
            <w:r>
              <w:rPr>
                <w:noProof/>
                <w:webHidden/>
              </w:rPr>
              <w:t>34</w:t>
            </w:r>
            <w:r>
              <w:rPr>
                <w:noProof/>
                <w:webHidden/>
              </w:rPr>
              <w:fldChar w:fldCharType="end"/>
            </w:r>
          </w:hyperlink>
        </w:p>
        <w:p w14:paraId="309BB1DD" w14:textId="1739650C"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67" w:history="1">
            <w:r w:rsidRPr="007A2B21">
              <w:rPr>
                <w:rStyle w:val="Hyperlink"/>
                <w:rFonts w:eastAsia="Cambria" w:cs="Cambria"/>
                <w:noProof/>
              </w:rPr>
              <w:t>8.8.2. Graf PSNR metrike</w:t>
            </w:r>
            <w:r>
              <w:rPr>
                <w:noProof/>
                <w:webHidden/>
              </w:rPr>
              <w:tab/>
            </w:r>
            <w:r>
              <w:rPr>
                <w:noProof/>
                <w:webHidden/>
              </w:rPr>
              <w:fldChar w:fldCharType="begin"/>
            </w:r>
            <w:r>
              <w:rPr>
                <w:noProof/>
                <w:webHidden/>
              </w:rPr>
              <w:instrText xml:space="preserve"> PAGEREF _Toc224763267 \h </w:instrText>
            </w:r>
            <w:r>
              <w:rPr>
                <w:noProof/>
                <w:webHidden/>
              </w:rPr>
            </w:r>
            <w:r>
              <w:rPr>
                <w:noProof/>
                <w:webHidden/>
              </w:rPr>
              <w:fldChar w:fldCharType="separate"/>
            </w:r>
            <w:r>
              <w:rPr>
                <w:noProof/>
                <w:webHidden/>
              </w:rPr>
              <w:t>35</w:t>
            </w:r>
            <w:r>
              <w:rPr>
                <w:noProof/>
                <w:webHidden/>
              </w:rPr>
              <w:fldChar w:fldCharType="end"/>
            </w:r>
          </w:hyperlink>
        </w:p>
        <w:p w14:paraId="600343D9" w14:textId="10C926E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68" w:history="1">
            <w:r w:rsidRPr="007A2B21">
              <w:rPr>
                <w:rStyle w:val="Hyperlink"/>
                <w:rFonts w:eastAsia="Cambria" w:cs="Cambria"/>
                <w:noProof/>
              </w:rPr>
              <w:t>8.8.3. Interpretacija rezultata</w:t>
            </w:r>
            <w:r>
              <w:rPr>
                <w:noProof/>
                <w:webHidden/>
              </w:rPr>
              <w:tab/>
            </w:r>
            <w:r>
              <w:rPr>
                <w:noProof/>
                <w:webHidden/>
              </w:rPr>
              <w:fldChar w:fldCharType="begin"/>
            </w:r>
            <w:r>
              <w:rPr>
                <w:noProof/>
                <w:webHidden/>
              </w:rPr>
              <w:instrText xml:space="preserve"> PAGEREF _Toc224763268 \h </w:instrText>
            </w:r>
            <w:r>
              <w:rPr>
                <w:noProof/>
                <w:webHidden/>
              </w:rPr>
            </w:r>
            <w:r>
              <w:rPr>
                <w:noProof/>
                <w:webHidden/>
              </w:rPr>
              <w:fldChar w:fldCharType="separate"/>
            </w:r>
            <w:r>
              <w:rPr>
                <w:noProof/>
                <w:webHidden/>
              </w:rPr>
              <w:t>35</w:t>
            </w:r>
            <w:r>
              <w:rPr>
                <w:noProof/>
                <w:webHidden/>
              </w:rPr>
              <w:fldChar w:fldCharType="end"/>
            </w:r>
          </w:hyperlink>
        </w:p>
        <w:p w14:paraId="784ED07E" w14:textId="32C12588" w:rsidR="00CD1920" w:rsidRDefault="00CD1920">
          <w:pPr>
            <w:pStyle w:val="TOC1"/>
            <w:rPr>
              <w:rFonts w:asciiTheme="minorHAnsi" w:hAnsiTheme="minorHAnsi" w:cstheme="minorBidi"/>
              <w:b w:val="0"/>
              <w:noProof/>
              <w:kern w:val="2"/>
              <w:lang w:val="en-US"/>
              <w14:ligatures w14:val="standardContextual"/>
            </w:rPr>
          </w:pPr>
          <w:hyperlink w:anchor="_Toc224763269" w:history="1">
            <w:r w:rsidRPr="007A2B21">
              <w:rPr>
                <w:rStyle w:val="Hyperlink"/>
                <w:rFonts w:eastAsia="Cambria" w:cs="Cambria"/>
                <w:noProof/>
              </w:rPr>
              <w:t>9. Eksperimentalni rezultati i analiza</w:t>
            </w:r>
            <w:r>
              <w:rPr>
                <w:noProof/>
                <w:webHidden/>
              </w:rPr>
              <w:tab/>
            </w:r>
            <w:r>
              <w:rPr>
                <w:noProof/>
                <w:webHidden/>
              </w:rPr>
              <w:fldChar w:fldCharType="begin"/>
            </w:r>
            <w:r>
              <w:rPr>
                <w:noProof/>
                <w:webHidden/>
              </w:rPr>
              <w:instrText xml:space="preserve"> PAGEREF _Toc224763269 \h </w:instrText>
            </w:r>
            <w:r>
              <w:rPr>
                <w:noProof/>
                <w:webHidden/>
              </w:rPr>
            </w:r>
            <w:r>
              <w:rPr>
                <w:noProof/>
                <w:webHidden/>
              </w:rPr>
              <w:fldChar w:fldCharType="separate"/>
            </w:r>
            <w:r>
              <w:rPr>
                <w:noProof/>
                <w:webHidden/>
              </w:rPr>
              <w:t>35</w:t>
            </w:r>
            <w:r>
              <w:rPr>
                <w:noProof/>
                <w:webHidden/>
              </w:rPr>
              <w:fldChar w:fldCharType="end"/>
            </w:r>
          </w:hyperlink>
        </w:p>
        <w:p w14:paraId="02A16ADD" w14:textId="72323AEF" w:rsidR="00CD1920" w:rsidRDefault="00CD1920">
          <w:pPr>
            <w:pStyle w:val="TOC2"/>
            <w:rPr>
              <w:rFonts w:asciiTheme="minorHAnsi" w:eastAsiaTheme="minorEastAsia" w:hAnsiTheme="minorHAnsi" w:cstheme="minorBidi"/>
              <w:b w:val="0"/>
              <w:kern w:val="2"/>
              <w:lang w:val="en-US"/>
              <w14:ligatures w14:val="standardContextual"/>
            </w:rPr>
          </w:pPr>
          <w:hyperlink w:anchor="_Toc224763270" w:history="1">
            <w:r w:rsidRPr="007A2B21">
              <w:rPr>
                <w:rStyle w:val="Hyperlink"/>
              </w:rPr>
              <w:t>9.1. Postavka eksperimenta</w:t>
            </w:r>
            <w:r>
              <w:rPr>
                <w:webHidden/>
              </w:rPr>
              <w:tab/>
            </w:r>
            <w:r>
              <w:rPr>
                <w:webHidden/>
              </w:rPr>
              <w:fldChar w:fldCharType="begin"/>
            </w:r>
            <w:r>
              <w:rPr>
                <w:webHidden/>
              </w:rPr>
              <w:instrText xml:space="preserve"> PAGEREF _Toc224763270 \h </w:instrText>
            </w:r>
            <w:r>
              <w:rPr>
                <w:webHidden/>
              </w:rPr>
            </w:r>
            <w:r>
              <w:rPr>
                <w:webHidden/>
              </w:rPr>
              <w:fldChar w:fldCharType="separate"/>
            </w:r>
            <w:r>
              <w:rPr>
                <w:webHidden/>
              </w:rPr>
              <w:t>35</w:t>
            </w:r>
            <w:r>
              <w:rPr>
                <w:webHidden/>
              </w:rPr>
              <w:fldChar w:fldCharType="end"/>
            </w:r>
          </w:hyperlink>
        </w:p>
        <w:p w14:paraId="058D41C8" w14:textId="3EF49695" w:rsidR="00CD1920" w:rsidRDefault="00CD1920">
          <w:pPr>
            <w:pStyle w:val="TOC2"/>
            <w:rPr>
              <w:rFonts w:asciiTheme="minorHAnsi" w:eastAsiaTheme="minorEastAsia" w:hAnsiTheme="minorHAnsi" w:cstheme="minorBidi"/>
              <w:b w:val="0"/>
              <w:kern w:val="2"/>
              <w:lang w:val="en-US"/>
              <w14:ligatures w14:val="standardContextual"/>
            </w:rPr>
          </w:pPr>
          <w:hyperlink w:anchor="_Toc224763271" w:history="1">
            <w:r w:rsidRPr="007A2B21">
              <w:rPr>
                <w:rStyle w:val="Hyperlink"/>
              </w:rPr>
              <w:t>9.2. Kvantitativni rezultati</w:t>
            </w:r>
            <w:r>
              <w:rPr>
                <w:webHidden/>
              </w:rPr>
              <w:tab/>
            </w:r>
            <w:r>
              <w:rPr>
                <w:webHidden/>
              </w:rPr>
              <w:fldChar w:fldCharType="begin"/>
            </w:r>
            <w:r>
              <w:rPr>
                <w:webHidden/>
              </w:rPr>
              <w:instrText xml:space="preserve"> PAGEREF _Toc224763271 \h </w:instrText>
            </w:r>
            <w:r>
              <w:rPr>
                <w:webHidden/>
              </w:rPr>
            </w:r>
            <w:r>
              <w:rPr>
                <w:webHidden/>
              </w:rPr>
              <w:fldChar w:fldCharType="separate"/>
            </w:r>
            <w:r>
              <w:rPr>
                <w:webHidden/>
              </w:rPr>
              <w:t>36</w:t>
            </w:r>
            <w:r>
              <w:rPr>
                <w:webHidden/>
              </w:rPr>
              <w:fldChar w:fldCharType="end"/>
            </w:r>
          </w:hyperlink>
        </w:p>
        <w:p w14:paraId="1721508E" w14:textId="1BD66A9A" w:rsidR="00CD1920" w:rsidRDefault="00CD1920">
          <w:pPr>
            <w:pStyle w:val="TOC2"/>
            <w:rPr>
              <w:rFonts w:asciiTheme="minorHAnsi" w:eastAsiaTheme="minorEastAsia" w:hAnsiTheme="minorHAnsi" w:cstheme="minorBidi"/>
              <w:b w:val="0"/>
              <w:kern w:val="2"/>
              <w:lang w:val="en-US"/>
              <w14:ligatures w14:val="standardContextual"/>
            </w:rPr>
          </w:pPr>
          <w:hyperlink w:anchor="_Toc224763272" w:history="1">
            <w:r w:rsidRPr="007A2B21">
              <w:rPr>
                <w:rStyle w:val="Hyperlink"/>
              </w:rPr>
              <w:t>9.3. Vizuelni rezultati</w:t>
            </w:r>
            <w:r>
              <w:rPr>
                <w:webHidden/>
              </w:rPr>
              <w:tab/>
            </w:r>
            <w:r>
              <w:rPr>
                <w:webHidden/>
              </w:rPr>
              <w:fldChar w:fldCharType="begin"/>
            </w:r>
            <w:r>
              <w:rPr>
                <w:webHidden/>
              </w:rPr>
              <w:instrText xml:space="preserve"> PAGEREF _Toc224763272 \h </w:instrText>
            </w:r>
            <w:r>
              <w:rPr>
                <w:webHidden/>
              </w:rPr>
            </w:r>
            <w:r>
              <w:rPr>
                <w:webHidden/>
              </w:rPr>
              <w:fldChar w:fldCharType="separate"/>
            </w:r>
            <w:r>
              <w:rPr>
                <w:webHidden/>
              </w:rPr>
              <w:t>37</w:t>
            </w:r>
            <w:r>
              <w:rPr>
                <w:webHidden/>
              </w:rPr>
              <w:fldChar w:fldCharType="end"/>
            </w:r>
          </w:hyperlink>
        </w:p>
        <w:p w14:paraId="741C1936" w14:textId="077A80CB" w:rsidR="00CD1920" w:rsidRDefault="00CD1920">
          <w:pPr>
            <w:pStyle w:val="TOC2"/>
            <w:rPr>
              <w:rFonts w:asciiTheme="minorHAnsi" w:eastAsiaTheme="minorEastAsia" w:hAnsiTheme="minorHAnsi" w:cstheme="minorBidi"/>
              <w:b w:val="0"/>
              <w:kern w:val="2"/>
              <w:lang w:val="en-US"/>
              <w14:ligatures w14:val="standardContextual"/>
            </w:rPr>
          </w:pPr>
          <w:hyperlink w:anchor="_Toc224763273" w:history="1">
            <w:r w:rsidRPr="007A2B21">
              <w:rPr>
                <w:rStyle w:val="Hyperlink"/>
              </w:rPr>
              <w:t>9.4. Analiza konvergencije</w:t>
            </w:r>
            <w:r>
              <w:rPr>
                <w:webHidden/>
              </w:rPr>
              <w:tab/>
            </w:r>
            <w:r>
              <w:rPr>
                <w:webHidden/>
              </w:rPr>
              <w:fldChar w:fldCharType="begin"/>
            </w:r>
            <w:r>
              <w:rPr>
                <w:webHidden/>
              </w:rPr>
              <w:instrText xml:space="preserve"> PAGEREF _Toc224763273 \h </w:instrText>
            </w:r>
            <w:r>
              <w:rPr>
                <w:webHidden/>
              </w:rPr>
            </w:r>
            <w:r>
              <w:rPr>
                <w:webHidden/>
              </w:rPr>
              <w:fldChar w:fldCharType="separate"/>
            </w:r>
            <w:r>
              <w:rPr>
                <w:webHidden/>
              </w:rPr>
              <w:t>38</w:t>
            </w:r>
            <w:r>
              <w:rPr>
                <w:webHidden/>
              </w:rPr>
              <w:fldChar w:fldCharType="end"/>
            </w:r>
          </w:hyperlink>
        </w:p>
        <w:p w14:paraId="75002210" w14:textId="30F0F4E8" w:rsidR="00CD1920" w:rsidRDefault="00CD1920">
          <w:pPr>
            <w:pStyle w:val="TOC2"/>
            <w:rPr>
              <w:rFonts w:asciiTheme="minorHAnsi" w:eastAsiaTheme="minorEastAsia" w:hAnsiTheme="minorHAnsi" w:cstheme="minorBidi"/>
              <w:b w:val="0"/>
              <w:kern w:val="2"/>
              <w:lang w:val="en-US"/>
              <w14:ligatures w14:val="standardContextual"/>
            </w:rPr>
          </w:pPr>
          <w:hyperlink w:anchor="_Toc224763274" w:history="1">
            <w:r w:rsidRPr="007A2B21">
              <w:rPr>
                <w:rStyle w:val="Hyperlink"/>
              </w:rPr>
              <w:t>9.5. Diskusija kompromisa i uticaja kompresije</w:t>
            </w:r>
            <w:r>
              <w:rPr>
                <w:webHidden/>
              </w:rPr>
              <w:tab/>
            </w:r>
            <w:r>
              <w:rPr>
                <w:webHidden/>
              </w:rPr>
              <w:fldChar w:fldCharType="begin"/>
            </w:r>
            <w:r>
              <w:rPr>
                <w:webHidden/>
              </w:rPr>
              <w:instrText xml:space="preserve"> PAGEREF _Toc224763274 \h </w:instrText>
            </w:r>
            <w:r>
              <w:rPr>
                <w:webHidden/>
              </w:rPr>
            </w:r>
            <w:r>
              <w:rPr>
                <w:webHidden/>
              </w:rPr>
              <w:fldChar w:fldCharType="separate"/>
            </w:r>
            <w:r>
              <w:rPr>
                <w:webHidden/>
              </w:rPr>
              <w:t>39</w:t>
            </w:r>
            <w:r>
              <w:rPr>
                <w:webHidden/>
              </w:rPr>
              <w:fldChar w:fldCharType="end"/>
            </w:r>
          </w:hyperlink>
        </w:p>
        <w:p w14:paraId="2127C88F" w14:textId="660C5723" w:rsidR="00CD1920" w:rsidRDefault="00CD1920">
          <w:pPr>
            <w:pStyle w:val="TOC1"/>
            <w:rPr>
              <w:rFonts w:asciiTheme="minorHAnsi" w:hAnsiTheme="minorHAnsi" w:cstheme="minorBidi"/>
              <w:b w:val="0"/>
              <w:noProof/>
              <w:kern w:val="2"/>
              <w:lang w:val="en-US"/>
              <w14:ligatures w14:val="standardContextual"/>
            </w:rPr>
          </w:pPr>
          <w:hyperlink w:anchor="_Toc224763275" w:history="1">
            <w:r w:rsidRPr="007A2B21">
              <w:rPr>
                <w:rStyle w:val="Hyperlink"/>
                <w:rFonts w:eastAsia="Cambria" w:cs="Cambria"/>
                <w:noProof/>
              </w:rPr>
              <w:t>10. Zaključak</w:t>
            </w:r>
            <w:r>
              <w:rPr>
                <w:noProof/>
                <w:webHidden/>
              </w:rPr>
              <w:tab/>
            </w:r>
            <w:r>
              <w:rPr>
                <w:noProof/>
                <w:webHidden/>
              </w:rPr>
              <w:fldChar w:fldCharType="begin"/>
            </w:r>
            <w:r>
              <w:rPr>
                <w:noProof/>
                <w:webHidden/>
              </w:rPr>
              <w:instrText xml:space="preserve"> PAGEREF _Toc224763275 \h </w:instrText>
            </w:r>
            <w:r>
              <w:rPr>
                <w:noProof/>
                <w:webHidden/>
              </w:rPr>
            </w:r>
            <w:r>
              <w:rPr>
                <w:noProof/>
                <w:webHidden/>
              </w:rPr>
              <w:fldChar w:fldCharType="separate"/>
            </w:r>
            <w:r>
              <w:rPr>
                <w:noProof/>
                <w:webHidden/>
              </w:rPr>
              <w:t>40</w:t>
            </w:r>
            <w:r>
              <w:rPr>
                <w:noProof/>
                <w:webHidden/>
              </w:rPr>
              <w:fldChar w:fldCharType="end"/>
            </w:r>
          </w:hyperlink>
        </w:p>
        <w:p w14:paraId="0E45DC76" w14:textId="4AB660A1" w:rsidR="00CD1920" w:rsidRDefault="00CD1920">
          <w:pPr>
            <w:pStyle w:val="TOC1"/>
            <w:rPr>
              <w:rFonts w:asciiTheme="minorHAnsi" w:hAnsiTheme="minorHAnsi" w:cstheme="minorBidi"/>
              <w:b w:val="0"/>
              <w:noProof/>
              <w:kern w:val="2"/>
              <w:lang w:val="en-US"/>
              <w14:ligatures w14:val="standardContextual"/>
            </w:rPr>
          </w:pPr>
          <w:hyperlink w:anchor="_Toc224763276" w:history="1">
            <w:r w:rsidRPr="007A2B21">
              <w:rPr>
                <w:rStyle w:val="Hyperlink"/>
                <w:rFonts w:eastAsia="Cambria" w:cs="Cambria"/>
                <w:noProof/>
              </w:rPr>
              <w:t>11. Literatura</w:t>
            </w:r>
            <w:r>
              <w:rPr>
                <w:noProof/>
                <w:webHidden/>
              </w:rPr>
              <w:tab/>
            </w:r>
            <w:r>
              <w:rPr>
                <w:noProof/>
                <w:webHidden/>
              </w:rPr>
              <w:fldChar w:fldCharType="begin"/>
            </w:r>
            <w:r>
              <w:rPr>
                <w:noProof/>
                <w:webHidden/>
              </w:rPr>
              <w:instrText xml:space="preserve"> PAGEREF _Toc224763276 \h </w:instrText>
            </w:r>
            <w:r>
              <w:rPr>
                <w:noProof/>
                <w:webHidden/>
              </w:rPr>
            </w:r>
            <w:r>
              <w:rPr>
                <w:noProof/>
                <w:webHidden/>
              </w:rPr>
              <w:fldChar w:fldCharType="separate"/>
            </w:r>
            <w:r>
              <w:rPr>
                <w:noProof/>
                <w:webHidden/>
              </w:rPr>
              <w:t>41</w:t>
            </w:r>
            <w:r>
              <w:rPr>
                <w:noProof/>
                <w:webHidden/>
              </w:rPr>
              <w:fldChar w:fldCharType="end"/>
            </w:r>
          </w:hyperlink>
        </w:p>
        <w:p w14:paraId="29274B6C" w14:textId="637EE823" w:rsidR="00CD1920" w:rsidRDefault="00CD1920">
          <w:pPr>
            <w:pStyle w:val="TOC1"/>
            <w:rPr>
              <w:rFonts w:asciiTheme="minorHAnsi" w:hAnsiTheme="minorHAnsi" w:cstheme="minorBidi"/>
              <w:b w:val="0"/>
              <w:noProof/>
              <w:kern w:val="2"/>
              <w:lang w:val="en-US"/>
              <w14:ligatures w14:val="standardContextual"/>
            </w:rPr>
          </w:pPr>
          <w:hyperlink w:anchor="_Toc224763277" w:history="1">
            <w:r w:rsidRPr="007A2B21">
              <w:rPr>
                <w:rStyle w:val="Hyperlink"/>
                <w:rFonts w:eastAsia="Cambria" w:cs="Cambria"/>
                <w:noProof/>
              </w:rPr>
              <w:t>12. Listing</w:t>
            </w:r>
            <w:r>
              <w:rPr>
                <w:noProof/>
                <w:webHidden/>
              </w:rPr>
              <w:tab/>
            </w:r>
            <w:r>
              <w:rPr>
                <w:noProof/>
                <w:webHidden/>
              </w:rPr>
              <w:fldChar w:fldCharType="begin"/>
            </w:r>
            <w:r>
              <w:rPr>
                <w:noProof/>
                <w:webHidden/>
              </w:rPr>
              <w:instrText xml:space="preserve"> PAGEREF _Toc224763277 \h </w:instrText>
            </w:r>
            <w:r>
              <w:rPr>
                <w:noProof/>
                <w:webHidden/>
              </w:rPr>
            </w:r>
            <w:r>
              <w:rPr>
                <w:noProof/>
                <w:webHidden/>
              </w:rPr>
              <w:fldChar w:fldCharType="separate"/>
            </w:r>
            <w:r>
              <w:rPr>
                <w:noProof/>
                <w:webHidden/>
              </w:rPr>
              <w:t>42</w:t>
            </w:r>
            <w:r>
              <w:rPr>
                <w:noProof/>
                <w:webHidden/>
              </w:rPr>
              <w:fldChar w:fldCharType="end"/>
            </w:r>
          </w:hyperlink>
        </w:p>
        <w:p w14:paraId="64B434EC" w14:textId="63853CAF" w:rsidR="002C6F29" w:rsidRPr="00920572" w:rsidRDefault="0096380C" w:rsidP="00E05931">
          <w:pPr>
            <w:pStyle w:val="TOC1"/>
            <w:spacing w:after="0"/>
            <w:rPr>
              <w:rFonts w:eastAsia="Cambria" w:cs="Cambria"/>
              <w:b w:val="0"/>
              <w:color w:val="000000"/>
            </w:rPr>
          </w:pPr>
          <w:r w:rsidRPr="00920572">
            <w:fldChar w:fldCharType="end"/>
          </w:r>
        </w:p>
      </w:sdtContent>
    </w:sdt>
    <w:p w14:paraId="705F29E2" w14:textId="77777777" w:rsidR="002C6F29" w:rsidRPr="00920572" w:rsidRDefault="002C6F29" w:rsidP="00E05931">
      <w:pPr>
        <w:spacing w:line="259" w:lineRule="auto"/>
        <w:rPr>
          <w:rFonts w:ascii="Cambria" w:eastAsia="Cambria" w:hAnsi="Cambria" w:cs="Cambria"/>
          <w:sz w:val="24"/>
          <w:szCs w:val="24"/>
        </w:rPr>
        <w:sectPr w:rsidR="002C6F29" w:rsidRPr="00920572">
          <w:pgSz w:w="11906" w:h="16838"/>
          <w:pgMar w:top="1440" w:right="1440" w:bottom="1440" w:left="1440" w:header="720" w:footer="720" w:gutter="0"/>
          <w:pgNumType w:start="1"/>
          <w:cols w:space="720"/>
        </w:sectPr>
      </w:pPr>
    </w:p>
    <w:p w14:paraId="6FE86B80" w14:textId="4270F4E7" w:rsidR="00A6590F" w:rsidRPr="00920572" w:rsidRDefault="00A6590F" w:rsidP="00E05931">
      <w:pPr>
        <w:rPr>
          <w:rFonts w:ascii="Cambria" w:eastAsia="Cambria" w:hAnsi="Cambria" w:cs="Cambria"/>
          <w:b/>
          <w:bCs/>
          <w:kern w:val="36"/>
          <w:sz w:val="24"/>
          <w:szCs w:val="24"/>
        </w:rPr>
      </w:pPr>
      <w:r w:rsidRPr="00920572">
        <w:rPr>
          <w:rFonts w:ascii="Cambria" w:eastAsia="Cambria" w:hAnsi="Cambria" w:cs="Cambria"/>
          <w:sz w:val="32"/>
          <w:szCs w:val="32"/>
        </w:rPr>
        <w:br w:type="page"/>
      </w:r>
    </w:p>
    <w:p w14:paraId="0012BB7D" w14:textId="68ED3A74" w:rsidR="002C6F29" w:rsidRPr="00920572" w:rsidRDefault="00A1317C" w:rsidP="00294503">
      <w:pPr>
        <w:pStyle w:val="Heading1"/>
        <w:spacing w:before="0" w:beforeAutospacing="0" w:after="0" w:afterAutospacing="0"/>
        <w:rPr>
          <w:rFonts w:ascii="Cambria" w:eastAsia="Cambria" w:hAnsi="Cambria" w:cs="Cambria"/>
          <w:b w:val="0"/>
          <w:sz w:val="32"/>
          <w:szCs w:val="32"/>
        </w:rPr>
      </w:pPr>
      <w:bookmarkStart w:id="0" w:name="_Toc224763193"/>
      <w:r w:rsidRPr="00920572">
        <w:rPr>
          <w:rFonts w:ascii="Cambria" w:eastAsia="Cambria" w:hAnsi="Cambria" w:cs="Cambria"/>
          <w:sz w:val="32"/>
          <w:szCs w:val="32"/>
        </w:rPr>
        <w:lastRenderedPageBreak/>
        <w:t xml:space="preserve">1. </w:t>
      </w:r>
      <w:r w:rsidR="00A13123" w:rsidRPr="00920572">
        <w:rPr>
          <w:rFonts w:ascii="Cambria" w:eastAsia="Cambria" w:hAnsi="Cambria" w:cs="Cambria"/>
          <w:sz w:val="32"/>
          <w:szCs w:val="32"/>
        </w:rPr>
        <w:t>Uvod</w:t>
      </w:r>
      <w:bookmarkEnd w:id="0"/>
    </w:p>
    <w:p w14:paraId="69AF5411" w14:textId="0980DA7C" w:rsidR="002C6F29" w:rsidRPr="00920572" w:rsidRDefault="002C6F29" w:rsidP="00294503">
      <w:pPr>
        <w:spacing w:line="259" w:lineRule="auto"/>
        <w:rPr>
          <w:rFonts w:ascii="Cambria" w:eastAsia="Cambria" w:hAnsi="Cambria" w:cs="Cambria"/>
          <w:sz w:val="24"/>
          <w:szCs w:val="24"/>
        </w:rPr>
      </w:pPr>
    </w:p>
    <w:p w14:paraId="296DFF48" w14:textId="77777777" w:rsidR="00733480" w:rsidRPr="00920572" w:rsidRDefault="00733480" w:rsidP="00294503">
      <w:pPr>
        <w:spacing w:line="259" w:lineRule="auto"/>
        <w:rPr>
          <w:rFonts w:ascii="Cambria" w:eastAsia="Cambria" w:hAnsi="Cambria" w:cs="Cambria"/>
          <w:sz w:val="24"/>
          <w:szCs w:val="24"/>
        </w:rPr>
      </w:pPr>
    </w:p>
    <w:p w14:paraId="5133D933"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savremenom digitalnom društvu razmena informacija predstavlja osnovu gotovo svih oblika komunikacije, od privatnih razgovora do poslovnih i državnih sistema. Razvoj interneta i digitalnih medija omogućio je brz i jednostavan prenos velikih količina podataka, ali je istovremeno doveo i do povećanih bezbednosnih izazova. Pitanje zaštite informacija, njihove privatnosti i integriteta postalo je jedno od ključnih problema modernih informacionih sistema.</w:t>
      </w:r>
    </w:p>
    <w:p w14:paraId="4D204A13"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Tradicionalni pristupi bezbednosti komunikacije uglavnom se oslanjaju na kriptografiju, čiji je osnovni cilj da sadržaj poruke učini nečitljivim neovlašćenim korisnicima. Iako kriptografske metode pružaju visok nivo zaštite podataka, one ne skrivaju činjenicu da komunikacija postoji. Šifrovani sadržaj je lako uočljiv i samim tim može privući pažnju potencijalnih napadača, čak i kada oni nisu u mogućnosti da poruku dešifruju. U takvim situacijama, sama detekcija zaštićene komunikacije može predstavljati bezbednosni rizik.</w:t>
      </w:r>
    </w:p>
    <w:p w14:paraId="6AC69EDB"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nudi drugačiji pristup ovom problemu. Umesto da se fokusira isključivo na zaštitu sadržaja poruke, steganografija ima za cilj da sakrije samo postojanje poruke, ugrađujući je u neki naizgled bezopasan medijum, poput slike, zvučnog zapisa ili video-snimka. Na taj način, komunikacija ostaje neprimetna i ne izaziva sumnju, što steganografiju čini posebno pogodnom za scenarije u kojima je diskretnost od presudnog značaja. U praksi, steganografija se često koristi u kombinaciji sa kriptografijom, čime se postiže višeslojna zaštita informacija.</w:t>
      </w:r>
    </w:p>
    <w:p w14:paraId="60C91D3C"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Među različitim vrstama digitalnih medija, slike zauzimaju posebno mesto u steganografiji. Digitalne slike su široko rasprostranjene na internetu, poseduju značajnu količinu redundantnih podataka i oslanjaju se na ograničenja ljudskog vizuelnog sistema, koji je relativno neosetljiv na male promene intenziteta boja ili osvetljenja. Ove karakteristike omogućavaju ugrađivanje skrivene poruke bez vidljivog narušavanja kvaliteta slike, što slike čini idealnim nosačima steganografskih informacija.</w:t>
      </w:r>
    </w:p>
    <w:p w14:paraId="1E73735F"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Razvoj steganografije slika pratio je napredak digitalne obrade slike i računarskih sistema. Rani pristupi zasnivali su se na jednostavnim tehnikama u prostornom domenu, kao što je manipulacija najmanje značajnih bitova piksela. Iako su ove metode lake za implementaciju i imaju relativno veliki kapacitet skrivanja, one često pate od slabe otpornosti na obradu slike, kao što su kompresija ili dodavanje šuma. Sa razvojem sofisticiranijih algoritama, uvedene su metode u transformacionom domenu, koje koriste matematičke transformacije poput diskretne kosinusne ili talasne transformacije, čime se postiže veća robusnost i neprimetnost.</w:t>
      </w:r>
    </w:p>
    <w:p w14:paraId="4E1DBE8E" w14:textId="3E752DB9"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poslednjih nekoliko godina, steganografija slika doživela je značajan napredak zahvaljujući primeni metoda mašinskog učenja i dubokih neuronskih mreža. Generativni modeli, poput generativnih suparničkih mreža (GAN) i difuzionih modela, omogućili su razvoj steganografskih sistema koji su znatno teži za detekciju i bolje prilagođeni statističkim karakteristikama prirodnih slika. Ovi savremeni pristupi predstavljaju trenutno najaktivnije područje istraživanja u oblasti steganografije.</w:t>
      </w:r>
    </w:p>
    <w:p w14:paraId="66242C85"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Cilj ovog rada je da pruži sistematičan pregled steganografije slika, sa posebnim naglaskom na moderne metode i njihovu praktičnu primenu. Rad obuhvata osnovne </w:t>
      </w:r>
      <w:r w:rsidRPr="00920572">
        <w:rPr>
          <w:rFonts w:ascii="Cambria" w:eastAsia="Cambria" w:hAnsi="Cambria" w:cs="Cambria"/>
          <w:sz w:val="24"/>
          <w:szCs w:val="24"/>
        </w:rPr>
        <w:lastRenderedPageBreak/>
        <w:t>koncepte i istorijski razvoj steganografije, analizu digitalnih slika kao nosača informacija, pregled i klasifikaciju savremenih steganografskih tehnika, kao i implementaciju i eksperimentalnu evaluaciju jedne od modernih metoda. Na taj način, rad nastoji da objedini teorijski i praktični aspekt ove oblasti i pruži osnovu za dalja istraživanja u domenu bezbedne i neprimetne komunikacije.</w:t>
      </w:r>
    </w:p>
    <w:p w14:paraId="1C94D087" w14:textId="77777777" w:rsidR="002C1434" w:rsidRPr="00920572" w:rsidRDefault="002C1434" w:rsidP="00294503">
      <w:pPr>
        <w:spacing w:line="259" w:lineRule="auto"/>
        <w:rPr>
          <w:rFonts w:ascii="Cambria" w:eastAsia="Cambria" w:hAnsi="Cambria" w:cs="Cambria"/>
          <w:sz w:val="24"/>
          <w:szCs w:val="24"/>
        </w:rPr>
      </w:pPr>
    </w:p>
    <w:p w14:paraId="36A12524" w14:textId="77777777" w:rsidR="002C1434" w:rsidRPr="00920572" w:rsidRDefault="002C1434" w:rsidP="00294503">
      <w:pPr>
        <w:spacing w:line="259" w:lineRule="auto"/>
        <w:rPr>
          <w:rFonts w:ascii="Cambria" w:eastAsia="Cambria" w:hAnsi="Cambria" w:cs="Cambria"/>
          <w:sz w:val="24"/>
          <w:szCs w:val="24"/>
        </w:rPr>
      </w:pPr>
    </w:p>
    <w:p w14:paraId="7902BD00" w14:textId="36230180" w:rsidR="00733480" w:rsidRPr="00920572" w:rsidRDefault="00733480" w:rsidP="00294503">
      <w:pPr>
        <w:pStyle w:val="Heading1"/>
        <w:spacing w:before="0" w:beforeAutospacing="0" w:after="0" w:afterAutospacing="0"/>
        <w:rPr>
          <w:rFonts w:ascii="Cambria" w:eastAsia="Cambria" w:hAnsi="Cambria" w:cs="Cambria"/>
          <w:sz w:val="32"/>
          <w:szCs w:val="32"/>
        </w:rPr>
      </w:pPr>
      <w:bookmarkStart w:id="1" w:name="_Toc224763194"/>
      <w:r w:rsidRPr="00920572">
        <w:rPr>
          <w:rFonts w:ascii="Cambria" w:eastAsia="Cambria" w:hAnsi="Cambria" w:cs="Cambria"/>
          <w:sz w:val="32"/>
          <w:szCs w:val="32"/>
        </w:rPr>
        <w:t>2. Osnovni koncepti steganografije</w:t>
      </w:r>
      <w:bookmarkEnd w:id="1"/>
    </w:p>
    <w:p w14:paraId="59341614" w14:textId="77777777" w:rsidR="002C1434" w:rsidRPr="00920572" w:rsidRDefault="002C1434" w:rsidP="00294503">
      <w:pPr>
        <w:spacing w:line="259" w:lineRule="auto"/>
        <w:rPr>
          <w:rFonts w:ascii="Cambria" w:eastAsia="Cambria" w:hAnsi="Cambria" w:cs="Cambria"/>
          <w:sz w:val="24"/>
          <w:szCs w:val="24"/>
        </w:rPr>
      </w:pPr>
    </w:p>
    <w:p w14:paraId="4F9DB8B6" w14:textId="77777777" w:rsidR="00733480" w:rsidRPr="00920572" w:rsidRDefault="00733480" w:rsidP="00294503">
      <w:pPr>
        <w:spacing w:line="259" w:lineRule="auto"/>
        <w:rPr>
          <w:rFonts w:ascii="Cambria" w:eastAsia="Cambria" w:hAnsi="Cambria" w:cs="Cambria"/>
          <w:sz w:val="24"/>
          <w:szCs w:val="24"/>
        </w:rPr>
      </w:pPr>
    </w:p>
    <w:p w14:paraId="2567CD1B" w14:textId="77777777" w:rsidR="00733480" w:rsidRPr="00920572" w:rsidRDefault="00733480"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predstavlja tehniku skrivanja informacija unutar drugih, naizgled bezopasnih podataka, sa ciljem da se sakrije samo postojanje tajne poruke. Za razliku od klasičnih metoda zaštite podataka koje se fokusiraju na sadržaj poruke, steganografija se bavi načinima na koje se poruka može neprimetno uklopiti u postojeći medijum, tako da treća strana ne može ni da nasluti da se komunikacija odvija. Ovaj pristup čini steganografiju posebno pogodnom za scenarije u kojima je diskretnost komunikacije od presudnog značaja.</w:t>
      </w:r>
    </w:p>
    <w:p w14:paraId="1A343D62" w14:textId="77777777" w:rsidR="00733480" w:rsidRPr="00920572" w:rsidRDefault="00733480"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digitalnom kontekstu, steganografija se najčešće primenjuje na medije koji poseduju određeni stepen redundanse, odnosno delove podataka čije se vrednosti mogu blago menjati bez primetnog uticaja na krajnju percepciju. Digitalne slike, zvučni zapisi i video-snimci predstavljaju tipične primere takvih nosača, pri čemu su slike najčešće korišćeni medijum zbog svoje rasprostranjenosti i relativno jednostavne strukture.</w:t>
      </w:r>
    </w:p>
    <w:p w14:paraId="53AE8284" w14:textId="77777777" w:rsidR="00733480" w:rsidRPr="00920572" w:rsidRDefault="00733480" w:rsidP="00E05931">
      <w:pPr>
        <w:spacing w:line="259" w:lineRule="auto"/>
        <w:rPr>
          <w:rFonts w:ascii="Cambria" w:eastAsia="Cambria" w:hAnsi="Cambria" w:cs="Cambria"/>
          <w:sz w:val="24"/>
          <w:szCs w:val="24"/>
        </w:rPr>
      </w:pPr>
    </w:p>
    <w:p w14:paraId="3788210E" w14:textId="77777777" w:rsidR="00733480" w:rsidRPr="00920572" w:rsidRDefault="00733480" w:rsidP="00E05931">
      <w:pPr>
        <w:spacing w:line="259" w:lineRule="auto"/>
        <w:rPr>
          <w:rFonts w:ascii="Cambria" w:eastAsia="Cambria" w:hAnsi="Cambria" w:cs="Cambria"/>
          <w:sz w:val="24"/>
          <w:szCs w:val="24"/>
        </w:rPr>
      </w:pPr>
    </w:p>
    <w:p w14:paraId="79965DD5" w14:textId="57F3F67C" w:rsidR="00733480" w:rsidRPr="00920572" w:rsidRDefault="00733480" w:rsidP="00294503">
      <w:pPr>
        <w:pStyle w:val="Heading2"/>
        <w:spacing w:before="0"/>
        <w:rPr>
          <w:rFonts w:ascii="Cambria" w:eastAsia="Cambria" w:hAnsi="Cambria" w:cs="Cambria"/>
          <w:b/>
          <w:color w:val="000000"/>
          <w:sz w:val="28"/>
          <w:szCs w:val="28"/>
        </w:rPr>
      </w:pPr>
      <w:bookmarkStart w:id="2" w:name="_Toc224763195"/>
      <w:r w:rsidRPr="00920572">
        <w:rPr>
          <w:rFonts w:ascii="Cambria" w:eastAsia="Cambria" w:hAnsi="Cambria" w:cs="Cambria"/>
          <w:b/>
          <w:color w:val="000000"/>
          <w:sz w:val="28"/>
          <w:szCs w:val="28"/>
        </w:rPr>
        <w:t>2.1. Osnovni pojmovi steganografije</w:t>
      </w:r>
      <w:bookmarkEnd w:id="2"/>
    </w:p>
    <w:p w14:paraId="381786AD" w14:textId="77777777" w:rsidR="00733480" w:rsidRPr="00920572" w:rsidRDefault="00733480" w:rsidP="00294503">
      <w:pPr>
        <w:spacing w:line="259" w:lineRule="auto"/>
        <w:rPr>
          <w:rFonts w:ascii="Cambria" w:eastAsia="Cambria" w:hAnsi="Cambria" w:cs="Cambria"/>
          <w:sz w:val="24"/>
          <w:szCs w:val="24"/>
        </w:rPr>
      </w:pPr>
    </w:p>
    <w:p w14:paraId="5D1B61DE" w14:textId="77777777" w:rsidR="00733480" w:rsidRPr="00920572" w:rsidRDefault="00733480" w:rsidP="00294503">
      <w:pPr>
        <w:spacing w:line="259" w:lineRule="auto"/>
        <w:rPr>
          <w:rFonts w:ascii="Cambria" w:eastAsia="Cambria" w:hAnsi="Cambria" w:cs="Cambria"/>
          <w:sz w:val="24"/>
          <w:szCs w:val="24"/>
        </w:rPr>
      </w:pPr>
    </w:p>
    <w:p w14:paraId="68C68E3D" w14:textId="34CA5254" w:rsidR="00733480" w:rsidRPr="00920572" w:rsidRDefault="00733480"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Steganografski sistem se u najopštijem obliku sastoji od nekoliko ključnih elemenata. </w:t>
      </w:r>
      <w:r w:rsidRPr="00920572">
        <w:rPr>
          <w:rFonts w:ascii="Cambria" w:eastAsia="Cambria" w:hAnsi="Cambria" w:cs="Cambria"/>
          <w:b/>
          <w:bCs/>
          <w:sz w:val="24"/>
          <w:szCs w:val="24"/>
        </w:rPr>
        <w:t>Nosač</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C</w:t>
      </w:r>
      <w:r w:rsidRPr="00920572">
        <w:rPr>
          <w:rFonts w:ascii="Cambria" w:eastAsia="Cambria" w:hAnsi="Cambria" w:cs="Cambria"/>
          <w:i/>
          <w:iCs/>
          <w:sz w:val="24"/>
          <w:szCs w:val="24"/>
        </w:rPr>
        <w:t>over medium</w:t>
      </w:r>
      <w:r w:rsidRPr="00920572">
        <w:rPr>
          <w:rFonts w:ascii="Cambria" w:eastAsia="Cambria" w:hAnsi="Cambria" w:cs="Cambria"/>
          <w:sz w:val="24"/>
          <w:szCs w:val="24"/>
        </w:rPr>
        <w:t xml:space="preserve">) predstavlja originalni digitalni objekat u koji se ugrađuje tajna poruka. U kontekstu ovog rada, nosač je digitalna slika. </w:t>
      </w:r>
      <w:r w:rsidRPr="00920572">
        <w:rPr>
          <w:rFonts w:ascii="Cambria" w:eastAsia="Cambria" w:hAnsi="Cambria" w:cs="Cambria"/>
          <w:b/>
          <w:bCs/>
          <w:sz w:val="24"/>
          <w:szCs w:val="24"/>
        </w:rPr>
        <w:t>Tajna poruka</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S</w:t>
      </w:r>
      <w:r w:rsidRPr="00920572">
        <w:rPr>
          <w:rFonts w:ascii="Cambria" w:eastAsia="Cambria" w:hAnsi="Cambria" w:cs="Cambria"/>
          <w:i/>
          <w:iCs/>
          <w:sz w:val="24"/>
          <w:szCs w:val="24"/>
        </w:rPr>
        <w:t>ecret message</w:t>
      </w:r>
      <w:r w:rsidRPr="00920572">
        <w:rPr>
          <w:rFonts w:ascii="Cambria" w:eastAsia="Cambria" w:hAnsi="Cambria" w:cs="Cambria"/>
          <w:sz w:val="24"/>
          <w:szCs w:val="24"/>
        </w:rPr>
        <w:t>) predstavlja informaciju koja se želi sakriti i ona može biti u različitim oblicima, kao što su tekst, binarni podaci ili čak druga slika.</w:t>
      </w:r>
    </w:p>
    <w:p w14:paraId="244BA8AE" w14:textId="3A061F1A" w:rsidR="00733480" w:rsidRPr="00920572" w:rsidRDefault="00733480"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Proces ugrađivanja rezultuje </w:t>
      </w:r>
      <w:r w:rsidRPr="00920572">
        <w:rPr>
          <w:rFonts w:ascii="Cambria" w:eastAsia="Cambria" w:hAnsi="Cambria" w:cs="Cambria"/>
          <w:b/>
          <w:bCs/>
          <w:sz w:val="24"/>
          <w:szCs w:val="24"/>
        </w:rPr>
        <w:t>stego-objektom</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S</w:t>
      </w:r>
      <w:r w:rsidRPr="00920572">
        <w:rPr>
          <w:rFonts w:ascii="Cambria" w:eastAsia="Cambria" w:hAnsi="Cambria" w:cs="Cambria"/>
          <w:i/>
          <w:iCs/>
          <w:sz w:val="24"/>
          <w:szCs w:val="24"/>
        </w:rPr>
        <w:t>tego-image</w:t>
      </w:r>
      <w:r w:rsidRPr="00920572">
        <w:rPr>
          <w:rFonts w:ascii="Cambria" w:eastAsia="Cambria" w:hAnsi="Cambria" w:cs="Cambria"/>
          <w:sz w:val="24"/>
          <w:szCs w:val="24"/>
        </w:rPr>
        <w:t xml:space="preserve">), odnosno slikom koja sadrži skrivenu poruku, ali vizuelno ne odstupa značajno od originalnog nosača. Za pravilno izvlačenje skrivene poruke često je potreban </w:t>
      </w:r>
      <w:r w:rsidRPr="00920572">
        <w:rPr>
          <w:rFonts w:ascii="Cambria" w:eastAsia="Cambria" w:hAnsi="Cambria" w:cs="Cambria"/>
          <w:b/>
          <w:bCs/>
          <w:sz w:val="24"/>
          <w:szCs w:val="24"/>
        </w:rPr>
        <w:t>stego-ključ</w:t>
      </w:r>
      <w:r w:rsidRPr="00920572">
        <w:rPr>
          <w:rFonts w:ascii="Cambria" w:eastAsia="Cambria" w:hAnsi="Cambria" w:cs="Cambria"/>
          <w:sz w:val="24"/>
          <w:szCs w:val="24"/>
        </w:rPr>
        <w:t>, koji predstavlja dodatnu tajnu informaciju i može se koristiti za određivanje lokacija u slici gde su podaci ugrađeni ili za inicijalizaciju pseudoslučajnih procesa u algoritmu.</w:t>
      </w:r>
    </w:p>
    <w:p w14:paraId="0592F1FB" w14:textId="77777777" w:rsidR="00733480" w:rsidRPr="00920572" w:rsidRDefault="00733480"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formalnom smislu, steganografski sistem može se posmatrati kao funkcija koja, na osnovu nosača, tajne poruke i opcionalnog ključa, proizvodi stego-sliku. Obrnuti proces, ekstrakcija, koristi stego-sliku i ključ kako bi se rekonstruisala originalna poruka. Bez poznavanja ključa ili samog algoritma, trećoj strani je izuzetno teško da utvrdi postojanje skrivene informacije.</w:t>
      </w:r>
    </w:p>
    <w:p w14:paraId="5B3DE2B8" w14:textId="77777777" w:rsidR="00733480" w:rsidRPr="00920572" w:rsidRDefault="00733480" w:rsidP="00E05931">
      <w:pPr>
        <w:spacing w:line="259" w:lineRule="auto"/>
        <w:rPr>
          <w:rFonts w:ascii="Cambria" w:eastAsia="Cambria" w:hAnsi="Cambria" w:cs="Cambria"/>
          <w:sz w:val="24"/>
          <w:szCs w:val="24"/>
        </w:rPr>
      </w:pPr>
    </w:p>
    <w:p w14:paraId="6DBEA373" w14:textId="77777777" w:rsidR="00733480" w:rsidRPr="00920572" w:rsidRDefault="00733480" w:rsidP="00294503">
      <w:pPr>
        <w:spacing w:line="259" w:lineRule="auto"/>
        <w:rPr>
          <w:rFonts w:ascii="Cambria" w:eastAsia="Cambria" w:hAnsi="Cambria" w:cs="Cambria"/>
          <w:sz w:val="24"/>
          <w:szCs w:val="24"/>
        </w:rPr>
      </w:pPr>
    </w:p>
    <w:p w14:paraId="42EE3D16" w14:textId="622C1B54" w:rsidR="00733480" w:rsidRPr="00920572" w:rsidRDefault="00733480" w:rsidP="00294503">
      <w:pPr>
        <w:pStyle w:val="Heading2"/>
        <w:spacing w:before="0"/>
        <w:rPr>
          <w:rFonts w:ascii="Cambria" w:eastAsia="Cambria" w:hAnsi="Cambria" w:cs="Cambria"/>
          <w:b/>
          <w:color w:val="000000"/>
          <w:sz w:val="28"/>
          <w:szCs w:val="28"/>
        </w:rPr>
      </w:pPr>
      <w:bookmarkStart w:id="3" w:name="_Toc224763196"/>
      <w:r w:rsidRPr="00920572">
        <w:rPr>
          <w:rFonts w:ascii="Cambria" w:eastAsia="Cambria" w:hAnsi="Cambria" w:cs="Cambria"/>
          <w:b/>
          <w:color w:val="000000"/>
          <w:sz w:val="28"/>
          <w:szCs w:val="28"/>
        </w:rPr>
        <w:lastRenderedPageBreak/>
        <w:t>2.2. Steganografija i kriptografija – razlike i komplementarnost</w:t>
      </w:r>
      <w:bookmarkEnd w:id="3"/>
    </w:p>
    <w:p w14:paraId="58B58C37" w14:textId="77777777" w:rsidR="00733480" w:rsidRPr="00920572" w:rsidRDefault="00733480" w:rsidP="00294503">
      <w:pPr>
        <w:spacing w:line="259" w:lineRule="auto"/>
        <w:rPr>
          <w:rFonts w:ascii="Cambria" w:eastAsia="Cambria" w:hAnsi="Cambria" w:cs="Cambria"/>
          <w:sz w:val="24"/>
          <w:szCs w:val="24"/>
        </w:rPr>
      </w:pPr>
    </w:p>
    <w:p w14:paraId="6DF4DAF6" w14:textId="77777777" w:rsidR="00733480" w:rsidRPr="00920572" w:rsidRDefault="00733480" w:rsidP="00294503">
      <w:pPr>
        <w:spacing w:line="259" w:lineRule="auto"/>
        <w:rPr>
          <w:rFonts w:ascii="Cambria" w:eastAsia="Cambria" w:hAnsi="Cambria" w:cs="Cambria"/>
          <w:sz w:val="24"/>
          <w:szCs w:val="24"/>
        </w:rPr>
      </w:pPr>
    </w:p>
    <w:p w14:paraId="080EC967" w14:textId="77777777" w:rsidR="00536A7F" w:rsidRPr="00920572" w:rsidRDefault="00536A7F"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Iako se steganografija i kriptografija često pominju zajedno, njihovi ciljevi su suštinski različiti. Kriptografija ima za cilj da sadržaj poruke učini nečitljivim neovlašćenim korisnicima, koristeći algoritme za šifrovanje koji transformišu podatke u neprepoznatljiv oblik. Međutim, kriptografski zaštićena poruka je lako uočljiva, jer je očigledno da se radi o šifrovanim podacima.</w:t>
      </w:r>
    </w:p>
    <w:p w14:paraId="3A511AB5" w14:textId="77777777" w:rsidR="00536A7F" w:rsidRPr="00920572" w:rsidRDefault="00536A7F"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s druge strane, ne menja suštinski strukturu poruke, već pokušava da je sakrije unutar drugog medijuma, tako da sama komunikacija ostane neprimećena. U tom smislu, steganografija ne zamenjuje kriptografiju, već je dopunjuje. U praksi se često primenjuje kombinacija ove dve tehnike, gde se poruka prvo šifruje kriptografskim algoritmom, a zatim se tako šifrovana poruka ugrađuje u sliku pomoću steganografskog algoritma. Na taj način, čak i u slučaju da steganografska zaštita bude kompromitovana, sadržaj poruke ostaje zaštićen kriptografijom.</w:t>
      </w:r>
    </w:p>
    <w:p w14:paraId="1EE3D7F7" w14:textId="77777777" w:rsidR="00733480" w:rsidRPr="00920572" w:rsidRDefault="00733480" w:rsidP="00E05931">
      <w:pPr>
        <w:spacing w:line="259" w:lineRule="auto"/>
        <w:jc w:val="both"/>
        <w:rPr>
          <w:rFonts w:ascii="Cambria" w:eastAsia="Cambria" w:hAnsi="Cambria" w:cs="Cambria"/>
          <w:sz w:val="24"/>
          <w:szCs w:val="24"/>
        </w:rPr>
      </w:pPr>
    </w:p>
    <w:p w14:paraId="5C63A02D" w14:textId="77777777" w:rsidR="00536A7F" w:rsidRPr="00920572" w:rsidRDefault="00536A7F" w:rsidP="00E05931">
      <w:pPr>
        <w:spacing w:line="259" w:lineRule="auto"/>
        <w:jc w:val="both"/>
        <w:rPr>
          <w:rFonts w:ascii="Cambria" w:eastAsia="Cambria" w:hAnsi="Cambria" w:cs="Cambria"/>
          <w:sz w:val="24"/>
          <w:szCs w:val="24"/>
        </w:rPr>
      </w:pPr>
    </w:p>
    <w:p w14:paraId="27609274" w14:textId="1ABECE96" w:rsidR="00536A7F" w:rsidRPr="00920572" w:rsidRDefault="00536A7F" w:rsidP="00E05931">
      <w:pPr>
        <w:pStyle w:val="Heading2"/>
        <w:spacing w:before="0"/>
        <w:rPr>
          <w:rFonts w:ascii="Cambria" w:eastAsia="Cambria" w:hAnsi="Cambria" w:cs="Cambria"/>
          <w:sz w:val="24"/>
          <w:szCs w:val="24"/>
        </w:rPr>
      </w:pPr>
      <w:bookmarkStart w:id="4" w:name="_Toc224763197"/>
      <w:r w:rsidRPr="00920572">
        <w:rPr>
          <w:rFonts w:ascii="Cambria" w:eastAsia="Cambria" w:hAnsi="Cambria" w:cs="Cambria"/>
          <w:b/>
          <w:color w:val="000000"/>
          <w:sz w:val="28"/>
          <w:szCs w:val="28"/>
        </w:rPr>
        <w:t>2.3. Kriterijumi kvaliteta steganografskih sistema</w:t>
      </w:r>
      <w:bookmarkEnd w:id="4"/>
    </w:p>
    <w:p w14:paraId="5A2D169F" w14:textId="77777777" w:rsidR="00536A7F" w:rsidRPr="00920572" w:rsidRDefault="00536A7F" w:rsidP="00E05931">
      <w:pPr>
        <w:spacing w:line="259" w:lineRule="auto"/>
        <w:jc w:val="both"/>
        <w:rPr>
          <w:rFonts w:ascii="Cambria" w:eastAsia="Cambria" w:hAnsi="Cambria" w:cs="Cambria"/>
          <w:sz w:val="24"/>
          <w:szCs w:val="24"/>
        </w:rPr>
      </w:pPr>
    </w:p>
    <w:p w14:paraId="4A27ACDE" w14:textId="77777777" w:rsidR="00536A7F" w:rsidRPr="00920572" w:rsidRDefault="00536A7F" w:rsidP="00E05931">
      <w:pPr>
        <w:spacing w:line="259" w:lineRule="auto"/>
        <w:jc w:val="both"/>
        <w:rPr>
          <w:rFonts w:ascii="Cambria" w:eastAsia="Cambria" w:hAnsi="Cambria" w:cs="Cambria"/>
          <w:sz w:val="24"/>
          <w:szCs w:val="24"/>
        </w:rPr>
      </w:pPr>
    </w:p>
    <w:p w14:paraId="3D87A4B6"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Efikasnost steganografskog sistema može se oceniti na osnovu nekoliko ključnih kriterijuma. Jedan od najvažnijih je </w:t>
      </w:r>
      <w:r w:rsidRPr="00920572">
        <w:rPr>
          <w:rFonts w:ascii="Cambria" w:eastAsia="Cambria" w:hAnsi="Cambria" w:cs="Cambria"/>
          <w:b/>
          <w:bCs/>
          <w:sz w:val="24"/>
          <w:szCs w:val="24"/>
        </w:rPr>
        <w:t>neprimetnost</w:t>
      </w:r>
      <w:r w:rsidRPr="00920572">
        <w:rPr>
          <w:rFonts w:ascii="Cambria" w:eastAsia="Cambria" w:hAnsi="Cambria" w:cs="Cambria"/>
          <w:sz w:val="24"/>
          <w:szCs w:val="24"/>
        </w:rPr>
        <w:t xml:space="preserve"> (engl. </w:t>
      </w:r>
      <w:r w:rsidRPr="00920572">
        <w:rPr>
          <w:rFonts w:ascii="Cambria" w:eastAsia="Cambria" w:hAnsi="Cambria" w:cs="Cambria"/>
          <w:i/>
          <w:iCs/>
          <w:sz w:val="24"/>
          <w:szCs w:val="24"/>
        </w:rPr>
        <w:t>imperceptibility</w:t>
      </w:r>
      <w:r w:rsidRPr="00920572">
        <w:rPr>
          <w:rFonts w:ascii="Cambria" w:eastAsia="Cambria" w:hAnsi="Cambria" w:cs="Cambria"/>
          <w:sz w:val="24"/>
          <w:szCs w:val="24"/>
        </w:rPr>
        <w:t>), koja opisuje koliko je teško uočiti razliku između originalne i stego-slike, bilo ljudskim okom ili pomoću statističkih analiza. Idealna stego-slika treba da bude vizuelno i statistički gotovo identična originalnom nosaču.</w:t>
      </w:r>
    </w:p>
    <w:p w14:paraId="17C6AF2A"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Drugi važan kriterijum je </w:t>
      </w:r>
      <w:r w:rsidRPr="00920572">
        <w:rPr>
          <w:rFonts w:ascii="Cambria" w:eastAsia="Cambria" w:hAnsi="Cambria" w:cs="Cambria"/>
          <w:b/>
          <w:bCs/>
          <w:sz w:val="24"/>
          <w:szCs w:val="24"/>
        </w:rPr>
        <w:t>kapacitet skrivanja</w:t>
      </w:r>
      <w:r w:rsidRPr="00920572">
        <w:rPr>
          <w:rFonts w:ascii="Cambria" w:eastAsia="Cambria" w:hAnsi="Cambria" w:cs="Cambria"/>
          <w:sz w:val="24"/>
          <w:szCs w:val="24"/>
        </w:rPr>
        <w:t>, koji predstavlja količinu podataka koja se može bezbedno ugraditi u nosač, a da se pritom ne naruši neprimetnost. Veći kapacitet omogućava skrivanje većih poruka, ali često dolazi po cenu smanjene otpornosti ili veće verovatnoće detekcije.</w:t>
      </w:r>
    </w:p>
    <w:p w14:paraId="3C3A97F4"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Treći kriterijum je </w:t>
      </w:r>
      <w:r w:rsidRPr="00920572">
        <w:rPr>
          <w:rFonts w:ascii="Cambria" w:eastAsia="Cambria" w:hAnsi="Cambria" w:cs="Cambria"/>
          <w:b/>
          <w:bCs/>
          <w:sz w:val="24"/>
          <w:szCs w:val="24"/>
        </w:rPr>
        <w:t>robustnost</w:t>
      </w:r>
      <w:r w:rsidRPr="00920572">
        <w:rPr>
          <w:rFonts w:ascii="Cambria" w:eastAsia="Cambria" w:hAnsi="Cambria" w:cs="Cambria"/>
          <w:sz w:val="24"/>
          <w:szCs w:val="24"/>
        </w:rPr>
        <w:t>, koja se odnosi na sposobnost steganografskog sistema da sačuva skrivenu poruku prilikom različitih transformacija stego-slike, kao što su kompresija, skaliranje, rotacija ili dodavanje šuma. Dok neke tehnike nude visok kapacitet i neprimetnost, one mogu biti veoma osetljive na čak i minimalne promene slike, što ih čini nepraktičnim u realnim uslovima.</w:t>
      </w:r>
    </w:p>
    <w:p w14:paraId="2EE4403C"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praksi, dizajn steganografskog sistema podrazumeva kompromis između ova tri kriterijuma, jer je gotovo nemoguće istovremeno maksimizovati neprimetnost, kapacitet i robustnost.</w:t>
      </w:r>
    </w:p>
    <w:p w14:paraId="28F5506A" w14:textId="77777777" w:rsidR="00536A7F" w:rsidRPr="00920572" w:rsidRDefault="00536A7F" w:rsidP="00E05931">
      <w:pPr>
        <w:spacing w:line="259" w:lineRule="auto"/>
        <w:jc w:val="both"/>
        <w:rPr>
          <w:rFonts w:ascii="Cambria" w:eastAsia="Cambria" w:hAnsi="Cambria" w:cs="Cambria"/>
          <w:sz w:val="24"/>
          <w:szCs w:val="24"/>
        </w:rPr>
      </w:pPr>
    </w:p>
    <w:p w14:paraId="358C9C66" w14:textId="77777777" w:rsidR="00536A7F" w:rsidRPr="00920572" w:rsidRDefault="00536A7F" w:rsidP="00E05931">
      <w:pPr>
        <w:spacing w:line="259" w:lineRule="auto"/>
        <w:jc w:val="both"/>
        <w:rPr>
          <w:rFonts w:ascii="Cambria" w:eastAsia="Cambria" w:hAnsi="Cambria" w:cs="Cambria"/>
          <w:sz w:val="24"/>
          <w:szCs w:val="24"/>
        </w:rPr>
      </w:pPr>
    </w:p>
    <w:p w14:paraId="4CE5ECD2" w14:textId="08DEB1FA" w:rsidR="00536A7F" w:rsidRPr="00920572" w:rsidRDefault="00536A7F" w:rsidP="00E05931">
      <w:pPr>
        <w:pStyle w:val="Heading2"/>
        <w:spacing w:before="0"/>
        <w:rPr>
          <w:rFonts w:ascii="Cambria" w:eastAsia="Cambria" w:hAnsi="Cambria" w:cs="Cambria"/>
          <w:sz w:val="24"/>
          <w:szCs w:val="24"/>
        </w:rPr>
      </w:pPr>
      <w:bookmarkStart w:id="5" w:name="_Toc224763198"/>
      <w:r w:rsidRPr="00920572">
        <w:rPr>
          <w:rFonts w:ascii="Cambria" w:eastAsia="Cambria" w:hAnsi="Cambria" w:cs="Cambria"/>
          <w:b/>
          <w:color w:val="000000"/>
          <w:sz w:val="28"/>
          <w:szCs w:val="28"/>
        </w:rPr>
        <w:t>2.4. Steganografija i srodne tehnike</w:t>
      </w:r>
      <w:bookmarkEnd w:id="5"/>
    </w:p>
    <w:p w14:paraId="5D70D69B" w14:textId="77777777" w:rsidR="00536A7F" w:rsidRPr="00920572" w:rsidRDefault="00536A7F" w:rsidP="00E05931">
      <w:pPr>
        <w:spacing w:line="259" w:lineRule="auto"/>
        <w:jc w:val="both"/>
        <w:rPr>
          <w:rFonts w:ascii="Cambria" w:eastAsia="Cambria" w:hAnsi="Cambria" w:cs="Cambria"/>
          <w:sz w:val="24"/>
          <w:szCs w:val="24"/>
        </w:rPr>
      </w:pPr>
    </w:p>
    <w:p w14:paraId="5C167BA9" w14:textId="77777777" w:rsidR="00536A7F" w:rsidRPr="00920572" w:rsidRDefault="00536A7F" w:rsidP="00E05931">
      <w:pPr>
        <w:spacing w:line="259" w:lineRule="auto"/>
        <w:jc w:val="both"/>
        <w:rPr>
          <w:rFonts w:ascii="Cambria" w:eastAsia="Cambria" w:hAnsi="Cambria" w:cs="Cambria"/>
          <w:sz w:val="24"/>
          <w:szCs w:val="24"/>
        </w:rPr>
      </w:pPr>
    </w:p>
    <w:p w14:paraId="0ED4B295" w14:textId="77777777" w:rsidR="00536A7F" w:rsidRPr="00920572" w:rsidRDefault="00536A7F"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Važno je razlikovati steganografiju od srodnih tehnika, kao što su digitalni vodeni žigovi i digitalni otisci prstiju. Iako se i ove metode oslanjaju na ugrađivanje dodatnih informacija u digitalne medije, njihova namena je drugačija. Digitalni vodeni žigovi se </w:t>
      </w:r>
      <w:r w:rsidRPr="00920572">
        <w:rPr>
          <w:rFonts w:ascii="Cambria" w:eastAsia="Cambria" w:hAnsi="Cambria" w:cs="Cambria"/>
          <w:sz w:val="24"/>
          <w:szCs w:val="24"/>
        </w:rPr>
        <w:lastRenderedPageBreak/>
        <w:t>uglavnom koriste za zaštitu autorskih prava i dokazivanje vlasništva nad digitalnim sadržajem, pri čemu je često poželjno da ugrađena informacija bude otporna na različite obrade slike, čak i po cenu blagog narušavanja kvaliteta.</w:t>
      </w:r>
    </w:p>
    <w:p w14:paraId="10D3B01C" w14:textId="77777777" w:rsidR="00536A7F" w:rsidRPr="00920572" w:rsidRDefault="00536A7F"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za razliku od toga, ima primarni cilj da sakrije samu činjenicu postojanja poruke. Zbog toga su zahtevi za neprimetnost znatno stroži, a tehnike koje se koriste često se fokusiraju na minimalne i pažljivo odabrane modifikacije nosača. Ova razlika u ciljevima dovodi do značajnih razlika u dizajnu algoritama i kriterijumima njihove evaluacije.</w:t>
      </w:r>
    </w:p>
    <w:p w14:paraId="50A15E3E" w14:textId="77777777" w:rsidR="00536A7F" w:rsidRPr="00920572" w:rsidRDefault="00536A7F" w:rsidP="00E05931">
      <w:pPr>
        <w:spacing w:line="259" w:lineRule="auto"/>
        <w:jc w:val="both"/>
        <w:rPr>
          <w:rFonts w:ascii="Cambria" w:eastAsia="Cambria" w:hAnsi="Cambria" w:cs="Cambria"/>
          <w:sz w:val="24"/>
          <w:szCs w:val="24"/>
        </w:rPr>
      </w:pPr>
    </w:p>
    <w:p w14:paraId="18E6E7BF" w14:textId="77777777" w:rsidR="00536A7F" w:rsidRPr="00920572" w:rsidRDefault="00536A7F" w:rsidP="00E05931">
      <w:pPr>
        <w:spacing w:line="259" w:lineRule="auto"/>
        <w:jc w:val="both"/>
        <w:rPr>
          <w:rFonts w:ascii="Cambria" w:eastAsia="Cambria" w:hAnsi="Cambria" w:cs="Cambria"/>
          <w:sz w:val="24"/>
          <w:szCs w:val="24"/>
        </w:rPr>
      </w:pPr>
    </w:p>
    <w:p w14:paraId="27CD81EC" w14:textId="5AE0399A" w:rsidR="00536A7F" w:rsidRPr="00920572" w:rsidRDefault="00536A7F" w:rsidP="00E05931">
      <w:pPr>
        <w:pStyle w:val="Heading1"/>
        <w:spacing w:before="0" w:beforeAutospacing="0" w:after="0" w:afterAutospacing="0"/>
        <w:rPr>
          <w:rFonts w:ascii="Cambria" w:eastAsia="Cambria" w:hAnsi="Cambria" w:cs="Cambria"/>
          <w:sz w:val="32"/>
          <w:szCs w:val="32"/>
        </w:rPr>
      </w:pPr>
      <w:bookmarkStart w:id="6" w:name="_Toc224763199"/>
      <w:r w:rsidRPr="00920572">
        <w:rPr>
          <w:rFonts w:ascii="Cambria" w:eastAsia="Cambria" w:hAnsi="Cambria" w:cs="Cambria"/>
          <w:sz w:val="32"/>
          <w:szCs w:val="32"/>
        </w:rPr>
        <w:t>3. Istorijski razvoj steganografije</w:t>
      </w:r>
      <w:bookmarkEnd w:id="6"/>
    </w:p>
    <w:p w14:paraId="6BDD6736" w14:textId="77777777" w:rsidR="00536A7F" w:rsidRPr="00920572" w:rsidRDefault="00536A7F" w:rsidP="00E05931">
      <w:pPr>
        <w:spacing w:line="259" w:lineRule="auto"/>
        <w:jc w:val="both"/>
        <w:rPr>
          <w:rFonts w:ascii="Cambria" w:eastAsia="Cambria" w:hAnsi="Cambria" w:cs="Cambria"/>
          <w:sz w:val="24"/>
          <w:szCs w:val="24"/>
        </w:rPr>
      </w:pPr>
    </w:p>
    <w:p w14:paraId="4CED3699" w14:textId="77777777" w:rsidR="00536A7F" w:rsidRPr="00920572" w:rsidRDefault="00536A7F" w:rsidP="00E05931">
      <w:pPr>
        <w:spacing w:line="259" w:lineRule="auto"/>
        <w:jc w:val="both"/>
        <w:rPr>
          <w:rFonts w:ascii="Cambria" w:eastAsia="Cambria" w:hAnsi="Cambria" w:cs="Cambria"/>
          <w:sz w:val="24"/>
          <w:szCs w:val="24"/>
        </w:rPr>
      </w:pPr>
    </w:p>
    <w:p w14:paraId="37D84712" w14:textId="477100B8" w:rsidR="00536A7F" w:rsidRPr="00920572" w:rsidRDefault="00536A7F"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Potreba za tajnom komunikacijom prisutna je kroz čitavu istoriju čovečanstva. Još od najranijih civilizacija, ljudi su tražili načine da prenesu informacije tako da one ostanu skrivene od nepoželjnih posmatrača. Steganografija, kao tehnika skrivanja samog postojanja poruke, razvijala se paralelno sa razvojem društva, tehnologije i komunikacionih kanala, prilagođavajući se dostupnim medijima i potrebama određenog istorijskog perioda.</w:t>
      </w:r>
    </w:p>
    <w:p w14:paraId="2E463FEE" w14:textId="77777777" w:rsidR="00536A7F" w:rsidRPr="00920572" w:rsidRDefault="00536A7F" w:rsidP="00E05931">
      <w:pPr>
        <w:spacing w:line="259" w:lineRule="auto"/>
        <w:jc w:val="both"/>
        <w:rPr>
          <w:rFonts w:ascii="Cambria" w:eastAsia="Cambria" w:hAnsi="Cambria" w:cs="Cambria"/>
          <w:sz w:val="24"/>
          <w:szCs w:val="24"/>
        </w:rPr>
      </w:pPr>
    </w:p>
    <w:p w14:paraId="5D54BC2F" w14:textId="77777777" w:rsidR="00536A7F" w:rsidRPr="00920572" w:rsidRDefault="00536A7F" w:rsidP="00E05931">
      <w:pPr>
        <w:spacing w:line="259" w:lineRule="auto"/>
        <w:jc w:val="both"/>
        <w:rPr>
          <w:rFonts w:ascii="Cambria" w:eastAsia="Cambria" w:hAnsi="Cambria" w:cs="Cambria"/>
          <w:sz w:val="24"/>
          <w:szCs w:val="24"/>
        </w:rPr>
      </w:pPr>
    </w:p>
    <w:p w14:paraId="73154ECF" w14:textId="148DDBEB" w:rsidR="00920572" w:rsidRPr="00920572" w:rsidRDefault="00920572" w:rsidP="00E05931">
      <w:pPr>
        <w:pStyle w:val="Heading2"/>
        <w:spacing w:before="0"/>
        <w:rPr>
          <w:rFonts w:ascii="Cambria" w:eastAsia="Cambria" w:hAnsi="Cambria" w:cs="Cambria"/>
          <w:b/>
          <w:color w:val="000000"/>
          <w:sz w:val="28"/>
          <w:szCs w:val="28"/>
        </w:rPr>
      </w:pPr>
      <w:bookmarkStart w:id="7" w:name="_Toc224763200"/>
      <w:r w:rsidRPr="00920572">
        <w:rPr>
          <w:rFonts w:ascii="Cambria" w:eastAsia="Cambria" w:hAnsi="Cambria" w:cs="Cambria"/>
          <w:b/>
          <w:color w:val="000000"/>
          <w:sz w:val="28"/>
          <w:szCs w:val="28"/>
        </w:rPr>
        <w:t>3.1. Rani oblici steganografije u antičkom svetu</w:t>
      </w:r>
      <w:bookmarkEnd w:id="7"/>
    </w:p>
    <w:p w14:paraId="023BB42A" w14:textId="77777777" w:rsidR="00536A7F" w:rsidRPr="00920572" w:rsidRDefault="00536A7F" w:rsidP="00E05931">
      <w:pPr>
        <w:spacing w:line="259" w:lineRule="auto"/>
        <w:jc w:val="both"/>
        <w:rPr>
          <w:rFonts w:ascii="Cambria" w:eastAsia="Cambria" w:hAnsi="Cambria" w:cs="Cambria"/>
          <w:sz w:val="24"/>
          <w:szCs w:val="24"/>
        </w:rPr>
      </w:pPr>
    </w:p>
    <w:p w14:paraId="1724912E" w14:textId="77777777" w:rsidR="00920572" w:rsidRPr="00920572" w:rsidRDefault="00920572" w:rsidP="00E05931">
      <w:pPr>
        <w:spacing w:line="259" w:lineRule="auto"/>
        <w:jc w:val="both"/>
        <w:rPr>
          <w:rFonts w:ascii="Cambria" w:eastAsia="Cambria" w:hAnsi="Cambria" w:cs="Cambria"/>
          <w:sz w:val="24"/>
          <w:szCs w:val="24"/>
        </w:rPr>
      </w:pPr>
    </w:p>
    <w:p w14:paraId="7FC4284F" w14:textId="43431BCD"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Sam termin </w:t>
      </w:r>
      <w:r w:rsidRPr="00920572">
        <w:rPr>
          <w:rFonts w:ascii="Cambria" w:eastAsia="Cambria" w:hAnsi="Cambria" w:cs="Cambria"/>
          <w:i/>
          <w:iCs/>
          <w:sz w:val="24"/>
          <w:szCs w:val="24"/>
        </w:rPr>
        <w:t>steganografija</w:t>
      </w:r>
      <w:r w:rsidRPr="00920572">
        <w:rPr>
          <w:rFonts w:ascii="Cambria" w:eastAsia="Cambria" w:hAnsi="Cambria" w:cs="Cambria"/>
          <w:sz w:val="24"/>
          <w:szCs w:val="24"/>
        </w:rPr>
        <w:t xml:space="preserve"> potiče od grčkih reči </w:t>
      </w:r>
      <w:r w:rsidRPr="00920572">
        <w:rPr>
          <w:rFonts w:ascii="Cambria" w:eastAsia="Cambria" w:hAnsi="Cambria" w:cs="Cambria"/>
          <w:i/>
          <w:iCs/>
          <w:sz w:val="24"/>
          <w:szCs w:val="24"/>
        </w:rPr>
        <w:t>steganos</w:t>
      </w:r>
      <w:r w:rsidRPr="00920572">
        <w:rPr>
          <w:rFonts w:ascii="Cambria" w:eastAsia="Cambria" w:hAnsi="Cambria" w:cs="Cambria"/>
          <w:sz w:val="24"/>
          <w:szCs w:val="24"/>
        </w:rPr>
        <w:t xml:space="preserve"> (</w:t>
      </w:r>
      <w:r>
        <w:rPr>
          <w:rFonts w:ascii="Cambria" w:eastAsia="Cambria" w:hAnsi="Cambria" w:cs="Cambria"/>
          <w:sz w:val="24"/>
          <w:szCs w:val="24"/>
        </w:rPr>
        <w:t>skriven</w:t>
      </w:r>
      <w:r w:rsidRPr="00920572">
        <w:rPr>
          <w:rFonts w:ascii="Cambria" w:eastAsia="Cambria" w:hAnsi="Cambria" w:cs="Cambria"/>
          <w:sz w:val="24"/>
          <w:szCs w:val="24"/>
        </w:rPr>
        <w:t xml:space="preserve">) i </w:t>
      </w:r>
      <w:r w:rsidRPr="00920572">
        <w:rPr>
          <w:rFonts w:ascii="Cambria" w:eastAsia="Cambria" w:hAnsi="Cambria" w:cs="Cambria"/>
          <w:i/>
          <w:iCs/>
          <w:sz w:val="24"/>
          <w:szCs w:val="24"/>
        </w:rPr>
        <w:t>graphein</w:t>
      </w:r>
      <w:r w:rsidRPr="00920572">
        <w:rPr>
          <w:rFonts w:ascii="Cambria" w:eastAsia="Cambria" w:hAnsi="Cambria" w:cs="Cambria"/>
          <w:sz w:val="24"/>
          <w:szCs w:val="24"/>
        </w:rPr>
        <w:t xml:space="preserve"> (</w:t>
      </w:r>
      <w:r>
        <w:rPr>
          <w:rFonts w:ascii="Cambria" w:eastAsia="Cambria" w:hAnsi="Cambria" w:cs="Cambria"/>
          <w:sz w:val="24"/>
          <w:szCs w:val="24"/>
        </w:rPr>
        <w:t>pisati</w:t>
      </w:r>
      <w:r w:rsidRPr="00920572">
        <w:rPr>
          <w:rFonts w:ascii="Cambria" w:eastAsia="Cambria" w:hAnsi="Cambria" w:cs="Cambria"/>
          <w:sz w:val="24"/>
          <w:szCs w:val="24"/>
        </w:rPr>
        <w:t>), što doslovno znači „skriveno pisanje“. Jedan od najpoznatijih ranih primera steganografije potiče iz antičke Grčke i vezuje se za grčkog vladara Histieja iz 5. veka pre nove ere. Prema zapisima Herodota, Histiej je, kako bi poslao tajnu poruku svom savezniku, obrijao glavu roba, istetovirao poruku na njegovom temenu, a zatim sačekao da kosa ponovo izraste pre nego što ga pošalje na odredište. Na taj način, poruka je ostajala potpuno nevidljiva tokom transporta.</w:t>
      </w:r>
    </w:p>
    <w:p w14:paraId="234B6114" w14:textId="77777777"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Još jedan primer iz istog perioda uključuje korišćenje voštanih tablica. Poruka bi se pisala direktno na drvenu podlogu table, nakon čega bi bila prekrivena slojem voska i naizgled ostajala prazna. Primalac poruke bi jednostavnim uklanjanjem voska mogao da otkrije skriveni sadržaj. Ove tehnike jasno ilustruju osnovni princip steganografije – skrivanje informacije unutar drugog, bezazlenog objekta.</w:t>
      </w:r>
    </w:p>
    <w:p w14:paraId="5333C993" w14:textId="77777777" w:rsidR="00920572" w:rsidRDefault="00920572" w:rsidP="00E05931">
      <w:pPr>
        <w:spacing w:line="259" w:lineRule="auto"/>
        <w:jc w:val="both"/>
        <w:rPr>
          <w:rFonts w:ascii="Cambria" w:eastAsia="Cambria" w:hAnsi="Cambria" w:cs="Cambria"/>
          <w:sz w:val="24"/>
          <w:szCs w:val="24"/>
        </w:rPr>
      </w:pPr>
    </w:p>
    <w:p w14:paraId="4AB33CB8" w14:textId="77777777" w:rsidR="00920572" w:rsidRDefault="00920572" w:rsidP="00E05931">
      <w:pPr>
        <w:spacing w:line="259" w:lineRule="auto"/>
        <w:jc w:val="both"/>
        <w:rPr>
          <w:rFonts w:ascii="Cambria" w:eastAsia="Cambria" w:hAnsi="Cambria" w:cs="Cambria"/>
          <w:sz w:val="24"/>
          <w:szCs w:val="24"/>
        </w:rPr>
      </w:pPr>
    </w:p>
    <w:p w14:paraId="3F81E6E6" w14:textId="5734FC44" w:rsidR="00920572" w:rsidRPr="00920572" w:rsidRDefault="00920572" w:rsidP="00E05931">
      <w:pPr>
        <w:pStyle w:val="Heading2"/>
        <w:spacing w:before="0"/>
        <w:rPr>
          <w:rFonts w:ascii="Cambria" w:eastAsia="Cambria" w:hAnsi="Cambria" w:cs="Cambria"/>
          <w:b/>
          <w:color w:val="000000"/>
          <w:sz w:val="28"/>
          <w:szCs w:val="28"/>
        </w:rPr>
      </w:pPr>
      <w:bookmarkStart w:id="8" w:name="_Toc224763201"/>
      <w:r w:rsidRPr="00920572">
        <w:rPr>
          <w:rFonts w:ascii="Cambria" w:eastAsia="Cambria" w:hAnsi="Cambria" w:cs="Cambria"/>
          <w:b/>
          <w:color w:val="000000"/>
          <w:sz w:val="28"/>
          <w:szCs w:val="28"/>
        </w:rPr>
        <w:t>3.</w:t>
      </w:r>
      <w:r>
        <w:rPr>
          <w:rFonts w:ascii="Cambria" w:eastAsia="Cambria" w:hAnsi="Cambria" w:cs="Cambria"/>
          <w:b/>
          <w:color w:val="000000"/>
          <w:sz w:val="28"/>
          <w:szCs w:val="28"/>
        </w:rPr>
        <w:t>2</w:t>
      </w:r>
      <w:r w:rsidRPr="00920572">
        <w:rPr>
          <w:rFonts w:ascii="Cambria" w:eastAsia="Cambria" w:hAnsi="Cambria" w:cs="Cambria"/>
          <w:b/>
          <w:color w:val="000000"/>
          <w:sz w:val="28"/>
          <w:szCs w:val="28"/>
        </w:rPr>
        <w:t>. Steganografija u srednjem veku i ranom novom dobu</w:t>
      </w:r>
      <w:bookmarkEnd w:id="8"/>
    </w:p>
    <w:p w14:paraId="13C1DA67" w14:textId="77777777" w:rsidR="00920572" w:rsidRDefault="00920572" w:rsidP="00E05931">
      <w:pPr>
        <w:spacing w:line="259" w:lineRule="auto"/>
        <w:jc w:val="both"/>
        <w:rPr>
          <w:rFonts w:ascii="Cambria" w:eastAsia="Cambria" w:hAnsi="Cambria" w:cs="Cambria"/>
          <w:sz w:val="24"/>
          <w:szCs w:val="24"/>
        </w:rPr>
      </w:pPr>
    </w:p>
    <w:p w14:paraId="6A68720A" w14:textId="77777777" w:rsidR="00920572" w:rsidRDefault="00920572" w:rsidP="00E05931">
      <w:pPr>
        <w:spacing w:line="259" w:lineRule="auto"/>
        <w:jc w:val="both"/>
        <w:rPr>
          <w:rFonts w:ascii="Cambria" w:eastAsia="Cambria" w:hAnsi="Cambria" w:cs="Cambria"/>
          <w:sz w:val="24"/>
          <w:szCs w:val="24"/>
        </w:rPr>
      </w:pPr>
    </w:p>
    <w:p w14:paraId="1156D049" w14:textId="77777777"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Tokom srednjeg veka i ranog novog doba, steganografske tehnike postale su sofisticiranije, naročito u kontekstu političkih intriga, diplomatije i ratovanja. Jedna od najpoznatijih metoda tog vremena bila je upotreba nevidljivih mastila. Supstance poput </w:t>
      </w:r>
      <w:r w:rsidRPr="00920572">
        <w:rPr>
          <w:rFonts w:ascii="Cambria" w:eastAsia="Cambria" w:hAnsi="Cambria" w:cs="Cambria"/>
          <w:sz w:val="24"/>
          <w:szCs w:val="24"/>
        </w:rPr>
        <w:lastRenderedPageBreak/>
        <w:t>limunovog soka, mleka ili određenih hemikalija korišćene su za pisanje poruka koje su postajale vidljive tek nakon zagrevanja papira ili primene specifičnih reagensa.</w:t>
      </w:r>
    </w:p>
    <w:p w14:paraId="4A813D70" w14:textId="5B46C4B2"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Značajan doprinos razvoju steganografije dao je italijanski matematičar Đ</w:t>
      </w:r>
      <w:r w:rsidR="00153360">
        <w:rPr>
          <w:rFonts w:ascii="Cambria" w:eastAsia="Cambria" w:hAnsi="Cambria" w:cs="Cambria"/>
          <w:sz w:val="24"/>
          <w:szCs w:val="24"/>
        </w:rPr>
        <w:t>i</w:t>
      </w:r>
      <w:r w:rsidRPr="00920572">
        <w:rPr>
          <w:rFonts w:ascii="Cambria" w:eastAsia="Cambria" w:hAnsi="Cambria" w:cs="Cambria"/>
          <w:sz w:val="24"/>
          <w:szCs w:val="24"/>
        </w:rPr>
        <w:t>rolamo Kardano u 16. veku, koji je opisao tehniku korišćenja kartonske maske sa otvorima. Poruka bi se pisala samo u predviđenim otvorima, dok bi ostatak teksta bio popunjen bezazlenim sadržajem, čineći poruku neprimetnom za neupućenog čitaoca. Ovaj pristup predstavlja jedan od prvih sistematizovanih pokušaja formalizacije steganografskih metoda.</w:t>
      </w:r>
    </w:p>
    <w:p w14:paraId="1352AB19" w14:textId="77777777" w:rsidR="00920572" w:rsidRDefault="00920572" w:rsidP="00E05931">
      <w:pPr>
        <w:spacing w:line="259" w:lineRule="auto"/>
        <w:jc w:val="both"/>
        <w:rPr>
          <w:rFonts w:ascii="Cambria" w:eastAsia="Cambria" w:hAnsi="Cambria" w:cs="Cambria"/>
          <w:sz w:val="24"/>
          <w:szCs w:val="24"/>
        </w:rPr>
      </w:pPr>
    </w:p>
    <w:p w14:paraId="2A48CB75" w14:textId="77777777" w:rsidR="00920572" w:rsidRDefault="00920572" w:rsidP="00E05931">
      <w:pPr>
        <w:spacing w:line="259" w:lineRule="auto"/>
        <w:jc w:val="both"/>
        <w:rPr>
          <w:rFonts w:ascii="Cambria" w:eastAsia="Cambria" w:hAnsi="Cambria" w:cs="Cambria"/>
          <w:sz w:val="24"/>
          <w:szCs w:val="24"/>
        </w:rPr>
      </w:pPr>
    </w:p>
    <w:p w14:paraId="06B542D3" w14:textId="0DF41BC8" w:rsidR="00920572" w:rsidRPr="00920572" w:rsidRDefault="00920572" w:rsidP="00E05931">
      <w:pPr>
        <w:pStyle w:val="Heading2"/>
        <w:spacing w:before="0"/>
        <w:rPr>
          <w:rFonts w:ascii="Cambria" w:eastAsia="Cambria" w:hAnsi="Cambria" w:cs="Cambria"/>
          <w:b/>
          <w:color w:val="000000"/>
          <w:sz w:val="28"/>
          <w:szCs w:val="28"/>
        </w:rPr>
      </w:pPr>
      <w:bookmarkStart w:id="9" w:name="_Toc224763202"/>
      <w:r w:rsidRPr="00920572">
        <w:rPr>
          <w:rFonts w:ascii="Cambria" w:eastAsia="Cambria" w:hAnsi="Cambria" w:cs="Cambria"/>
          <w:b/>
          <w:color w:val="000000"/>
          <w:sz w:val="28"/>
          <w:szCs w:val="28"/>
        </w:rPr>
        <w:t>3.</w:t>
      </w:r>
      <w:r>
        <w:rPr>
          <w:rFonts w:ascii="Cambria" w:eastAsia="Cambria" w:hAnsi="Cambria" w:cs="Cambria"/>
          <w:b/>
          <w:color w:val="000000"/>
          <w:sz w:val="28"/>
          <w:szCs w:val="28"/>
        </w:rPr>
        <w:t>3</w:t>
      </w:r>
      <w:r w:rsidRPr="00920572">
        <w:rPr>
          <w:rFonts w:ascii="Cambria" w:eastAsia="Cambria" w:hAnsi="Cambria" w:cs="Cambria"/>
          <w:b/>
          <w:color w:val="000000"/>
          <w:sz w:val="28"/>
          <w:szCs w:val="28"/>
        </w:rPr>
        <w:t>. Steganografija u 20. veku i vojna primena</w:t>
      </w:r>
      <w:bookmarkEnd w:id="9"/>
    </w:p>
    <w:p w14:paraId="64BECC6C" w14:textId="77777777" w:rsidR="00920572" w:rsidRDefault="00920572" w:rsidP="00E05931">
      <w:pPr>
        <w:spacing w:line="259" w:lineRule="auto"/>
        <w:jc w:val="both"/>
        <w:rPr>
          <w:rFonts w:ascii="Cambria" w:eastAsia="Cambria" w:hAnsi="Cambria" w:cs="Cambria"/>
          <w:sz w:val="24"/>
          <w:szCs w:val="24"/>
        </w:rPr>
      </w:pPr>
    </w:p>
    <w:p w14:paraId="6F0C99A4" w14:textId="77777777" w:rsidR="00920572" w:rsidRDefault="00920572" w:rsidP="00E05931">
      <w:pPr>
        <w:spacing w:line="259" w:lineRule="auto"/>
        <w:jc w:val="both"/>
        <w:rPr>
          <w:rFonts w:ascii="Cambria" w:eastAsia="Cambria" w:hAnsi="Cambria" w:cs="Cambria"/>
          <w:sz w:val="24"/>
          <w:szCs w:val="24"/>
        </w:rPr>
      </w:pPr>
    </w:p>
    <w:p w14:paraId="6AD087B2"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Razvoj modernih komunikacija tokom 20. veka doveo je do šire i intenzivnije upotrebe steganografije, posebno u vojnim i obaveštajnim operacijama. Tokom Prvog i Drugog svetskog rata, steganografija je korišćena u kombinaciji sa kriptografijom kako bi se obezbedila tajna razmena informacija.</w:t>
      </w:r>
    </w:p>
    <w:p w14:paraId="5CF2AE93"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 xml:space="preserve">Jedna od najpoznatijih tehnika iz tog perioda bila je takozvana </w:t>
      </w:r>
      <w:r w:rsidRPr="005C1C3B">
        <w:rPr>
          <w:rFonts w:ascii="Cambria" w:eastAsia="Cambria" w:hAnsi="Cambria" w:cs="Cambria"/>
          <w:i/>
          <w:iCs/>
          <w:sz w:val="24"/>
          <w:szCs w:val="24"/>
        </w:rPr>
        <w:t>mikrotačka</w:t>
      </w:r>
      <w:r w:rsidRPr="005C1C3B">
        <w:rPr>
          <w:rFonts w:ascii="Cambria" w:eastAsia="Cambria" w:hAnsi="Cambria" w:cs="Cambria"/>
          <w:sz w:val="24"/>
          <w:szCs w:val="24"/>
        </w:rPr>
        <w:t xml:space="preserve"> (</w:t>
      </w:r>
      <w:r w:rsidRPr="005C1C3B">
        <w:rPr>
          <w:rFonts w:ascii="Cambria" w:eastAsia="Cambria" w:hAnsi="Cambria" w:cs="Cambria"/>
          <w:i/>
          <w:iCs/>
          <w:sz w:val="24"/>
          <w:szCs w:val="24"/>
        </w:rPr>
        <w:t>microdot</w:t>
      </w:r>
      <w:r w:rsidRPr="005C1C3B">
        <w:rPr>
          <w:rFonts w:ascii="Cambria" w:eastAsia="Cambria" w:hAnsi="Cambria" w:cs="Cambria"/>
          <w:sz w:val="24"/>
          <w:szCs w:val="24"/>
        </w:rPr>
        <w:t>), gde su čitavi dokumenti ili slike smanjivani na veličinu tačke i skrivani unutar interpunkcijskih znakova ili slika. Ovakve poruke bile su izuzetno teške za detekciju bez specijalizovane opreme i znanja, što ih je činilo veoma efikasnim sredstvom tajne komunikacije.</w:t>
      </w:r>
    </w:p>
    <w:p w14:paraId="709DB1CD" w14:textId="77777777" w:rsidR="005C1C3B" w:rsidRDefault="005C1C3B" w:rsidP="00E05931">
      <w:pPr>
        <w:spacing w:line="259" w:lineRule="auto"/>
        <w:jc w:val="both"/>
        <w:rPr>
          <w:rFonts w:ascii="Cambria" w:eastAsia="Cambria" w:hAnsi="Cambria" w:cs="Cambria"/>
          <w:sz w:val="24"/>
          <w:szCs w:val="24"/>
        </w:rPr>
      </w:pPr>
    </w:p>
    <w:p w14:paraId="6A975C9E" w14:textId="77777777" w:rsidR="005C1C3B" w:rsidRDefault="005C1C3B" w:rsidP="00E05931">
      <w:pPr>
        <w:spacing w:line="259" w:lineRule="auto"/>
        <w:jc w:val="both"/>
        <w:rPr>
          <w:rFonts w:ascii="Cambria" w:eastAsia="Cambria" w:hAnsi="Cambria" w:cs="Cambria"/>
          <w:sz w:val="24"/>
          <w:szCs w:val="24"/>
        </w:rPr>
      </w:pPr>
    </w:p>
    <w:p w14:paraId="49B4BF46" w14:textId="59EC5BF2" w:rsidR="005C1C3B" w:rsidRPr="00920572" w:rsidRDefault="005C1C3B" w:rsidP="00E05931">
      <w:pPr>
        <w:pStyle w:val="Heading2"/>
        <w:spacing w:before="0"/>
        <w:rPr>
          <w:rFonts w:ascii="Cambria" w:eastAsia="Cambria" w:hAnsi="Cambria" w:cs="Cambria"/>
          <w:b/>
          <w:color w:val="000000"/>
          <w:sz w:val="28"/>
          <w:szCs w:val="28"/>
        </w:rPr>
      </w:pPr>
      <w:bookmarkStart w:id="10" w:name="_Toc224763203"/>
      <w:r w:rsidRPr="00920572">
        <w:rPr>
          <w:rFonts w:ascii="Cambria" w:eastAsia="Cambria" w:hAnsi="Cambria" w:cs="Cambria"/>
          <w:b/>
          <w:color w:val="000000"/>
          <w:sz w:val="28"/>
          <w:szCs w:val="28"/>
        </w:rPr>
        <w:t>3.</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5C1C3B">
        <w:rPr>
          <w:rFonts w:ascii="Cambria" w:eastAsia="Cambria" w:hAnsi="Cambria" w:cs="Cambria"/>
          <w:b/>
          <w:color w:val="000000"/>
          <w:sz w:val="28"/>
          <w:szCs w:val="28"/>
        </w:rPr>
        <w:t>Prelazak na digitalnu steganografiju</w:t>
      </w:r>
      <w:bookmarkEnd w:id="10"/>
    </w:p>
    <w:p w14:paraId="78F42823" w14:textId="77777777" w:rsidR="005C1C3B" w:rsidRDefault="005C1C3B" w:rsidP="00E05931">
      <w:pPr>
        <w:spacing w:line="259" w:lineRule="auto"/>
        <w:jc w:val="both"/>
        <w:rPr>
          <w:rFonts w:ascii="Cambria" w:eastAsia="Cambria" w:hAnsi="Cambria" w:cs="Cambria"/>
          <w:sz w:val="24"/>
          <w:szCs w:val="24"/>
        </w:rPr>
      </w:pPr>
    </w:p>
    <w:p w14:paraId="40CDA1EF" w14:textId="77777777" w:rsidR="005C1C3B" w:rsidRDefault="005C1C3B" w:rsidP="00E05931">
      <w:pPr>
        <w:spacing w:line="259" w:lineRule="auto"/>
        <w:jc w:val="both"/>
        <w:rPr>
          <w:rFonts w:ascii="Cambria" w:eastAsia="Cambria" w:hAnsi="Cambria" w:cs="Cambria"/>
          <w:sz w:val="24"/>
          <w:szCs w:val="24"/>
        </w:rPr>
      </w:pPr>
    </w:p>
    <w:p w14:paraId="1BFD1585"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Pojavom računara i digitalnih medija krajem 20. veka, steganografija je doživela značajnu transformaciju. Analogni mediji zamenjeni su digitalnim formatima, a binarna reprezentacija podataka otvorila je nove mogućnosti za skrivanje informacija. Digitalne slike, zvučni zapisi i video-snimci postali su novi nosači steganografskih poruka.</w:t>
      </w:r>
    </w:p>
    <w:p w14:paraId="572F6017"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Rane digitalne tehnike bile su relativno jednostavne i oslanjale su se na direktnu manipulaciju bitova podataka, poput izmene najmanje značajnih bitova piksela u slici. Iako su ove metode bile lake za implementaciju i nudile veliki kapacitet skrivanja, ubrzo su se pojavile i tehnike za njihovu detekciju, poznate pod zajedničkim nazivom steganaliza.</w:t>
      </w:r>
    </w:p>
    <w:p w14:paraId="04E1FC20" w14:textId="77777777" w:rsidR="005C1C3B" w:rsidRDefault="005C1C3B" w:rsidP="00E05931">
      <w:pPr>
        <w:spacing w:line="259" w:lineRule="auto"/>
        <w:jc w:val="both"/>
        <w:rPr>
          <w:rFonts w:ascii="Cambria" w:eastAsia="Cambria" w:hAnsi="Cambria" w:cs="Cambria"/>
          <w:sz w:val="24"/>
          <w:szCs w:val="24"/>
        </w:rPr>
      </w:pPr>
    </w:p>
    <w:p w14:paraId="3CD75C55" w14:textId="77777777" w:rsidR="005C1C3B" w:rsidRDefault="005C1C3B" w:rsidP="00E05931">
      <w:pPr>
        <w:spacing w:line="259" w:lineRule="auto"/>
        <w:jc w:val="both"/>
        <w:rPr>
          <w:rFonts w:ascii="Cambria" w:eastAsia="Cambria" w:hAnsi="Cambria" w:cs="Cambria"/>
          <w:sz w:val="24"/>
          <w:szCs w:val="24"/>
        </w:rPr>
      </w:pPr>
    </w:p>
    <w:p w14:paraId="20765A1E" w14:textId="0DF9BDBF" w:rsidR="005C1C3B" w:rsidRPr="00920572" w:rsidRDefault="005C1C3B" w:rsidP="00E05931">
      <w:pPr>
        <w:pStyle w:val="Heading2"/>
        <w:spacing w:before="0"/>
        <w:rPr>
          <w:rFonts w:ascii="Cambria" w:eastAsia="Cambria" w:hAnsi="Cambria" w:cs="Cambria"/>
          <w:b/>
          <w:color w:val="000000"/>
          <w:sz w:val="28"/>
          <w:szCs w:val="28"/>
        </w:rPr>
      </w:pPr>
      <w:bookmarkStart w:id="11" w:name="_Toc224763204"/>
      <w:r w:rsidRPr="00920572">
        <w:rPr>
          <w:rFonts w:ascii="Cambria" w:eastAsia="Cambria" w:hAnsi="Cambria" w:cs="Cambria"/>
          <w:b/>
          <w:color w:val="000000"/>
          <w:sz w:val="28"/>
          <w:szCs w:val="28"/>
        </w:rPr>
        <w:t>3.</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5C1C3B">
        <w:rPr>
          <w:rFonts w:ascii="Cambria" w:eastAsia="Cambria" w:hAnsi="Cambria" w:cs="Cambria"/>
          <w:b/>
          <w:color w:val="000000"/>
          <w:sz w:val="28"/>
          <w:szCs w:val="28"/>
        </w:rPr>
        <w:t>Savremeni pravci razvoja steganografije</w:t>
      </w:r>
      <w:bookmarkEnd w:id="11"/>
    </w:p>
    <w:p w14:paraId="2587B7DE" w14:textId="77777777" w:rsidR="005C1C3B" w:rsidRDefault="005C1C3B" w:rsidP="00E05931">
      <w:pPr>
        <w:spacing w:line="259" w:lineRule="auto"/>
        <w:jc w:val="both"/>
        <w:rPr>
          <w:rFonts w:ascii="Cambria" w:eastAsia="Cambria" w:hAnsi="Cambria" w:cs="Cambria"/>
          <w:sz w:val="24"/>
          <w:szCs w:val="24"/>
        </w:rPr>
      </w:pPr>
    </w:p>
    <w:p w14:paraId="007DA175" w14:textId="77777777" w:rsidR="005C1C3B" w:rsidRDefault="005C1C3B" w:rsidP="00E05931">
      <w:pPr>
        <w:spacing w:line="259" w:lineRule="auto"/>
        <w:jc w:val="both"/>
        <w:rPr>
          <w:rFonts w:ascii="Cambria" w:eastAsia="Cambria" w:hAnsi="Cambria" w:cs="Cambria"/>
          <w:sz w:val="24"/>
          <w:szCs w:val="24"/>
        </w:rPr>
      </w:pPr>
    </w:p>
    <w:p w14:paraId="33E78F07"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 xml:space="preserve">Savremena steganografija razvija se u tesnoj vezi sa napretkom digitalne obrade signala i veštačke inteligencije. Kako su steganalitičke metode postajale sofisticiranije, javila se potreba za razvojem adaptivnih i statistički neprimetnih steganografskih </w:t>
      </w:r>
      <w:r w:rsidRPr="005C1C3B">
        <w:rPr>
          <w:rFonts w:ascii="Cambria" w:eastAsia="Cambria" w:hAnsi="Cambria" w:cs="Cambria"/>
          <w:sz w:val="24"/>
          <w:szCs w:val="24"/>
        </w:rPr>
        <w:lastRenderedPageBreak/>
        <w:t>algoritama. To je dovelo do uvođenja tehnika u transformacionom domenu, kao i metoda koje se prilagođavaju lokalnim karakteristikama slike.</w:t>
      </w:r>
    </w:p>
    <w:p w14:paraId="5566BBDC"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U poslednjoj deceniji, primena dubokih neuronskih mreža i generativnih modela označila je novi korak u razvoju steganografije. Ovi pristupi omogućavaju automatsko učenje optimalnih strategija za skrivanje informacija i znatno otežavaju njihovu detekciju. Steganografija je tako prešla put od jednostavnih fizičkih trikova do kompleksnih algoritamskih sistema, čineći je jednom od najdinamičnijih oblasti savremene informacione bezbednosti.</w:t>
      </w:r>
    </w:p>
    <w:p w14:paraId="11AA7B7C" w14:textId="77777777" w:rsidR="005C1C3B" w:rsidRDefault="005C1C3B" w:rsidP="00E05931">
      <w:pPr>
        <w:spacing w:line="259" w:lineRule="auto"/>
        <w:jc w:val="both"/>
        <w:rPr>
          <w:rFonts w:ascii="Cambria" w:eastAsia="Cambria" w:hAnsi="Cambria" w:cs="Cambria"/>
          <w:sz w:val="24"/>
          <w:szCs w:val="24"/>
        </w:rPr>
      </w:pPr>
    </w:p>
    <w:p w14:paraId="40618A17" w14:textId="77777777" w:rsidR="00232F38" w:rsidRDefault="00232F38" w:rsidP="00E05931">
      <w:pPr>
        <w:spacing w:line="259" w:lineRule="auto"/>
        <w:jc w:val="both"/>
        <w:rPr>
          <w:rFonts w:ascii="Cambria" w:eastAsia="Cambria" w:hAnsi="Cambria" w:cs="Cambria"/>
          <w:sz w:val="24"/>
          <w:szCs w:val="24"/>
        </w:rPr>
      </w:pPr>
    </w:p>
    <w:p w14:paraId="2C828C8A" w14:textId="23989CBD" w:rsidR="00232F38" w:rsidRPr="00920572" w:rsidRDefault="00232F38" w:rsidP="00E05931">
      <w:pPr>
        <w:pStyle w:val="Heading1"/>
        <w:spacing w:before="0" w:beforeAutospacing="0" w:after="0" w:afterAutospacing="0"/>
        <w:rPr>
          <w:rFonts w:ascii="Cambria" w:eastAsia="Cambria" w:hAnsi="Cambria" w:cs="Cambria"/>
          <w:sz w:val="32"/>
          <w:szCs w:val="32"/>
        </w:rPr>
      </w:pPr>
      <w:bookmarkStart w:id="12" w:name="_Toc224763205"/>
      <w:r>
        <w:rPr>
          <w:rFonts w:ascii="Cambria" w:eastAsia="Cambria" w:hAnsi="Cambria" w:cs="Cambria"/>
          <w:sz w:val="32"/>
          <w:szCs w:val="32"/>
        </w:rPr>
        <w:t>4</w:t>
      </w:r>
      <w:r w:rsidRPr="00920572">
        <w:rPr>
          <w:rFonts w:ascii="Cambria" w:eastAsia="Cambria" w:hAnsi="Cambria" w:cs="Cambria"/>
          <w:sz w:val="32"/>
          <w:szCs w:val="32"/>
        </w:rPr>
        <w:t xml:space="preserve">. </w:t>
      </w:r>
      <w:r w:rsidRPr="00232F38">
        <w:rPr>
          <w:rFonts w:ascii="Cambria" w:eastAsia="Cambria" w:hAnsi="Cambria" w:cs="Cambria"/>
          <w:sz w:val="32"/>
          <w:szCs w:val="32"/>
        </w:rPr>
        <w:t>Digitalne slike kao nosači informacija</w:t>
      </w:r>
      <w:bookmarkEnd w:id="12"/>
    </w:p>
    <w:p w14:paraId="625D3336" w14:textId="77777777" w:rsidR="00232F38" w:rsidRDefault="00232F38" w:rsidP="00E05931">
      <w:pPr>
        <w:spacing w:line="259" w:lineRule="auto"/>
        <w:jc w:val="both"/>
        <w:rPr>
          <w:rFonts w:ascii="Cambria" w:eastAsia="Cambria" w:hAnsi="Cambria" w:cs="Cambria"/>
          <w:sz w:val="24"/>
          <w:szCs w:val="24"/>
        </w:rPr>
      </w:pPr>
    </w:p>
    <w:p w14:paraId="2CED6D6B" w14:textId="77777777" w:rsidR="005C1C3B" w:rsidRDefault="005C1C3B" w:rsidP="00E05931">
      <w:pPr>
        <w:spacing w:line="259" w:lineRule="auto"/>
        <w:jc w:val="both"/>
        <w:rPr>
          <w:rFonts w:ascii="Cambria" w:eastAsia="Cambria" w:hAnsi="Cambria" w:cs="Cambria"/>
          <w:sz w:val="24"/>
          <w:szCs w:val="24"/>
        </w:rPr>
      </w:pPr>
    </w:p>
    <w:p w14:paraId="60F0D97F" w14:textId="26B36FFB" w:rsidR="00232F38" w:rsidRDefault="00232F38" w:rsidP="00153360">
      <w:pPr>
        <w:spacing w:line="259" w:lineRule="auto"/>
        <w:ind w:firstLine="720"/>
        <w:jc w:val="both"/>
        <w:rPr>
          <w:rFonts w:ascii="Cambria" w:eastAsia="Cambria" w:hAnsi="Cambria" w:cs="Cambria"/>
          <w:sz w:val="24"/>
          <w:szCs w:val="24"/>
        </w:rPr>
      </w:pPr>
      <w:r w:rsidRPr="00232F38">
        <w:rPr>
          <w:rFonts w:ascii="Cambria" w:eastAsia="Cambria" w:hAnsi="Cambria" w:cs="Cambria"/>
          <w:sz w:val="24"/>
          <w:szCs w:val="24"/>
        </w:rPr>
        <w:t>Digitalne slike predstavljaju jedan od najpogodnijih medija za primenu steganografskih tehnika. Njihova široka rasprostranjenost na internetu, velika količina podataka koju sadrže, kao i specifične karakteristike ljudskog vizuelnog sistema, čine ih idealnim nosačima za skrivanje informacija. Da bi se razumeli principi steganografije slika, neophodno je najpre sagledati način na koji su digitalne slike predstavljene i obrađene u računarskim sistemima.</w:t>
      </w:r>
    </w:p>
    <w:p w14:paraId="71EEBEE3" w14:textId="77777777" w:rsidR="00232F38" w:rsidRDefault="00232F38" w:rsidP="00E05931">
      <w:pPr>
        <w:spacing w:line="259" w:lineRule="auto"/>
        <w:jc w:val="both"/>
        <w:rPr>
          <w:rFonts w:ascii="Cambria" w:eastAsia="Cambria" w:hAnsi="Cambria" w:cs="Cambria"/>
          <w:sz w:val="24"/>
          <w:szCs w:val="24"/>
        </w:rPr>
      </w:pPr>
    </w:p>
    <w:p w14:paraId="0582263D" w14:textId="77777777" w:rsidR="00232F38" w:rsidRDefault="00232F38" w:rsidP="00E05931">
      <w:pPr>
        <w:spacing w:line="259" w:lineRule="auto"/>
        <w:jc w:val="both"/>
        <w:rPr>
          <w:rFonts w:ascii="Cambria" w:eastAsia="Cambria" w:hAnsi="Cambria" w:cs="Cambria"/>
          <w:sz w:val="24"/>
          <w:szCs w:val="24"/>
        </w:rPr>
      </w:pPr>
    </w:p>
    <w:p w14:paraId="28CA8844" w14:textId="139C595B" w:rsidR="00232F38" w:rsidRPr="00920572" w:rsidRDefault="00232F38" w:rsidP="00E05931">
      <w:pPr>
        <w:pStyle w:val="Heading2"/>
        <w:spacing w:before="0"/>
        <w:rPr>
          <w:rFonts w:ascii="Cambria" w:eastAsia="Cambria" w:hAnsi="Cambria" w:cs="Cambria"/>
          <w:b/>
          <w:color w:val="000000"/>
          <w:sz w:val="28"/>
          <w:szCs w:val="28"/>
        </w:rPr>
      </w:pPr>
      <w:bookmarkStart w:id="13" w:name="_Toc224763206"/>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.1. </w:t>
      </w:r>
      <w:r w:rsidRPr="00232F38">
        <w:rPr>
          <w:rFonts w:ascii="Cambria" w:eastAsia="Cambria" w:hAnsi="Cambria" w:cs="Cambria"/>
          <w:b/>
          <w:color w:val="000000"/>
          <w:sz w:val="28"/>
          <w:szCs w:val="28"/>
        </w:rPr>
        <w:t>Digitalna reprezentacija slike</w:t>
      </w:r>
      <w:bookmarkEnd w:id="13"/>
    </w:p>
    <w:p w14:paraId="41E55380" w14:textId="77777777" w:rsidR="00232F38" w:rsidRDefault="00232F38" w:rsidP="00E05931">
      <w:pPr>
        <w:spacing w:line="259" w:lineRule="auto"/>
        <w:jc w:val="both"/>
        <w:rPr>
          <w:rFonts w:ascii="Cambria" w:eastAsia="Cambria" w:hAnsi="Cambria" w:cs="Cambria"/>
          <w:sz w:val="24"/>
          <w:szCs w:val="24"/>
        </w:rPr>
      </w:pPr>
    </w:p>
    <w:p w14:paraId="26D8A9D7" w14:textId="77777777" w:rsidR="00232F38" w:rsidRDefault="00232F38" w:rsidP="00E05931">
      <w:pPr>
        <w:spacing w:line="259" w:lineRule="auto"/>
        <w:jc w:val="both"/>
        <w:rPr>
          <w:rFonts w:ascii="Cambria" w:eastAsia="Cambria" w:hAnsi="Cambria" w:cs="Cambria"/>
          <w:sz w:val="24"/>
          <w:szCs w:val="24"/>
        </w:rPr>
      </w:pPr>
    </w:p>
    <w:p w14:paraId="4D740398" w14:textId="77777777" w:rsidR="00232F38" w:rsidRPr="00232F38" w:rsidRDefault="00232F38" w:rsidP="00153360">
      <w:pPr>
        <w:spacing w:line="259" w:lineRule="auto"/>
        <w:ind w:firstLine="720"/>
        <w:jc w:val="both"/>
        <w:rPr>
          <w:rFonts w:ascii="Cambria" w:eastAsia="Cambria" w:hAnsi="Cambria" w:cs="Cambria"/>
          <w:sz w:val="24"/>
          <w:szCs w:val="24"/>
        </w:rPr>
      </w:pPr>
      <w:r w:rsidRPr="00232F38">
        <w:rPr>
          <w:rFonts w:ascii="Cambria" w:eastAsia="Cambria" w:hAnsi="Cambria" w:cs="Cambria"/>
          <w:sz w:val="24"/>
          <w:szCs w:val="24"/>
        </w:rPr>
        <w:t>Digitalna slika se može posmatrati kao dvodimenzionalna matrica piksela, gde svaki piksel predstavlja najmanju jedinicu slike i nosi informaciju o intenzitetu svetlosti ili boje na određenoj poziciji. Vrednosti piksela su kvantizovane i obično se predstavljaju celobrojnim vrednostima ograničenog opsega, što omogućava njihovo skladištenje i obradu u digitalnom obliku.</w:t>
      </w:r>
    </w:p>
    <w:p w14:paraId="76BAAFF6" w14:textId="77777777" w:rsidR="00232F38" w:rsidRPr="00232F38" w:rsidRDefault="00232F38" w:rsidP="00153360">
      <w:pPr>
        <w:spacing w:line="259" w:lineRule="auto"/>
        <w:ind w:firstLine="720"/>
        <w:jc w:val="both"/>
        <w:rPr>
          <w:rFonts w:ascii="Cambria" w:eastAsia="Cambria" w:hAnsi="Cambria" w:cs="Cambria"/>
          <w:sz w:val="24"/>
          <w:szCs w:val="24"/>
        </w:rPr>
      </w:pPr>
      <w:r w:rsidRPr="00232F38">
        <w:rPr>
          <w:rFonts w:ascii="Cambria" w:eastAsia="Cambria" w:hAnsi="Cambria" w:cs="Cambria"/>
          <w:sz w:val="24"/>
          <w:szCs w:val="24"/>
        </w:rPr>
        <w:t>U najjednostavnijem slučaju, slike mogu biti predstavljene u sivim tonovima, gde se svakom pikselu dodeljuje jedna vrednost intenziteta. Najčešće se koristi 8-bitna reprezentacija, koja omogućava prikaz 256 različitih nijansi sive. Ovakav tip slike je jednostavan za analizu i često se koristi u istraživačkim radovima kao polazni model za razvoj steganografskih algoritama.</w:t>
      </w:r>
    </w:p>
    <w:p w14:paraId="34C76CCE" w14:textId="77777777" w:rsidR="00232F38" w:rsidRDefault="00232F38" w:rsidP="00E05931">
      <w:pPr>
        <w:spacing w:line="259" w:lineRule="auto"/>
        <w:jc w:val="both"/>
        <w:rPr>
          <w:rFonts w:ascii="Cambria" w:eastAsia="Cambria" w:hAnsi="Cambria" w:cs="Cambria"/>
          <w:sz w:val="24"/>
          <w:szCs w:val="24"/>
        </w:rPr>
      </w:pPr>
    </w:p>
    <w:p w14:paraId="57C3A5A3" w14:textId="77777777" w:rsidR="00232F38" w:rsidRDefault="00232F38" w:rsidP="00E05931">
      <w:pPr>
        <w:spacing w:line="259" w:lineRule="auto"/>
        <w:jc w:val="both"/>
        <w:rPr>
          <w:rFonts w:ascii="Cambria" w:eastAsia="Cambria" w:hAnsi="Cambria" w:cs="Cambria"/>
          <w:sz w:val="24"/>
          <w:szCs w:val="24"/>
        </w:rPr>
      </w:pPr>
    </w:p>
    <w:p w14:paraId="4FDB0A61" w14:textId="1AD41058" w:rsidR="005C488C" w:rsidRPr="00920572" w:rsidRDefault="005C488C" w:rsidP="00E05931">
      <w:pPr>
        <w:pStyle w:val="Heading2"/>
        <w:spacing w:before="0"/>
        <w:rPr>
          <w:rFonts w:ascii="Cambria" w:eastAsia="Cambria" w:hAnsi="Cambria" w:cs="Cambria"/>
          <w:b/>
          <w:color w:val="000000"/>
          <w:sz w:val="28"/>
          <w:szCs w:val="28"/>
        </w:rPr>
      </w:pPr>
      <w:bookmarkStart w:id="14" w:name="_Toc224763207"/>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Slike u boji i RGB model</w:t>
      </w:r>
      <w:bookmarkEnd w:id="14"/>
    </w:p>
    <w:p w14:paraId="52C7A392" w14:textId="77777777" w:rsidR="005C488C" w:rsidRDefault="005C488C" w:rsidP="00E05931">
      <w:pPr>
        <w:spacing w:line="259" w:lineRule="auto"/>
        <w:jc w:val="both"/>
        <w:rPr>
          <w:rFonts w:ascii="Cambria" w:eastAsia="Cambria" w:hAnsi="Cambria" w:cs="Cambria"/>
          <w:sz w:val="24"/>
          <w:szCs w:val="24"/>
        </w:rPr>
      </w:pPr>
    </w:p>
    <w:p w14:paraId="738BAE86" w14:textId="77777777" w:rsidR="00232F38" w:rsidRDefault="00232F38" w:rsidP="00E05931">
      <w:pPr>
        <w:spacing w:line="259" w:lineRule="auto"/>
        <w:jc w:val="both"/>
        <w:rPr>
          <w:rFonts w:ascii="Cambria" w:eastAsia="Cambria" w:hAnsi="Cambria" w:cs="Cambria"/>
          <w:sz w:val="24"/>
          <w:szCs w:val="24"/>
        </w:rPr>
      </w:pPr>
    </w:p>
    <w:p w14:paraId="53BACFBC" w14:textId="77777777" w:rsidR="005C488C" w:rsidRPr="005C488C" w:rsidRDefault="005C488C" w:rsidP="00153360">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Većina digitalnih slika u realnim aplikacijama koristi modele boja koji kombinuju više kanala. Najrasprostranjeniji je RGB model, u kome se boja svakog piksela opisuje pomoću tri komponente: crvene (R), zelene (G) i plave (B). Svaka od ovih komponenti se obično predstavlja sa 8 bitova, što ukupno daje 24-bitnu reprezentaciju piksela i omogućava prikaz preko 16 miliona različitih boja.</w:t>
      </w:r>
    </w:p>
    <w:p w14:paraId="40C03145" w14:textId="77777777" w:rsidR="005C488C" w:rsidRPr="005C488C" w:rsidRDefault="005C488C" w:rsidP="00C16948">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lastRenderedPageBreak/>
        <w:t>Ovakva struktura slike pruža dodatnu fleksibilnost za steganografiju, jer omogućava skrivanje informacija ne samo u pojedinačnim pikselima, već i u različitim kanalima boje. Male promene u vrednostima jednog kanala često su neprimetne ljudskom oku, posebno kada su ravnomerno raspoređene ili smeštene u oblasti slike sa visokim nivoom detalja.</w:t>
      </w:r>
    </w:p>
    <w:p w14:paraId="2F6C0928" w14:textId="77777777" w:rsidR="005C488C" w:rsidRDefault="005C488C" w:rsidP="00E05931">
      <w:pPr>
        <w:spacing w:line="259" w:lineRule="auto"/>
        <w:jc w:val="both"/>
        <w:rPr>
          <w:rFonts w:ascii="Cambria" w:eastAsia="Cambria" w:hAnsi="Cambria" w:cs="Cambria"/>
          <w:sz w:val="24"/>
          <w:szCs w:val="24"/>
        </w:rPr>
      </w:pPr>
    </w:p>
    <w:p w14:paraId="319D931F" w14:textId="77777777" w:rsidR="00232F38" w:rsidRDefault="00232F38" w:rsidP="00E05931">
      <w:pPr>
        <w:spacing w:line="259" w:lineRule="auto"/>
        <w:jc w:val="both"/>
        <w:rPr>
          <w:rFonts w:ascii="Cambria" w:eastAsia="Cambria" w:hAnsi="Cambria" w:cs="Cambria"/>
          <w:sz w:val="24"/>
          <w:szCs w:val="24"/>
        </w:rPr>
      </w:pPr>
    </w:p>
    <w:p w14:paraId="72AF1534" w14:textId="5D4899AA" w:rsidR="005C488C" w:rsidRPr="00920572" w:rsidRDefault="005C488C" w:rsidP="00E05931">
      <w:pPr>
        <w:pStyle w:val="Heading2"/>
        <w:spacing w:before="0"/>
        <w:rPr>
          <w:rFonts w:ascii="Cambria" w:eastAsia="Cambria" w:hAnsi="Cambria" w:cs="Cambria"/>
          <w:b/>
          <w:color w:val="000000"/>
          <w:sz w:val="28"/>
          <w:szCs w:val="28"/>
        </w:rPr>
      </w:pPr>
      <w:bookmarkStart w:id="15" w:name="_Toc224763208"/>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Redundantnost i ljudski vizuelni sistem</w:t>
      </w:r>
      <w:bookmarkEnd w:id="15"/>
    </w:p>
    <w:p w14:paraId="112AE8F0" w14:textId="77777777" w:rsidR="005C488C" w:rsidRDefault="005C488C" w:rsidP="00E05931">
      <w:pPr>
        <w:spacing w:line="259" w:lineRule="auto"/>
        <w:jc w:val="both"/>
        <w:rPr>
          <w:rFonts w:ascii="Cambria" w:eastAsia="Cambria" w:hAnsi="Cambria" w:cs="Cambria"/>
          <w:sz w:val="24"/>
          <w:szCs w:val="24"/>
        </w:rPr>
      </w:pPr>
    </w:p>
    <w:p w14:paraId="741F5FE7" w14:textId="77777777" w:rsidR="005C488C" w:rsidRPr="00920572" w:rsidRDefault="005C488C" w:rsidP="00E05931">
      <w:pPr>
        <w:spacing w:line="259" w:lineRule="auto"/>
        <w:jc w:val="both"/>
        <w:rPr>
          <w:rFonts w:ascii="Cambria" w:eastAsia="Cambria" w:hAnsi="Cambria" w:cs="Cambria"/>
          <w:sz w:val="24"/>
          <w:szCs w:val="24"/>
        </w:rPr>
      </w:pPr>
    </w:p>
    <w:p w14:paraId="6C703326" w14:textId="77777777" w:rsidR="005C488C" w:rsidRPr="005C488C" w:rsidRDefault="005C488C" w:rsidP="00C16948">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Jedan od ključnih razloga zbog kojih su slike pogodne za steganografiju leži u osobinama ljudskog vizuelnog sistema. Ljudsko oko nije podjednako osetljivo na sve vrste vizuelnih promena. Male promene u intenzitetu boje ili osvetljenja, naročito u oblastima slike koje sadrže teksture, ivice ili šum, često prolaze nezapaženo.</w:t>
      </w:r>
    </w:p>
    <w:p w14:paraId="27672B12" w14:textId="77777777" w:rsidR="005C488C" w:rsidRPr="005C488C" w:rsidRDefault="005C488C" w:rsidP="00C16948">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Digitalne slike takođe sadrže značajnu količinu redundantnih informacija. Redundantni delovi slike su oni čija se vrednost može blago promeniti bez vidljivog uticaja na celokupni izgled slike. Steganografske tehnike upravo koriste ovu redundantnost kako bi ugradile skrivene podatke na način koji ne narušava vizuelni kvalitet nosača.</w:t>
      </w:r>
    </w:p>
    <w:p w14:paraId="41CF74AB" w14:textId="77777777" w:rsidR="00733480" w:rsidRDefault="00733480" w:rsidP="00E05931">
      <w:pPr>
        <w:spacing w:line="259" w:lineRule="auto"/>
        <w:rPr>
          <w:rFonts w:ascii="Cambria" w:eastAsia="Cambria" w:hAnsi="Cambria" w:cs="Cambria"/>
          <w:sz w:val="24"/>
          <w:szCs w:val="24"/>
        </w:rPr>
      </w:pPr>
    </w:p>
    <w:p w14:paraId="0D7C47E6" w14:textId="77777777" w:rsidR="005C488C" w:rsidRDefault="005C488C" w:rsidP="00E05931">
      <w:pPr>
        <w:spacing w:line="259" w:lineRule="auto"/>
        <w:rPr>
          <w:rFonts w:ascii="Cambria" w:eastAsia="Cambria" w:hAnsi="Cambria" w:cs="Cambria"/>
          <w:sz w:val="24"/>
          <w:szCs w:val="24"/>
        </w:rPr>
      </w:pPr>
    </w:p>
    <w:p w14:paraId="396BB04D" w14:textId="3DBC0284" w:rsidR="005C488C" w:rsidRPr="00920572" w:rsidRDefault="005C488C" w:rsidP="00E05931">
      <w:pPr>
        <w:pStyle w:val="Heading2"/>
        <w:spacing w:before="0"/>
        <w:rPr>
          <w:rFonts w:ascii="Cambria" w:eastAsia="Cambria" w:hAnsi="Cambria" w:cs="Cambria"/>
          <w:b/>
          <w:color w:val="000000"/>
          <w:sz w:val="28"/>
          <w:szCs w:val="28"/>
        </w:rPr>
      </w:pPr>
      <w:bookmarkStart w:id="16" w:name="_Toc224763209"/>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Formati slika i njihov uticaj na steganografiju</w:t>
      </w:r>
      <w:bookmarkEnd w:id="16"/>
    </w:p>
    <w:p w14:paraId="5B798E48" w14:textId="77777777" w:rsidR="005C488C" w:rsidRDefault="005C488C" w:rsidP="00E05931">
      <w:pPr>
        <w:spacing w:line="259" w:lineRule="auto"/>
        <w:rPr>
          <w:rFonts w:ascii="Cambria" w:eastAsia="Cambria" w:hAnsi="Cambria" w:cs="Cambria"/>
          <w:sz w:val="24"/>
          <w:szCs w:val="24"/>
        </w:rPr>
      </w:pPr>
    </w:p>
    <w:p w14:paraId="7A01FD9F" w14:textId="77777777" w:rsidR="005C488C" w:rsidRDefault="005C488C" w:rsidP="00E05931">
      <w:pPr>
        <w:spacing w:line="259" w:lineRule="auto"/>
        <w:rPr>
          <w:rFonts w:ascii="Cambria" w:eastAsia="Cambria" w:hAnsi="Cambria" w:cs="Cambria"/>
          <w:sz w:val="24"/>
          <w:szCs w:val="24"/>
        </w:rPr>
      </w:pPr>
    </w:p>
    <w:p w14:paraId="1088416B" w14:textId="77777777" w:rsidR="005C488C" w:rsidRPr="005C488C" w:rsidRDefault="005C488C" w:rsidP="0028772A">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Izbor formata slike ima značajan uticaj na dizajn i efikasnost steganografskih metoda. Formati slika se mogu grubo podeliti na one koji koriste kompresiju bez gubitaka i one koji koriste kompresiju sa gubicima.</w:t>
      </w:r>
    </w:p>
    <w:p w14:paraId="56424FC1" w14:textId="77777777" w:rsidR="005C488C" w:rsidRPr="005C488C" w:rsidRDefault="005C488C" w:rsidP="0028772A">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Formati bez gubitaka, poput BMP i PNG, čuvaju sve informacije o originalnoj slici i omogućavaju tačnu rekonstrukciju podataka. Zbog toga su ovi formati posebno pogodni za tehnike prostornog domena, kao što je zamena najmanje značajnih bitova piksela. Nedostatak ovih formata ogleda se u većim veličinama datoteka, što ih čini manje praktičnim za svakodnevnu upotrebu na internetu.</w:t>
      </w:r>
    </w:p>
    <w:p w14:paraId="48FA8D8F" w14:textId="642A4682" w:rsidR="005C488C" w:rsidRPr="005C488C" w:rsidRDefault="005C488C" w:rsidP="0028772A">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S druge strane, JPEG format koristi kompresiju sa gubicima, pri čemu se određeni delovi slike trajno uklanjaju kako bi se smanjila veličina datoteke. Iako JPEG slike nude znatno manju veličinu i široku primenu, kompresija sa gubicima otežava primenu jednostavnih steganografskih tehnika. Zbog toga su za JPEG format razvijene specijalizovane metode koje rade u transformacionom domenu, kao što su tehnike zasnovane na diskretnoj kosinusnoj transformaciji.</w:t>
      </w:r>
    </w:p>
    <w:p w14:paraId="45F63C62" w14:textId="77777777" w:rsidR="005C488C" w:rsidRDefault="005C488C" w:rsidP="00E05931">
      <w:pPr>
        <w:spacing w:line="259" w:lineRule="auto"/>
        <w:jc w:val="both"/>
        <w:rPr>
          <w:rFonts w:ascii="Cambria" w:eastAsia="Cambria" w:hAnsi="Cambria" w:cs="Cambria"/>
          <w:sz w:val="24"/>
          <w:szCs w:val="24"/>
        </w:rPr>
      </w:pPr>
    </w:p>
    <w:p w14:paraId="06E7A3CC" w14:textId="77777777" w:rsidR="005C488C" w:rsidRDefault="005C488C" w:rsidP="00E05931">
      <w:pPr>
        <w:spacing w:line="259" w:lineRule="auto"/>
        <w:jc w:val="both"/>
        <w:rPr>
          <w:rFonts w:ascii="Cambria" w:eastAsia="Cambria" w:hAnsi="Cambria" w:cs="Cambria"/>
          <w:sz w:val="24"/>
          <w:szCs w:val="24"/>
        </w:rPr>
      </w:pPr>
    </w:p>
    <w:p w14:paraId="020D5D5E" w14:textId="40D87A81" w:rsidR="00BF010A" w:rsidRPr="00920572" w:rsidRDefault="00BF010A" w:rsidP="00E05931">
      <w:pPr>
        <w:pStyle w:val="Heading2"/>
        <w:spacing w:before="0"/>
        <w:rPr>
          <w:rFonts w:ascii="Cambria" w:eastAsia="Cambria" w:hAnsi="Cambria" w:cs="Cambria"/>
          <w:b/>
          <w:color w:val="000000"/>
          <w:sz w:val="28"/>
          <w:szCs w:val="28"/>
        </w:rPr>
      </w:pPr>
      <w:bookmarkStart w:id="17" w:name="_Toc224763210"/>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BF010A">
        <w:rPr>
          <w:rFonts w:ascii="Cambria" w:eastAsia="Cambria" w:hAnsi="Cambria" w:cs="Cambria"/>
          <w:b/>
          <w:color w:val="000000"/>
          <w:sz w:val="28"/>
          <w:szCs w:val="28"/>
        </w:rPr>
        <w:t>Uticaj obrade slike na skrivene poruke</w:t>
      </w:r>
      <w:bookmarkEnd w:id="17"/>
    </w:p>
    <w:p w14:paraId="059CD14C" w14:textId="77777777" w:rsidR="00BF010A" w:rsidRDefault="00BF010A" w:rsidP="00E05931">
      <w:pPr>
        <w:spacing w:line="259" w:lineRule="auto"/>
        <w:jc w:val="both"/>
        <w:rPr>
          <w:rFonts w:ascii="Cambria" w:eastAsia="Cambria" w:hAnsi="Cambria" w:cs="Cambria"/>
          <w:sz w:val="24"/>
          <w:szCs w:val="24"/>
        </w:rPr>
      </w:pPr>
    </w:p>
    <w:p w14:paraId="24C704BC" w14:textId="77777777" w:rsidR="00BF010A" w:rsidRDefault="00BF010A" w:rsidP="00E05931">
      <w:pPr>
        <w:spacing w:line="259" w:lineRule="auto"/>
        <w:jc w:val="both"/>
        <w:rPr>
          <w:rFonts w:ascii="Cambria" w:eastAsia="Cambria" w:hAnsi="Cambria" w:cs="Cambria"/>
          <w:sz w:val="24"/>
          <w:szCs w:val="24"/>
        </w:rPr>
      </w:pPr>
    </w:p>
    <w:p w14:paraId="7FFDC969"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 xml:space="preserve">Jedan od najvećih izazova u steganografiji slika predstavlja otpornost skrivene poruke na različite obrade slike. Operacije poput kompresije, promene rezolucije, rotacije </w:t>
      </w:r>
      <w:r w:rsidRPr="00BF010A">
        <w:rPr>
          <w:rFonts w:ascii="Cambria" w:eastAsia="Cambria" w:hAnsi="Cambria" w:cs="Cambria"/>
          <w:sz w:val="24"/>
          <w:szCs w:val="24"/>
        </w:rPr>
        <w:lastRenderedPageBreak/>
        <w:t>ili dodavanja šuma mogu značajno uticati na integritet ugrađenih podataka. Tehnike koje nude visok kapacitet skrivanja često su veoma osetljive na ovakve transformacije, dok robusnije metode obično zahtevaju složenije algoritme i nude manji kapacitet.</w:t>
      </w:r>
    </w:p>
    <w:p w14:paraId="4624B3EF"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Razumevanje odnosa između strukture digitalne slike i načina na koji se ona obrađuje ključno je za izbor odgovarajuće steganografske tehnike. Ova veza predstavlja osnovu za razvoj savremenih metoda koje pokušavaju da postignu optimalan kompromis između neprimetnosti, kapaciteta i robusnosti.</w:t>
      </w:r>
    </w:p>
    <w:p w14:paraId="6BEDD576" w14:textId="77777777" w:rsidR="00BF010A" w:rsidRDefault="00BF010A" w:rsidP="00E05931">
      <w:pPr>
        <w:spacing w:line="259" w:lineRule="auto"/>
        <w:jc w:val="both"/>
        <w:rPr>
          <w:rFonts w:ascii="Cambria" w:eastAsia="Cambria" w:hAnsi="Cambria" w:cs="Cambria"/>
          <w:sz w:val="24"/>
          <w:szCs w:val="24"/>
        </w:rPr>
      </w:pPr>
    </w:p>
    <w:p w14:paraId="5CE58D01" w14:textId="77777777" w:rsidR="00BF010A" w:rsidRDefault="00BF010A" w:rsidP="00E05931">
      <w:pPr>
        <w:spacing w:line="259" w:lineRule="auto"/>
        <w:jc w:val="both"/>
        <w:rPr>
          <w:rFonts w:ascii="Cambria" w:eastAsia="Cambria" w:hAnsi="Cambria" w:cs="Cambria"/>
          <w:sz w:val="24"/>
          <w:szCs w:val="24"/>
        </w:rPr>
      </w:pPr>
    </w:p>
    <w:p w14:paraId="68B4F0F8" w14:textId="55C84876" w:rsidR="00BF010A" w:rsidRPr="00920572" w:rsidRDefault="00BF010A" w:rsidP="00E05931">
      <w:pPr>
        <w:pStyle w:val="Heading1"/>
        <w:spacing w:before="0" w:beforeAutospacing="0" w:after="0" w:afterAutospacing="0"/>
        <w:rPr>
          <w:rFonts w:ascii="Cambria" w:eastAsia="Cambria" w:hAnsi="Cambria" w:cs="Cambria"/>
          <w:sz w:val="32"/>
          <w:szCs w:val="32"/>
        </w:rPr>
      </w:pPr>
      <w:bookmarkStart w:id="18" w:name="_Toc224763211"/>
      <w:r>
        <w:rPr>
          <w:rFonts w:ascii="Cambria" w:eastAsia="Cambria" w:hAnsi="Cambria" w:cs="Cambria"/>
          <w:sz w:val="32"/>
          <w:szCs w:val="32"/>
        </w:rPr>
        <w:t>5</w:t>
      </w:r>
      <w:r w:rsidRPr="00920572">
        <w:rPr>
          <w:rFonts w:ascii="Cambria" w:eastAsia="Cambria" w:hAnsi="Cambria" w:cs="Cambria"/>
          <w:sz w:val="32"/>
          <w:szCs w:val="32"/>
        </w:rPr>
        <w:t xml:space="preserve">. </w:t>
      </w:r>
      <w:r w:rsidRPr="00BF010A">
        <w:rPr>
          <w:rFonts w:ascii="Cambria" w:eastAsia="Cambria" w:hAnsi="Cambria" w:cs="Cambria"/>
          <w:sz w:val="32"/>
          <w:szCs w:val="32"/>
        </w:rPr>
        <w:t>Taksonomija modernih steganografskih tehnika za slike</w:t>
      </w:r>
      <w:bookmarkEnd w:id="18"/>
    </w:p>
    <w:p w14:paraId="2B294125" w14:textId="77777777" w:rsidR="00BF010A" w:rsidRDefault="00BF010A" w:rsidP="00E05931">
      <w:pPr>
        <w:spacing w:line="259" w:lineRule="auto"/>
        <w:jc w:val="both"/>
        <w:rPr>
          <w:rFonts w:ascii="Cambria" w:eastAsia="Cambria" w:hAnsi="Cambria" w:cs="Cambria"/>
          <w:sz w:val="24"/>
          <w:szCs w:val="24"/>
        </w:rPr>
      </w:pPr>
    </w:p>
    <w:p w14:paraId="384D2D70" w14:textId="77777777" w:rsidR="00BF010A" w:rsidRDefault="00BF010A" w:rsidP="00E05931">
      <w:pPr>
        <w:spacing w:line="259" w:lineRule="auto"/>
        <w:jc w:val="both"/>
        <w:rPr>
          <w:rFonts w:ascii="Cambria" w:eastAsia="Cambria" w:hAnsi="Cambria" w:cs="Cambria"/>
          <w:sz w:val="24"/>
          <w:szCs w:val="24"/>
        </w:rPr>
      </w:pPr>
    </w:p>
    <w:p w14:paraId="5BEC0658"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Razvoj steganografije slika doveo je do pojave velikog broja različitih tehnika i algoritama koji se međusobno razlikuju po načinu ugrađivanja poruke, otpornosti na obradu slike, kapacitetu skrivanja i složenosti implementacije. Kako bi se ove tehnike sistematično analizirale i uporedile, neophodno je uvesti jasnu taksonomiju steganografskih pristupa.</w:t>
      </w:r>
    </w:p>
    <w:p w14:paraId="08BC467F"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Jedan od najčešće korišćenih kriterijuma za klasifikaciju steganografskih metoda zasniva se na domenu u kome se vrši ugrađivanje informacije. Prema ovom kriterijumu, tehnike se mogu podeliti na metode koje direktno modifikuju vrednosti piksela u prostornom domenu, metode koje rade u transformacionom (frekvencijskom) domenu, adaptivne metode koje se prilagođavaju lokalnim karakteristikama slike, kao i savremene pristupe zasnovane na statističkim modelima i dubokom učenju.</w:t>
      </w:r>
    </w:p>
    <w:p w14:paraId="39E93886"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U ovom poglavlju dat je pregled najvažnijih steganografskih tehnika za slike, poređanih od jednostavnijih i ranije razvijenih pristupa ka savremenim i kompleksnijim metodama koje predstavljaju aktuelni fokus istraživanja.</w:t>
      </w:r>
    </w:p>
    <w:p w14:paraId="1D6BD416" w14:textId="77777777" w:rsidR="00BF010A" w:rsidRDefault="00BF010A" w:rsidP="00E05931">
      <w:pPr>
        <w:spacing w:line="259" w:lineRule="auto"/>
        <w:jc w:val="both"/>
        <w:rPr>
          <w:rFonts w:ascii="Cambria" w:eastAsia="Cambria" w:hAnsi="Cambria" w:cs="Cambria"/>
          <w:sz w:val="24"/>
          <w:szCs w:val="24"/>
        </w:rPr>
      </w:pPr>
    </w:p>
    <w:p w14:paraId="6B86568F" w14:textId="77777777" w:rsidR="00BF010A" w:rsidRDefault="00BF010A" w:rsidP="00E05931">
      <w:pPr>
        <w:spacing w:line="259" w:lineRule="auto"/>
        <w:jc w:val="both"/>
        <w:rPr>
          <w:rFonts w:ascii="Cambria" w:eastAsia="Cambria" w:hAnsi="Cambria" w:cs="Cambria"/>
          <w:sz w:val="24"/>
          <w:szCs w:val="24"/>
        </w:rPr>
      </w:pPr>
    </w:p>
    <w:p w14:paraId="33B0671B" w14:textId="2AC496A1" w:rsidR="00BF010A" w:rsidRPr="00920572" w:rsidRDefault="00BF010A" w:rsidP="00E05931">
      <w:pPr>
        <w:pStyle w:val="Heading2"/>
        <w:spacing w:before="0"/>
        <w:rPr>
          <w:rFonts w:ascii="Cambria" w:eastAsia="Cambria" w:hAnsi="Cambria" w:cs="Cambria"/>
          <w:b/>
          <w:color w:val="000000"/>
          <w:sz w:val="28"/>
          <w:szCs w:val="28"/>
        </w:rPr>
      </w:pPr>
      <w:bookmarkStart w:id="19" w:name="_Toc224763212"/>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.1. </w:t>
      </w:r>
      <w:r w:rsidRPr="00BF010A">
        <w:rPr>
          <w:rFonts w:ascii="Cambria" w:eastAsia="Cambria" w:hAnsi="Cambria" w:cs="Cambria"/>
          <w:b/>
          <w:color w:val="000000"/>
          <w:sz w:val="28"/>
          <w:szCs w:val="28"/>
        </w:rPr>
        <w:t>Tehnike prostornog domena</w:t>
      </w:r>
      <w:bookmarkEnd w:id="19"/>
    </w:p>
    <w:p w14:paraId="531A515E" w14:textId="77777777" w:rsidR="00BF010A" w:rsidRDefault="00BF010A" w:rsidP="00E05931">
      <w:pPr>
        <w:spacing w:line="259" w:lineRule="auto"/>
        <w:jc w:val="both"/>
        <w:rPr>
          <w:rFonts w:ascii="Cambria" w:eastAsia="Cambria" w:hAnsi="Cambria" w:cs="Cambria"/>
          <w:sz w:val="24"/>
          <w:szCs w:val="24"/>
        </w:rPr>
      </w:pPr>
    </w:p>
    <w:p w14:paraId="7C94C9DB" w14:textId="77777777" w:rsidR="00BF010A" w:rsidRDefault="00BF010A" w:rsidP="00E05931">
      <w:pPr>
        <w:spacing w:line="259" w:lineRule="auto"/>
        <w:jc w:val="both"/>
        <w:rPr>
          <w:rFonts w:ascii="Cambria" w:eastAsia="Cambria" w:hAnsi="Cambria" w:cs="Cambria"/>
          <w:sz w:val="24"/>
          <w:szCs w:val="24"/>
        </w:rPr>
      </w:pPr>
    </w:p>
    <w:p w14:paraId="56D76072" w14:textId="2CD1A173" w:rsid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Tehnike prostornog domena predstavljaju najranije i konceptualno najjednostavnije steganografske metode za slike. Osnovna ideja ovih tehnika zasniva se na direktnoj manipulaciji vrednostima piksela u digitalnoj slici, bez primene matematičkih transformacija. Zbog svoje jednostavnosti i relativno velikog kapaciteta skrivanja, ove metode su i danas široko zastupljene, posebno u edukativne i eksperimentalne svrhe.</w:t>
      </w:r>
    </w:p>
    <w:p w14:paraId="3AD1BB1A" w14:textId="77777777" w:rsidR="00994DE3" w:rsidRDefault="00994DE3" w:rsidP="00E05931">
      <w:pPr>
        <w:spacing w:line="259" w:lineRule="auto"/>
        <w:jc w:val="both"/>
        <w:rPr>
          <w:rFonts w:ascii="Cambria" w:eastAsia="Cambria" w:hAnsi="Cambria" w:cs="Cambria"/>
          <w:sz w:val="24"/>
          <w:szCs w:val="24"/>
        </w:rPr>
      </w:pPr>
    </w:p>
    <w:p w14:paraId="49C14743" w14:textId="77777777" w:rsidR="00994DE3" w:rsidRDefault="00994DE3" w:rsidP="00E05931">
      <w:pPr>
        <w:spacing w:line="259" w:lineRule="auto"/>
        <w:jc w:val="both"/>
        <w:rPr>
          <w:rFonts w:ascii="Cambria" w:eastAsia="Cambria" w:hAnsi="Cambria" w:cs="Cambria"/>
          <w:sz w:val="24"/>
          <w:szCs w:val="24"/>
        </w:rPr>
      </w:pPr>
    </w:p>
    <w:p w14:paraId="2B852FC2" w14:textId="76FBD055" w:rsidR="00994DE3" w:rsidRPr="00920572" w:rsidRDefault="00994DE3" w:rsidP="00E05931">
      <w:pPr>
        <w:pStyle w:val="Heading3"/>
        <w:spacing w:before="0" w:after="0"/>
        <w:rPr>
          <w:rFonts w:ascii="Cambria" w:eastAsia="Cambria" w:hAnsi="Cambria" w:cs="Cambria"/>
          <w:sz w:val="26"/>
          <w:szCs w:val="26"/>
        </w:rPr>
      </w:pPr>
      <w:bookmarkStart w:id="20" w:name="_Toc224763213"/>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 xml:space="preserve">.1. </w:t>
      </w:r>
      <w:r w:rsidRPr="00994DE3">
        <w:rPr>
          <w:rFonts w:ascii="Cambria" w:eastAsia="Cambria" w:hAnsi="Cambria" w:cs="Cambria"/>
          <w:sz w:val="26"/>
          <w:szCs w:val="26"/>
        </w:rPr>
        <w:t>Steganografija zasnovana na najmanje značajnom bitu (LSB)</w:t>
      </w:r>
      <w:bookmarkEnd w:id="20"/>
    </w:p>
    <w:p w14:paraId="6D7EF153" w14:textId="77777777" w:rsidR="00994DE3" w:rsidRDefault="00994DE3" w:rsidP="00E05931">
      <w:pPr>
        <w:spacing w:line="259" w:lineRule="auto"/>
        <w:jc w:val="both"/>
        <w:rPr>
          <w:rFonts w:ascii="Cambria" w:eastAsia="Cambria" w:hAnsi="Cambria" w:cs="Cambria"/>
          <w:sz w:val="24"/>
          <w:szCs w:val="24"/>
        </w:rPr>
      </w:pPr>
    </w:p>
    <w:p w14:paraId="407E70AB" w14:textId="77777777" w:rsidR="00994DE3" w:rsidRDefault="00994DE3" w:rsidP="00E05931">
      <w:pPr>
        <w:spacing w:line="259" w:lineRule="auto"/>
        <w:jc w:val="both"/>
        <w:rPr>
          <w:rFonts w:ascii="Cambria" w:eastAsia="Cambria" w:hAnsi="Cambria" w:cs="Cambria"/>
          <w:sz w:val="24"/>
          <w:szCs w:val="24"/>
        </w:rPr>
      </w:pPr>
    </w:p>
    <w:p w14:paraId="73091003"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Najpoznatija i najčešće korišćena tehnika prostornog domena je metoda zasnovana na izmeni najmanje značajnog bita piksela, poznata kao </w:t>
      </w:r>
      <w:r w:rsidRPr="00994DE3">
        <w:rPr>
          <w:rFonts w:ascii="Cambria" w:eastAsia="Cambria" w:hAnsi="Cambria" w:cs="Cambria"/>
          <w:b/>
          <w:bCs/>
          <w:sz w:val="24"/>
          <w:szCs w:val="24"/>
        </w:rPr>
        <w:t>LSB (Least Significant Bit) steganografija</w:t>
      </w:r>
      <w:r w:rsidRPr="00994DE3">
        <w:rPr>
          <w:rFonts w:ascii="Cambria" w:eastAsia="Cambria" w:hAnsi="Cambria" w:cs="Cambria"/>
          <w:sz w:val="24"/>
          <w:szCs w:val="24"/>
        </w:rPr>
        <w:t xml:space="preserve">. U digitalnoj slici, svaki piksel je predstavljen binarnom </w:t>
      </w:r>
      <w:r w:rsidRPr="00994DE3">
        <w:rPr>
          <w:rFonts w:ascii="Cambria" w:eastAsia="Cambria" w:hAnsi="Cambria" w:cs="Cambria"/>
          <w:sz w:val="24"/>
          <w:szCs w:val="24"/>
        </w:rPr>
        <w:lastRenderedPageBreak/>
        <w:t>vrednošću, pri čemu najmanje značajni bit ima najmanji uticaj na vizuelni izgled slike. Zamena ovog bita odgovarajućim bitom tajne poruke obično ne dovodi do vidljivih promena u slici.</w:t>
      </w:r>
    </w:p>
    <w:p w14:paraId="3DB8362E"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Na primer, u 8-bitnoj slici u sivim tonovima, promena najmanje značajnog bita menja intenzitet piksela za najviše jednu jedinicu, što je u većini slučajeva neprimetno ljudskom oku. U RGB slikama, LSB modifikacija se može primeniti nezavisno na svaki kanal boje, čime se dodatno povećava kapacitet skrivanja.</w:t>
      </w:r>
    </w:p>
    <w:p w14:paraId="5F035C8C"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Prednost LSB metode ogleda se u njenoj jednostavnoj implementaciji i velikom kapacitetu, dok se glavni nedostatak odnosi na slabu robusnost. Čak i minimalne obrade slike, poput kompresije sa gubicima ili dodavanja šuma, mogu uništiti skrivenu poruku.</w:t>
      </w:r>
    </w:p>
    <w:p w14:paraId="3C61F9A8" w14:textId="77777777" w:rsidR="00994DE3" w:rsidRDefault="00994DE3" w:rsidP="00E05931">
      <w:pPr>
        <w:spacing w:line="259" w:lineRule="auto"/>
        <w:jc w:val="both"/>
        <w:rPr>
          <w:rFonts w:ascii="Cambria" w:eastAsia="Cambria" w:hAnsi="Cambria" w:cs="Cambria"/>
          <w:sz w:val="24"/>
          <w:szCs w:val="24"/>
        </w:rPr>
      </w:pPr>
    </w:p>
    <w:p w14:paraId="3EF445B1" w14:textId="305965DD" w:rsidR="000707FF" w:rsidRDefault="00824822" w:rsidP="00E05931">
      <w:pPr>
        <w:spacing w:line="259" w:lineRule="auto"/>
        <w:jc w:val="both"/>
        <w:rPr>
          <w:rFonts w:ascii="Cambria" w:eastAsia="Cambria" w:hAnsi="Cambria" w:cs="Cambria"/>
          <w:sz w:val="24"/>
          <w:szCs w:val="24"/>
        </w:rPr>
      </w:pPr>
      <w:r w:rsidRPr="00824822">
        <w:rPr>
          <w:rFonts w:ascii="Cambria" w:eastAsia="Cambria" w:hAnsi="Cambria" w:cs="Cambria"/>
          <w:noProof/>
          <w:sz w:val="24"/>
          <w:szCs w:val="24"/>
        </w:rPr>
        <w:drawing>
          <wp:inline distT="0" distB="0" distL="0" distR="0" wp14:anchorId="70A595B7" wp14:editId="2683A711">
            <wp:extent cx="5731510" cy="1630045"/>
            <wp:effectExtent l="0" t="0" r="2540" b="8255"/>
            <wp:docPr id="89909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92084" name=""/>
                    <pic:cNvPicPr/>
                  </pic:nvPicPr>
                  <pic:blipFill>
                    <a:blip r:embed="rId11"/>
                    <a:stretch>
                      <a:fillRect/>
                    </a:stretch>
                  </pic:blipFill>
                  <pic:spPr>
                    <a:xfrm>
                      <a:off x="0" y="0"/>
                      <a:ext cx="5731510" cy="1630045"/>
                    </a:xfrm>
                    <a:prstGeom prst="rect">
                      <a:avLst/>
                    </a:prstGeom>
                  </pic:spPr>
                </pic:pic>
              </a:graphicData>
            </a:graphic>
          </wp:inline>
        </w:drawing>
      </w:r>
    </w:p>
    <w:p w14:paraId="19199B87" w14:textId="58C3C3E8" w:rsidR="000707FF" w:rsidRPr="00920572" w:rsidRDefault="000707FF" w:rsidP="00E05931">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1" w:name="_Toc224763168"/>
      <w:r w:rsidRPr="00920572">
        <w:rPr>
          <w:rFonts w:ascii="Cambria" w:eastAsia="Cambria" w:hAnsi="Cambria" w:cs="Cambria"/>
          <w:sz w:val="24"/>
          <w:szCs w:val="24"/>
        </w:rPr>
        <w:instrText xml:space="preserve">Slika 1. </w:instrText>
      </w:r>
      <w:r w:rsidRPr="000707FF">
        <w:rPr>
          <w:rFonts w:ascii="Cambria" w:eastAsia="Cambria" w:hAnsi="Cambria" w:cs="Cambria"/>
          <w:sz w:val="24"/>
          <w:szCs w:val="24"/>
        </w:rPr>
        <w:instrText>Ilustracija LSB steganografije – skrivanje informacije izmenom najmanje značajnih bitova piksela bez vidljivog narušavanja kvaliteta slike</w:instrText>
      </w:r>
      <w:bookmarkEnd w:id="21"/>
      <w:r w:rsidRPr="00920572">
        <w:rPr>
          <w:rFonts w:ascii="Cambria" w:hAnsi="Cambria"/>
          <w:sz w:val="24"/>
          <w:szCs w:val="24"/>
        </w:rPr>
        <w:instrText xml:space="preserve">“ \f x \l 1 </w:instrText>
      </w:r>
      <w:r w:rsidRPr="00920572">
        <w:rPr>
          <w:rFonts w:ascii="Cambria" w:hAnsi="Cambria"/>
          <w:sz w:val="24"/>
          <w:szCs w:val="24"/>
        </w:rPr>
        <w:fldChar w:fldCharType="end"/>
      </w:r>
    </w:p>
    <w:p w14:paraId="067057D3" w14:textId="44DFCCE2" w:rsidR="000707FF" w:rsidRPr="00920572" w:rsidRDefault="000707FF" w:rsidP="00E05931">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1. </w:t>
      </w:r>
      <w:r w:rsidRPr="000707FF">
        <w:rPr>
          <w:rFonts w:ascii="Cambria" w:eastAsia="Cambria" w:hAnsi="Cambria" w:cs="Cambria"/>
          <w:sz w:val="24"/>
          <w:szCs w:val="24"/>
        </w:rPr>
        <w:t>Ilustracija LSB steganografije – skrivanje informacije izmenom najmanje značajnih bitova piksela bez vidljivog narušavanja kvaliteta slike</w:t>
      </w:r>
    </w:p>
    <w:p w14:paraId="2FDDEB34" w14:textId="77777777" w:rsidR="000707FF" w:rsidRPr="00994DE3" w:rsidRDefault="000707FF" w:rsidP="00E05931">
      <w:pPr>
        <w:spacing w:line="259" w:lineRule="auto"/>
        <w:jc w:val="both"/>
        <w:rPr>
          <w:rFonts w:ascii="Cambria" w:eastAsia="Cambria" w:hAnsi="Cambria" w:cs="Cambria"/>
          <w:sz w:val="24"/>
          <w:szCs w:val="24"/>
        </w:rPr>
      </w:pPr>
    </w:p>
    <w:p w14:paraId="4B786D26" w14:textId="77777777" w:rsidR="00994DE3" w:rsidRDefault="00994DE3" w:rsidP="00E05931">
      <w:pPr>
        <w:spacing w:line="259" w:lineRule="auto"/>
        <w:jc w:val="both"/>
        <w:rPr>
          <w:rFonts w:ascii="Cambria" w:eastAsia="Cambria" w:hAnsi="Cambria" w:cs="Cambria"/>
          <w:sz w:val="24"/>
          <w:szCs w:val="24"/>
        </w:rPr>
      </w:pPr>
    </w:p>
    <w:p w14:paraId="3BADC777" w14:textId="766E2A57" w:rsidR="00994DE3" w:rsidRPr="00920572" w:rsidRDefault="00994DE3" w:rsidP="00E05931">
      <w:pPr>
        <w:pStyle w:val="Heading3"/>
        <w:spacing w:before="0" w:after="0"/>
        <w:rPr>
          <w:rFonts w:ascii="Cambria" w:eastAsia="Cambria" w:hAnsi="Cambria" w:cs="Cambria"/>
          <w:sz w:val="26"/>
          <w:szCs w:val="26"/>
        </w:rPr>
      </w:pPr>
      <w:bookmarkStart w:id="22" w:name="_Toc224763214"/>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994DE3">
        <w:rPr>
          <w:rFonts w:ascii="Cambria" w:eastAsia="Cambria" w:hAnsi="Cambria" w:cs="Cambria"/>
          <w:sz w:val="26"/>
          <w:szCs w:val="26"/>
        </w:rPr>
        <w:t>Sekvencijalna i pseudonasumična LSB ugrađivanja</w:t>
      </w:r>
      <w:bookmarkEnd w:id="22"/>
    </w:p>
    <w:p w14:paraId="4667C88C" w14:textId="77777777" w:rsidR="00994DE3" w:rsidRDefault="00994DE3" w:rsidP="00E05931">
      <w:pPr>
        <w:spacing w:line="259" w:lineRule="auto"/>
        <w:jc w:val="both"/>
        <w:rPr>
          <w:rFonts w:ascii="Cambria" w:eastAsia="Cambria" w:hAnsi="Cambria" w:cs="Cambria"/>
          <w:sz w:val="24"/>
          <w:szCs w:val="24"/>
        </w:rPr>
      </w:pPr>
    </w:p>
    <w:p w14:paraId="1A5B4D36" w14:textId="77777777" w:rsidR="00994DE3" w:rsidRDefault="00994DE3" w:rsidP="00E05931">
      <w:pPr>
        <w:spacing w:line="259" w:lineRule="auto"/>
        <w:jc w:val="both"/>
        <w:rPr>
          <w:rFonts w:ascii="Cambria" w:eastAsia="Cambria" w:hAnsi="Cambria" w:cs="Cambria"/>
          <w:sz w:val="24"/>
          <w:szCs w:val="24"/>
        </w:rPr>
      </w:pPr>
    </w:p>
    <w:p w14:paraId="0A15E234"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Osnovna LSB metoda može se implementirati na različite načine, u zavisnosti od strategije izbora piksela u koje se poruka ugrađuje. U </w:t>
      </w:r>
      <w:r w:rsidRPr="00994DE3">
        <w:rPr>
          <w:rFonts w:ascii="Cambria" w:eastAsia="Cambria" w:hAnsi="Cambria" w:cs="Cambria"/>
          <w:b/>
          <w:bCs/>
          <w:sz w:val="24"/>
          <w:szCs w:val="24"/>
        </w:rPr>
        <w:t>sekvencijalnom pristupu</w:t>
      </w:r>
      <w:r w:rsidRPr="00994DE3">
        <w:rPr>
          <w:rFonts w:ascii="Cambria" w:eastAsia="Cambria" w:hAnsi="Cambria" w:cs="Cambria"/>
          <w:sz w:val="24"/>
          <w:szCs w:val="24"/>
        </w:rPr>
        <w:t>, bitovi poruke se redom ugrađuju u piksele slike, počevši od unapred definisane pozicije. Ovaj pristup je jednostavan, ali izuzetno podložan steganalizi, jer uvodi predvidive obrasce u slici.</w:t>
      </w:r>
    </w:p>
    <w:p w14:paraId="0493A795"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Znatno sigurniji pristup predstavlja </w:t>
      </w:r>
      <w:r w:rsidRPr="00994DE3">
        <w:rPr>
          <w:rFonts w:ascii="Cambria" w:eastAsia="Cambria" w:hAnsi="Cambria" w:cs="Cambria"/>
          <w:b/>
          <w:bCs/>
          <w:sz w:val="24"/>
          <w:szCs w:val="24"/>
        </w:rPr>
        <w:t>pseudonasumično LSB ugrađivanje</w:t>
      </w:r>
      <w:r w:rsidRPr="00994DE3">
        <w:rPr>
          <w:rFonts w:ascii="Cambria" w:eastAsia="Cambria" w:hAnsi="Cambria" w:cs="Cambria"/>
          <w:sz w:val="24"/>
          <w:szCs w:val="24"/>
        </w:rPr>
        <w:t>, gde se lokacije piksela za ugrađivanje određuju pomoću pseudoslučajnog generatora inicijalizovanog stego-ključem. Na ovaj način, bez poznavanja ključa, napadač ne može lako utvrditi gde se skrivene informacije nalaze, čime se značajno povećava bezbednost sistema.</w:t>
      </w:r>
    </w:p>
    <w:p w14:paraId="34CDBD73" w14:textId="77777777" w:rsidR="00994DE3" w:rsidRDefault="00994DE3" w:rsidP="00E05931">
      <w:pPr>
        <w:spacing w:line="259" w:lineRule="auto"/>
        <w:jc w:val="both"/>
        <w:rPr>
          <w:rFonts w:ascii="Cambria" w:eastAsia="Cambria" w:hAnsi="Cambria" w:cs="Cambria"/>
          <w:sz w:val="24"/>
          <w:szCs w:val="24"/>
        </w:rPr>
      </w:pPr>
    </w:p>
    <w:p w14:paraId="74C54ED4" w14:textId="77777777" w:rsidR="00994DE3" w:rsidRDefault="00994DE3" w:rsidP="00E05931">
      <w:pPr>
        <w:spacing w:line="259" w:lineRule="auto"/>
        <w:jc w:val="both"/>
        <w:rPr>
          <w:rFonts w:ascii="Cambria" w:eastAsia="Cambria" w:hAnsi="Cambria" w:cs="Cambria"/>
          <w:sz w:val="24"/>
          <w:szCs w:val="24"/>
        </w:rPr>
      </w:pPr>
    </w:p>
    <w:p w14:paraId="6825152B" w14:textId="52E129A8" w:rsidR="00994DE3" w:rsidRPr="00920572" w:rsidRDefault="00994DE3" w:rsidP="00E05931">
      <w:pPr>
        <w:pStyle w:val="Heading3"/>
        <w:spacing w:before="0" w:after="0"/>
        <w:rPr>
          <w:rFonts w:ascii="Cambria" w:eastAsia="Cambria" w:hAnsi="Cambria" w:cs="Cambria"/>
          <w:sz w:val="26"/>
          <w:szCs w:val="26"/>
        </w:rPr>
      </w:pPr>
      <w:bookmarkStart w:id="23" w:name="_Toc224763215"/>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994DE3">
        <w:rPr>
          <w:rFonts w:ascii="Cambria" w:eastAsia="Cambria" w:hAnsi="Cambria" w:cs="Cambria"/>
          <w:sz w:val="26"/>
          <w:szCs w:val="26"/>
        </w:rPr>
        <w:t>LSB matching i varijacije osnovne metode</w:t>
      </w:r>
      <w:bookmarkEnd w:id="23"/>
    </w:p>
    <w:p w14:paraId="294567AE" w14:textId="77777777" w:rsidR="00994DE3" w:rsidRDefault="00994DE3" w:rsidP="00E05931">
      <w:pPr>
        <w:spacing w:line="259" w:lineRule="auto"/>
        <w:jc w:val="both"/>
        <w:rPr>
          <w:rFonts w:ascii="Cambria" w:eastAsia="Cambria" w:hAnsi="Cambria" w:cs="Cambria"/>
          <w:sz w:val="24"/>
          <w:szCs w:val="24"/>
        </w:rPr>
      </w:pPr>
    </w:p>
    <w:p w14:paraId="4FB189CF" w14:textId="77777777" w:rsidR="00994DE3" w:rsidRDefault="00994DE3" w:rsidP="00E05931">
      <w:pPr>
        <w:spacing w:line="259" w:lineRule="auto"/>
        <w:jc w:val="both"/>
        <w:rPr>
          <w:rFonts w:ascii="Cambria" w:eastAsia="Cambria" w:hAnsi="Cambria" w:cs="Cambria"/>
          <w:sz w:val="24"/>
          <w:szCs w:val="24"/>
        </w:rPr>
      </w:pPr>
    </w:p>
    <w:p w14:paraId="161CF7CA"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Kako bi se smanjila statistička uočljivost osnovne LSB zamene, razvijene su brojne varijacije ove tehnike. Jedna od najpoznatijih je </w:t>
      </w:r>
      <w:r w:rsidRPr="00994DE3">
        <w:rPr>
          <w:rFonts w:ascii="Cambria" w:eastAsia="Cambria" w:hAnsi="Cambria" w:cs="Cambria"/>
          <w:b/>
          <w:bCs/>
          <w:sz w:val="24"/>
          <w:szCs w:val="24"/>
        </w:rPr>
        <w:t>LSB matching</w:t>
      </w:r>
      <w:r w:rsidRPr="00994DE3">
        <w:rPr>
          <w:rFonts w:ascii="Cambria" w:eastAsia="Cambria" w:hAnsi="Cambria" w:cs="Cambria"/>
          <w:sz w:val="24"/>
          <w:szCs w:val="24"/>
        </w:rPr>
        <w:t xml:space="preserve">, gde se vrednost piksela ne zamenjuje direktno bitom poruke, već se nasumično uvećava ili umanjuje za jednu </w:t>
      </w:r>
      <w:r w:rsidRPr="00994DE3">
        <w:rPr>
          <w:rFonts w:ascii="Cambria" w:eastAsia="Cambria" w:hAnsi="Cambria" w:cs="Cambria"/>
          <w:sz w:val="24"/>
          <w:szCs w:val="24"/>
        </w:rPr>
        <w:lastRenderedPageBreak/>
        <w:t>jedinicu ukoliko je potrebno prilagoditi najmanje značajni bit. Ovakav pristup smanjuje uočljive statističke anomalije koje se javljaju kod klasične LSB zamene.</w:t>
      </w:r>
    </w:p>
    <w:p w14:paraId="705AAD69" w14:textId="77777777" w:rsidR="00994DE3" w:rsidRPr="00994DE3" w:rsidRDefault="00994DE3" w:rsidP="00CE2651">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Postoje i metode koje selektivno biraju piksele za ugrađivanje, izbegavajući glatke delove slike i fokusirajući se na oblasti sa visokim nivoom detalja, čime se dodatno poboljšava neprimetnost. Ipak, i pored ovih poboljšanja, tehnike prostornog domena ostaju relativno osetljive na transformacije slike i danas se retko koriste u bezbednosno kritičnim aplikacijama.</w:t>
      </w:r>
    </w:p>
    <w:p w14:paraId="5AB88D40" w14:textId="77777777" w:rsidR="00994DE3" w:rsidRDefault="00994DE3" w:rsidP="00E05931">
      <w:pPr>
        <w:spacing w:line="259" w:lineRule="auto"/>
        <w:jc w:val="both"/>
        <w:rPr>
          <w:rFonts w:ascii="Cambria" w:eastAsia="Cambria" w:hAnsi="Cambria" w:cs="Cambria"/>
          <w:sz w:val="24"/>
          <w:szCs w:val="24"/>
        </w:rPr>
      </w:pPr>
    </w:p>
    <w:p w14:paraId="47489BD5" w14:textId="77777777" w:rsidR="00994DE3" w:rsidRDefault="00994DE3" w:rsidP="00E05931">
      <w:pPr>
        <w:spacing w:line="259" w:lineRule="auto"/>
        <w:jc w:val="both"/>
        <w:rPr>
          <w:rFonts w:ascii="Cambria" w:eastAsia="Cambria" w:hAnsi="Cambria" w:cs="Cambria"/>
          <w:sz w:val="24"/>
          <w:szCs w:val="24"/>
        </w:rPr>
      </w:pPr>
    </w:p>
    <w:p w14:paraId="17B09D16" w14:textId="575D669F" w:rsidR="00994DE3" w:rsidRPr="00920572" w:rsidRDefault="00994DE3" w:rsidP="00E05931">
      <w:pPr>
        <w:pStyle w:val="Heading3"/>
        <w:spacing w:before="0" w:after="0"/>
        <w:rPr>
          <w:rFonts w:ascii="Cambria" w:eastAsia="Cambria" w:hAnsi="Cambria" w:cs="Cambria"/>
          <w:sz w:val="26"/>
          <w:szCs w:val="26"/>
        </w:rPr>
      </w:pPr>
      <w:bookmarkStart w:id="24" w:name="_Toc224763216"/>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994DE3">
        <w:rPr>
          <w:rFonts w:ascii="Cambria" w:eastAsia="Cambria" w:hAnsi="Cambria" w:cs="Cambria"/>
          <w:sz w:val="26"/>
          <w:szCs w:val="26"/>
        </w:rPr>
        <w:t>Prednosti i ograničenja tehnika prostornog domena</w:t>
      </w:r>
      <w:bookmarkEnd w:id="24"/>
    </w:p>
    <w:p w14:paraId="17486789" w14:textId="77777777" w:rsidR="00994DE3" w:rsidRDefault="00994DE3" w:rsidP="00E05931">
      <w:pPr>
        <w:spacing w:line="259" w:lineRule="auto"/>
        <w:jc w:val="both"/>
        <w:rPr>
          <w:rFonts w:ascii="Cambria" w:eastAsia="Cambria" w:hAnsi="Cambria" w:cs="Cambria"/>
          <w:sz w:val="24"/>
          <w:szCs w:val="24"/>
        </w:rPr>
      </w:pPr>
    </w:p>
    <w:p w14:paraId="7D1E8A67" w14:textId="77777777" w:rsidR="00994DE3" w:rsidRDefault="00994DE3" w:rsidP="00E05931">
      <w:pPr>
        <w:spacing w:line="259" w:lineRule="auto"/>
        <w:jc w:val="both"/>
        <w:rPr>
          <w:rFonts w:ascii="Cambria" w:eastAsia="Cambria" w:hAnsi="Cambria" w:cs="Cambria"/>
          <w:sz w:val="24"/>
          <w:szCs w:val="24"/>
        </w:rPr>
      </w:pPr>
    </w:p>
    <w:p w14:paraId="752E0622" w14:textId="77777777" w:rsidR="00994DE3" w:rsidRPr="00994DE3" w:rsidRDefault="00994DE3" w:rsidP="00CE2651">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Glavne prednosti tehnika prostornog domena su jednostavna implementacija, mali računski zahtevi i visok kapacitet skrivanja. Zbog toga su ove metode često prvi izbor za demonstraciju osnovnih principa steganografije.</w:t>
      </w:r>
    </w:p>
    <w:p w14:paraId="01AE3759" w14:textId="77777777" w:rsidR="00994DE3" w:rsidRPr="00994DE3" w:rsidRDefault="00994DE3" w:rsidP="00CE2651">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Međutim, njihova ograničenja su značajna. Slaba otpornost na kompresiju, visoka podložnost steganalizi i nemogućnost primene u formatima sa gubicima čine ih neprikladnim za savremene realne scenarije. Upravo su ova ograničenja motivisala razvoj složenijih tehnika u transformacionom domenu, koje će biti razmatrane u narednom poglavlju.</w:t>
      </w:r>
    </w:p>
    <w:p w14:paraId="5A678974" w14:textId="77777777" w:rsidR="00994DE3" w:rsidRDefault="00994DE3" w:rsidP="00E05931">
      <w:pPr>
        <w:spacing w:line="259" w:lineRule="auto"/>
        <w:jc w:val="both"/>
        <w:rPr>
          <w:rFonts w:ascii="Cambria" w:eastAsia="Cambria" w:hAnsi="Cambria" w:cs="Cambria"/>
          <w:sz w:val="24"/>
          <w:szCs w:val="24"/>
        </w:rPr>
      </w:pPr>
    </w:p>
    <w:p w14:paraId="14DB094C" w14:textId="77777777" w:rsidR="00994DE3" w:rsidRDefault="00994DE3" w:rsidP="00E05931">
      <w:pPr>
        <w:spacing w:line="259" w:lineRule="auto"/>
        <w:jc w:val="both"/>
        <w:rPr>
          <w:rFonts w:ascii="Cambria" w:eastAsia="Cambria" w:hAnsi="Cambria" w:cs="Cambria"/>
          <w:sz w:val="24"/>
          <w:szCs w:val="24"/>
        </w:rPr>
      </w:pPr>
    </w:p>
    <w:p w14:paraId="33CB7F75" w14:textId="4AAF1C2C" w:rsidR="000057D8" w:rsidRPr="00920572" w:rsidRDefault="000057D8" w:rsidP="00E05931">
      <w:pPr>
        <w:pStyle w:val="Heading2"/>
        <w:spacing w:before="0"/>
        <w:rPr>
          <w:rFonts w:ascii="Cambria" w:eastAsia="Cambria" w:hAnsi="Cambria" w:cs="Cambria"/>
          <w:b/>
          <w:color w:val="000000"/>
          <w:sz w:val="28"/>
          <w:szCs w:val="28"/>
        </w:rPr>
      </w:pPr>
      <w:bookmarkStart w:id="25" w:name="_Toc224763217"/>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0057D8">
        <w:rPr>
          <w:rFonts w:ascii="Cambria" w:eastAsia="Cambria" w:hAnsi="Cambria" w:cs="Cambria"/>
          <w:b/>
          <w:color w:val="000000"/>
          <w:sz w:val="28"/>
          <w:szCs w:val="28"/>
        </w:rPr>
        <w:t>Tehnike frekvencijskog domena (transformacije)</w:t>
      </w:r>
      <w:bookmarkEnd w:id="25"/>
    </w:p>
    <w:p w14:paraId="0D02C80D" w14:textId="77777777" w:rsidR="000057D8" w:rsidRDefault="000057D8" w:rsidP="00E05931">
      <w:pPr>
        <w:spacing w:line="259" w:lineRule="auto"/>
        <w:jc w:val="both"/>
        <w:rPr>
          <w:rFonts w:ascii="Cambria" w:eastAsia="Cambria" w:hAnsi="Cambria" w:cs="Cambria"/>
          <w:sz w:val="24"/>
          <w:szCs w:val="24"/>
        </w:rPr>
      </w:pPr>
    </w:p>
    <w:p w14:paraId="1B3A912C" w14:textId="77777777" w:rsidR="000057D8" w:rsidRDefault="000057D8" w:rsidP="00E05931">
      <w:pPr>
        <w:spacing w:line="259" w:lineRule="auto"/>
        <w:jc w:val="both"/>
        <w:rPr>
          <w:rFonts w:ascii="Cambria" w:eastAsia="Cambria" w:hAnsi="Cambria" w:cs="Cambria"/>
          <w:sz w:val="24"/>
          <w:szCs w:val="24"/>
        </w:rPr>
      </w:pPr>
    </w:p>
    <w:p w14:paraId="563B6223"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Za razliku od tehnika prostornog domena, koje direktno manipulišu vrednostima piksela, tehnike frekvencijskog domena zasnivaju se na transformaciji slike u drugi domen u kome se informacije o slici izražavaju kroz frekvencijske komponente. Ovakav pristup omogućava steganografskim algoritmima da iskoriste način na koji se vizuelne informacije raspodeljuju u slici, kao i način na koji se slike kompresuju i obrađuju u realnim sistemima. Upravo zbog toga, metode frekvencijskog domena predstavljaju značajan korak napred u razvoju steganografije slika.</w:t>
      </w:r>
    </w:p>
    <w:p w14:paraId="3F30CA9B"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Osnovna motivacija za prelazak sa prostornog na frekvencijski domen leži u činjenici da je ljudski vizuelni sistem znatno osetljiviji na promene niskofrekventnih komponenti slike nego na promene u srednjim i visokim frekvencijama. Manipulacijom pažljivo odabranih frekvencijskih koeficijenata moguće je postići visok stepen neprimetnosti, uz znatno bolju otpornost na uobičajene obrade slike, poput JPEG kompresije.</w:t>
      </w:r>
    </w:p>
    <w:p w14:paraId="470D8C83" w14:textId="77777777" w:rsidR="000057D8" w:rsidRDefault="000057D8" w:rsidP="00E05931">
      <w:pPr>
        <w:spacing w:line="259" w:lineRule="auto"/>
        <w:jc w:val="both"/>
        <w:rPr>
          <w:rFonts w:ascii="Cambria" w:eastAsia="Cambria" w:hAnsi="Cambria" w:cs="Cambria"/>
          <w:sz w:val="24"/>
          <w:szCs w:val="24"/>
        </w:rPr>
      </w:pPr>
    </w:p>
    <w:p w14:paraId="1E6214FA" w14:textId="77777777" w:rsidR="000057D8" w:rsidRDefault="000057D8" w:rsidP="00E05931">
      <w:pPr>
        <w:spacing w:line="259" w:lineRule="auto"/>
        <w:jc w:val="both"/>
        <w:rPr>
          <w:rFonts w:ascii="Cambria" w:eastAsia="Cambria" w:hAnsi="Cambria" w:cs="Cambria"/>
          <w:sz w:val="24"/>
          <w:szCs w:val="24"/>
        </w:rPr>
      </w:pPr>
    </w:p>
    <w:p w14:paraId="47DCD9A7" w14:textId="6332D59A" w:rsidR="000057D8" w:rsidRPr="00920572" w:rsidRDefault="000057D8" w:rsidP="00E05931">
      <w:pPr>
        <w:pStyle w:val="Heading3"/>
        <w:spacing w:before="0" w:after="0"/>
        <w:rPr>
          <w:rFonts w:ascii="Cambria" w:eastAsia="Cambria" w:hAnsi="Cambria" w:cs="Cambria"/>
          <w:sz w:val="26"/>
          <w:szCs w:val="26"/>
        </w:rPr>
      </w:pPr>
      <w:bookmarkStart w:id="26" w:name="_Toc224763218"/>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 xml:space="preserve">.1. </w:t>
      </w:r>
      <w:r w:rsidR="001C294B" w:rsidRPr="001C294B">
        <w:rPr>
          <w:rFonts w:ascii="Cambria" w:eastAsia="Cambria" w:hAnsi="Cambria" w:cs="Cambria"/>
          <w:sz w:val="26"/>
          <w:szCs w:val="26"/>
        </w:rPr>
        <w:t>Diskretna kosinusna transformacija (DCT)</w:t>
      </w:r>
      <w:bookmarkEnd w:id="26"/>
    </w:p>
    <w:p w14:paraId="543800DF" w14:textId="77777777" w:rsidR="000057D8" w:rsidRDefault="000057D8" w:rsidP="00E05931">
      <w:pPr>
        <w:spacing w:line="259" w:lineRule="auto"/>
        <w:jc w:val="both"/>
        <w:rPr>
          <w:rFonts w:ascii="Cambria" w:eastAsia="Cambria" w:hAnsi="Cambria" w:cs="Cambria"/>
          <w:sz w:val="24"/>
          <w:szCs w:val="24"/>
        </w:rPr>
      </w:pPr>
    </w:p>
    <w:p w14:paraId="22E27EFA" w14:textId="77777777" w:rsidR="000057D8" w:rsidRDefault="000057D8" w:rsidP="00E05931">
      <w:pPr>
        <w:spacing w:line="259" w:lineRule="auto"/>
        <w:jc w:val="both"/>
        <w:rPr>
          <w:rFonts w:ascii="Cambria" w:eastAsia="Cambria" w:hAnsi="Cambria" w:cs="Cambria"/>
          <w:sz w:val="24"/>
          <w:szCs w:val="24"/>
        </w:rPr>
      </w:pPr>
    </w:p>
    <w:p w14:paraId="5483E0E0"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 xml:space="preserve">Diskretna kosinusna transformacija predstavlja jednu od najznačajnijih transformacija u oblasti digitalne obrade slike i signalne obrade uopšte. Njena najveća </w:t>
      </w:r>
      <w:r w:rsidRPr="000057D8">
        <w:rPr>
          <w:rFonts w:ascii="Cambria" w:eastAsia="Cambria" w:hAnsi="Cambria" w:cs="Cambria"/>
          <w:sz w:val="24"/>
          <w:szCs w:val="24"/>
        </w:rPr>
        <w:lastRenderedPageBreak/>
        <w:t>praktična primena ogleda se u JPEG standardu za kompresiju slika, gde se slika deli na blokove (najčešće dimenzija 8×8 piksela), a zatim se svaki blok transformiše iz prostornog u frekvencijski domen.</w:t>
      </w:r>
    </w:p>
    <w:p w14:paraId="6256D3D4"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DCT transformacija razlaže blok slike na skup koeficijenata koji predstavljaju različite prostorne frekvencije. Niskofrekventni koeficijenti nose većinu vizuelno značajnih informacija, dok visokofrekventni koeficijenti opisuju fine detalje i šum. Steganografske metode zasnovane na DCT-u obično izbegavaju modifikaciju najnižih frekvencija, jer bi to dovelo do vidljivih artefakata, i umesto toga ciljaju srednjefrekventne koeficijente, koji nude dobar kompromis između neprimetnosti i robusnosti.</w:t>
      </w:r>
    </w:p>
    <w:p w14:paraId="38095FC8"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Prednost DCT-baziranih metoda ogleda se u njihovoj kompatibilnosti sa JPEG formatom. Pošto se poruka ugrađuje direktno u transformacionom domenu, ona može preživeti JPEG kompresiju, što nije slučaj kod većine tehnika prostornog domena. Međutim, ove metode zahtevaju složeniju implementaciju i pažljivo biranje koeficijenata kako bi se izbegle statističke anomalije koje mogu olakšati steganalizu.</w:t>
      </w:r>
    </w:p>
    <w:p w14:paraId="3978B144" w14:textId="77777777" w:rsidR="00337122" w:rsidRDefault="00337122" w:rsidP="00E05931">
      <w:pPr>
        <w:spacing w:line="259" w:lineRule="auto"/>
        <w:jc w:val="both"/>
        <w:rPr>
          <w:rFonts w:ascii="Cambria" w:eastAsia="Cambria" w:hAnsi="Cambria" w:cs="Cambria"/>
          <w:sz w:val="24"/>
          <w:szCs w:val="24"/>
        </w:rPr>
      </w:pPr>
    </w:p>
    <w:p w14:paraId="29046ECE" w14:textId="77777777" w:rsidR="00337122" w:rsidRDefault="00337122" w:rsidP="00E05931">
      <w:pPr>
        <w:spacing w:line="259" w:lineRule="auto"/>
        <w:jc w:val="both"/>
        <w:rPr>
          <w:rFonts w:ascii="Cambria" w:eastAsia="Cambria" w:hAnsi="Cambria" w:cs="Cambria"/>
          <w:sz w:val="24"/>
          <w:szCs w:val="24"/>
        </w:rPr>
      </w:pPr>
    </w:p>
    <w:p w14:paraId="1A6BCAD4" w14:textId="0925AA6F" w:rsidR="000057D8" w:rsidRPr="00920572" w:rsidRDefault="000057D8" w:rsidP="00E05931">
      <w:pPr>
        <w:pStyle w:val="Heading3"/>
        <w:spacing w:before="0" w:after="0"/>
        <w:rPr>
          <w:rFonts w:ascii="Cambria" w:eastAsia="Cambria" w:hAnsi="Cambria" w:cs="Cambria"/>
          <w:sz w:val="26"/>
          <w:szCs w:val="26"/>
        </w:rPr>
      </w:pPr>
      <w:bookmarkStart w:id="27" w:name="_Toc224763219"/>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0057D8">
        <w:rPr>
          <w:rFonts w:ascii="Cambria" w:eastAsia="Cambria" w:hAnsi="Cambria" w:cs="Cambria"/>
          <w:sz w:val="26"/>
          <w:szCs w:val="26"/>
        </w:rPr>
        <w:t>Steganografija u JPEG slikama</w:t>
      </w:r>
      <w:bookmarkEnd w:id="27"/>
    </w:p>
    <w:p w14:paraId="34F636A6" w14:textId="77777777" w:rsidR="000057D8" w:rsidRDefault="000057D8" w:rsidP="00E05931">
      <w:pPr>
        <w:spacing w:line="259" w:lineRule="auto"/>
        <w:jc w:val="both"/>
        <w:rPr>
          <w:rFonts w:ascii="Cambria" w:eastAsia="Cambria" w:hAnsi="Cambria" w:cs="Cambria"/>
          <w:sz w:val="24"/>
          <w:szCs w:val="24"/>
        </w:rPr>
      </w:pPr>
    </w:p>
    <w:p w14:paraId="34862CA7" w14:textId="77777777" w:rsidR="000057D8" w:rsidRDefault="000057D8" w:rsidP="00E05931">
      <w:pPr>
        <w:spacing w:line="259" w:lineRule="auto"/>
        <w:jc w:val="both"/>
        <w:rPr>
          <w:rFonts w:ascii="Cambria" w:eastAsia="Cambria" w:hAnsi="Cambria" w:cs="Cambria"/>
          <w:sz w:val="24"/>
          <w:szCs w:val="24"/>
        </w:rPr>
      </w:pPr>
    </w:p>
    <w:p w14:paraId="5933E77E"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JPEG steganografija predstavlja praktičnu primenu DCT-baziranih metoda i ima poseban značaj zbog dominacije JPEG formata u digitalnoj komunikaciji. Nakon DCT transformacije, koeficijenti se kvantizuju, pri čemu se manje značajni koeficijenti često zaokružuju na nulu. Steganografski algoritmi moraju uzeti u obzir ovaj proces kako bi osigurali da ugrađena poruka ne bude uništena tokom kvantizacije.</w:t>
      </w:r>
    </w:p>
    <w:p w14:paraId="3744A437"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Jedan od najpoznatijih JPEG steganografskih algoritama je F5, koji koristi sofisticirane tehnike za minimizaciju broja modifikacija koeficijenata i očuvanje statističkih osobina slike. Umesto jednostavne zamene bitova, F5 koristi matricno kodiranje, čime se postiže manja uočljivost i veća otpornost na steganalizu. Ovakvi algoritmi jasno ilustruju prelaz sa naivnih metoda ka pažljivo dizajniranim sistemima koji uzimaju u obzir statističku prirodu digitalnih slika.</w:t>
      </w:r>
    </w:p>
    <w:p w14:paraId="6A8E5458" w14:textId="77777777" w:rsidR="000057D8" w:rsidRDefault="000057D8" w:rsidP="00E05931">
      <w:pPr>
        <w:spacing w:line="259" w:lineRule="auto"/>
        <w:jc w:val="both"/>
        <w:rPr>
          <w:rFonts w:ascii="Cambria" w:eastAsia="Cambria" w:hAnsi="Cambria" w:cs="Cambria"/>
          <w:sz w:val="24"/>
          <w:szCs w:val="24"/>
        </w:rPr>
      </w:pPr>
    </w:p>
    <w:p w14:paraId="338A50D7" w14:textId="77777777" w:rsidR="000057D8" w:rsidRDefault="000057D8" w:rsidP="00E05931">
      <w:pPr>
        <w:spacing w:line="259" w:lineRule="auto"/>
        <w:jc w:val="both"/>
        <w:rPr>
          <w:rFonts w:ascii="Cambria" w:eastAsia="Cambria" w:hAnsi="Cambria" w:cs="Cambria"/>
          <w:sz w:val="24"/>
          <w:szCs w:val="24"/>
        </w:rPr>
      </w:pPr>
    </w:p>
    <w:p w14:paraId="7985E890" w14:textId="7EF50463" w:rsidR="000057D8" w:rsidRPr="00920572" w:rsidRDefault="000057D8" w:rsidP="00E05931">
      <w:pPr>
        <w:pStyle w:val="Heading3"/>
        <w:spacing w:before="0" w:after="0"/>
        <w:rPr>
          <w:rFonts w:ascii="Cambria" w:eastAsia="Cambria" w:hAnsi="Cambria" w:cs="Cambria"/>
          <w:sz w:val="26"/>
          <w:szCs w:val="26"/>
        </w:rPr>
      </w:pPr>
      <w:bookmarkStart w:id="28" w:name="_Toc224763220"/>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0057D8">
        <w:rPr>
          <w:rFonts w:ascii="Cambria" w:eastAsia="Cambria" w:hAnsi="Cambria" w:cs="Cambria"/>
          <w:sz w:val="26"/>
          <w:szCs w:val="26"/>
        </w:rPr>
        <w:t>Diskretna talasna transformacija (DWT)</w:t>
      </w:r>
      <w:bookmarkEnd w:id="28"/>
    </w:p>
    <w:p w14:paraId="4ECBB232" w14:textId="77777777" w:rsidR="000057D8" w:rsidRDefault="000057D8" w:rsidP="00E05931">
      <w:pPr>
        <w:spacing w:line="259" w:lineRule="auto"/>
        <w:jc w:val="both"/>
        <w:rPr>
          <w:rFonts w:ascii="Cambria" w:eastAsia="Cambria" w:hAnsi="Cambria" w:cs="Cambria"/>
          <w:sz w:val="24"/>
          <w:szCs w:val="24"/>
        </w:rPr>
      </w:pPr>
    </w:p>
    <w:p w14:paraId="07F8CE16" w14:textId="77777777" w:rsidR="000057D8" w:rsidRDefault="000057D8" w:rsidP="00E05931">
      <w:pPr>
        <w:spacing w:line="259" w:lineRule="auto"/>
        <w:jc w:val="both"/>
        <w:rPr>
          <w:rFonts w:ascii="Cambria" w:eastAsia="Cambria" w:hAnsi="Cambria" w:cs="Cambria"/>
          <w:sz w:val="24"/>
          <w:szCs w:val="24"/>
        </w:rPr>
      </w:pPr>
    </w:p>
    <w:p w14:paraId="21580B5B" w14:textId="77777777" w:rsidR="000057D8" w:rsidRPr="000057D8" w:rsidRDefault="000057D8" w:rsidP="00A949D5">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Diskretna talasna transformacija predstavlja alternativu DCT-u i omogućava višerezolucijsku analizu slike. Za razliku od DCT-a, koji razmatra sliku u fiksnim blokovima, DWT razlaže sliku na komponente koje predstavljaju različite prostorne rezolucije i orijentacije. Ovakav pristup omogućava precizniju lokalizaciju frekvencijskih informacija u slici.</w:t>
      </w:r>
    </w:p>
    <w:p w14:paraId="49B85AA1" w14:textId="77777777" w:rsidR="000057D8" w:rsidRPr="000057D8" w:rsidRDefault="000057D8" w:rsidP="00A949D5">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Steganografske metode zasnovane na DWT-u često koriste srednje frekvencijske podopsege za ugrađivanje poruke, jer promene u tim oblastima imaju minimalan uticaj na vizuelni kvalitet slike. DWT pristup takođe omogućava bolju robusnost na određene transformacije, kao što su skaliranje i blago filtriranje, u poređenju sa DCT metodama.</w:t>
      </w:r>
    </w:p>
    <w:p w14:paraId="4079B1A6" w14:textId="77777777" w:rsidR="000057D8" w:rsidRPr="000057D8" w:rsidRDefault="000057D8" w:rsidP="00A949D5">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 xml:space="preserve">Ipak, DWT metode su obično računski zahtevnije i ređe zastupljene u komercijalnim formatima slika, što ograničava njihovu praktičnu primenu. Uprkos tome, </w:t>
      </w:r>
      <w:r w:rsidRPr="000057D8">
        <w:rPr>
          <w:rFonts w:ascii="Cambria" w:eastAsia="Cambria" w:hAnsi="Cambria" w:cs="Cambria"/>
          <w:sz w:val="24"/>
          <w:szCs w:val="24"/>
        </w:rPr>
        <w:lastRenderedPageBreak/>
        <w:t>one su veoma popularne u akademskim istraživanjima i često se koriste kao osnova za razvoj hibridnih steganografskih sistema.</w:t>
      </w:r>
    </w:p>
    <w:p w14:paraId="303FA885" w14:textId="77777777" w:rsidR="000057D8" w:rsidRDefault="000057D8" w:rsidP="00E05931">
      <w:pPr>
        <w:spacing w:line="259" w:lineRule="auto"/>
        <w:jc w:val="both"/>
        <w:rPr>
          <w:rFonts w:ascii="Cambria" w:eastAsia="Cambria" w:hAnsi="Cambria" w:cs="Cambria"/>
          <w:sz w:val="24"/>
          <w:szCs w:val="24"/>
        </w:rPr>
      </w:pPr>
    </w:p>
    <w:p w14:paraId="08A66EA3" w14:textId="77777777" w:rsidR="000057D8" w:rsidRDefault="000057D8" w:rsidP="00E05931">
      <w:pPr>
        <w:spacing w:line="259" w:lineRule="auto"/>
        <w:jc w:val="both"/>
        <w:rPr>
          <w:rFonts w:ascii="Cambria" w:eastAsia="Cambria" w:hAnsi="Cambria" w:cs="Cambria"/>
          <w:sz w:val="24"/>
          <w:szCs w:val="24"/>
        </w:rPr>
      </w:pPr>
    </w:p>
    <w:p w14:paraId="35D5E4F3" w14:textId="4D5C810F" w:rsidR="000057D8" w:rsidRPr="00920572" w:rsidRDefault="000057D8" w:rsidP="00E05931">
      <w:pPr>
        <w:pStyle w:val="Heading3"/>
        <w:spacing w:before="0" w:after="0"/>
        <w:rPr>
          <w:rFonts w:ascii="Cambria" w:eastAsia="Cambria" w:hAnsi="Cambria" w:cs="Cambria"/>
          <w:sz w:val="26"/>
          <w:szCs w:val="26"/>
        </w:rPr>
      </w:pPr>
      <w:bookmarkStart w:id="29" w:name="_Toc224763221"/>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0057D8">
        <w:rPr>
          <w:rFonts w:ascii="Cambria" w:eastAsia="Cambria" w:hAnsi="Cambria" w:cs="Cambria"/>
          <w:sz w:val="26"/>
          <w:szCs w:val="26"/>
        </w:rPr>
        <w:t>Hibridne DCT–DWT metode</w:t>
      </w:r>
      <w:bookmarkEnd w:id="29"/>
    </w:p>
    <w:p w14:paraId="1112F4AF" w14:textId="77777777" w:rsidR="000057D8" w:rsidRDefault="000057D8" w:rsidP="00E05931">
      <w:pPr>
        <w:spacing w:line="259" w:lineRule="auto"/>
        <w:jc w:val="both"/>
        <w:rPr>
          <w:rFonts w:ascii="Cambria" w:eastAsia="Cambria" w:hAnsi="Cambria" w:cs="Cambria"/>
          <w:sz w:val="24"/>
          <w:szCs w:val="24"/>
        </w:rPr>
      </w:pPr>
    </w:p>
    <w:p w14:paraId="089CDBB6" w14:textId="77777777" w:rsidR="000057D8" w:rsidRDefault="000057D8" w:rsidP="00E05931">
      <w:pPr>
        <w:spacing w:line="259" w:lineRule="auto"/>
        <w:jc w:val="both"/>
        <w:rPr>
          <w:rFonts w:ascii="Cambria" w:eastAsia="Cambria" w:hAnsi="Cambria" w:cs="Cambria"/>
          <w:sz w:val="24"/>
          <w:szCs w:val="24"/>
        </w:rPr>
      </w:pPr>
    </w:p>
    <w:p w14:paraId="7B78788F"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Kako bi se iskoristile prednosti obe transformacije, razvijene su hibridne metode koje kombinuju DCT i DWT pristupe. U ovim sistemima, slika se najpre transformiše pomoću DWT-a kako bi se identifikovale pogodne oblasti za ugrađivanje, a zatim se DCT primenjuje na odabrane podopsege radi precizne manipulacije frekvencijskim koeficijentima.</w:t>
      </w:r>
    </w:p>
    <w:p w14:paraId="57B6082C"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Hibridni pristupi nude poboljšanu neprimetnost i robusnost u poređenju sa pojedinačnim metodama, ali po cenu dodatne složenosti implementacije. Ove metode predstavljaju prelaznu fazu između klasičnih steganografskih tehnika i savremenih adaptivnih i model-based pristupa, koji će biti razmatrani u narednim sekcijama.</w:t>
      </w:r>
    </w:p>
    <w:p w14:paraId="6097FCCF" w14:textId="77777777" w:rsidR="000057D8" w:rsidRDefault="000057D8" w:rsidP="00E05931">
      <w:pPr>
        <w:spacing w:line="259" w:lineRule="auto"/>
        <w:jc w:val="both"/>
        <w:rPr>
          <w:rFonts w:ascii="Cambria" w:eastAsia="Cambria" w:hAnsi="Cambria" w:cs="Cambria"/>
          <w:sz w:val="24"/>
          <w:szCs w:val="24"/>
        </w:rPr>
      </w:pPr>
    </w:p>
    <w:p w14:paraId="3415727D" w14:textId="77777777" w:rsidR="000057D8" w:rsidRDefault="000057D8" w:rsidP="00E05931">
      <w:pPr>
        <w:spacing w:line="259" w:lineRule="auto"/>
        <w:jc w:val="both"/>
        <w:rPr>
          <w:rFonts w:ascii="Cambria" w:eastAsia="Cambria" w:hAnsi="Cambria" w:cs="Cambria"/>
          <w:sz w:val="24"/>
          <w:szCs w:val="24"/>
        </w:rPr>
      </w:pPr>
    </w:p>
    <w:p w14:paraId="60AF8DFA" w14:textId="669E42B6" w:rsidR="000057D8" w:rsidRPr="00920572" w:rsidRDefault="000057D8" w:rsidP="00E05931">
      <w:pPr>
        <w:pStyle w:val="Heading3"/>
        <w:spacing w:before="0" w:after="0"/>
        <w:rPr>
          <w:rFonts w:ascii="Cambria" w:eastAsia="Cambria" w:hAnsi="Cambria" w:cs="Cambria"/>
          <w:sz w:val="26"/>
          <w:szCs w:val="26"/>
        </w:rPr>
      </w:pPr>
      <w:bookmarkStart w:id="30" w:name="_Toc224763222"/>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0057D8">
        <w:rPr>
          <w:rFonts w:ascii="Cambria" w:eastAsia="Cambria" w:hAnsi="Cambria" w:cs="Cambria"/>
          <w:sz w:val="26"/>
          <w:szCs w:val="26"/>
        </w:rPr>
        <w:t>Prednosti i ograničenja frekvencijskog domena</w:t>
      </w:r>
      <w:bookmarkEnd w:id="30"/>
    </w:p>
    <w:p w14:paraId="4B21479F" w14:textId="77777777" w:rsidR="005C488C" w:rsidRDefault="005C488C" w:rsidP="00E05931">
      <w:pPr>
        <w:spacing w:line="259" w:lineRule="auto"/>
        <w:jc w:val="both"/>
        <w:rPr>
          <w:rFonts w:ascii="Cambria" w:eastAsia="Cambria" w:hAnsi="Cambria" w:cs="Cambria"/>
          <w:sz w:val="24"/>
          <w:szCs w:val="24"/>
        </w:rPr>
      </w:pPr>
    </w:p>
    <w:p w14:paraId="3B06C0B7" w14:textId="77777777" w:rsidR="000057D8" w:rsidRDefault="000057D8" w:rsidP="00E05931">
      <w:pPr>
        <w:spacing w:line="259" w:lineRule="auto"/>
        <w:jc w:val="both"/>
        <w:rPr>
          <w:rFonts w:ascii="Cambria" w:eastAsia="Cambria" w:hAnsi="Cambria" w:cs="Cambria"/>
          <w:sz w:val="24"/>
          <w:szCs w:val="24"/>
        </w:rPr>
      </w:pPr>
    </w:p>
    <w:p w14:paraId="504062BD"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Tehnike frekvencijskog domena nude znatno bolju otpornost na kompresiju i obradu slike u poređenju sa metodama prostornog domena. Njihova sposobnost da se uklope u standardne procese kompresije čini ih pogodnim za realne primene, posebno u okruženjima gde se slike često obrađuju i ponovo kodiraju.</w:t>
      </w:r>
    </w:p>
    <w:p w14:paraId="5118D33C"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Međutim, ove metode su složenije za implementaciju, zahtevaju više računarskih resursa i podložne su naprednijim oblicima steganalize. Uprkos tome, one predstavljaju ključni korak u evoluciji steganografije i postavljaju osnovu za razvoj adaptivnih i inteligentnih metoda koje kombinuju signalnu obradu sa mašinskim učenjem.</w:t>
      </w:r>
    </w:p>
    <w:p w14:paraId="03DB4F9E" w14:textId="77777777" w:rsidR="000057D8" w:rsidRDefault="000057D8" w:rsidP="00E05931">
      <w:pPr>
        <w:spacing w:line="259" w:lineRule="auto"/>
        <w:jc w:val="both"/>
        <w:rPr>
          <w:rFonts w:ascii="Cambria" w:eastAsia="Cambria" w:hAnsi="Cambria" w:cs="Cambria"/>
          <w:sz w:val="24"/>
          <w:szCs w:val="24"/>
        </w:rPr>
      </w:pPr>
    </w:p>
    <w:p w14:paraId="315A3219" w14:textId="77777777" w:rsidR="000057D8" w:rsidRDefault="000057D8" w:rsidP="00E05931">
      <w:pPr>
        <w:spacing w:line="259" w:lineRule="auto"/>
        <w:jc w:val="both"/>
        <w:rPr>
          <w:rFonts w:ascii="Cambria" w:eastAsia="Cambria" w:hAnsi="Cambria" w:cs="Cambria"/>
          <w:sz w:val="24"/>
          <w:szCs w:val="24"/>
        </w:rPr>
      </w:pPr>
    </w:p>
    <w:p w14:paraId="2C9D962E" w14:textId="28205931" w:rsidR="000057D8" w:rsidRPr="00920572" w:rsidRDefault="000057D8" w:rsidP="00E05931">
      <w:pPr>
        <w:pStyle w:val="Heading2"/>
        <w:spacing w:before="0"/>
        <w:rPr>
          <w:rFonts w:ascii="Cambria" w:eastAsia="Cambria" w:hAnsi="Cambria" w:cs="Cambria"/>
          <w:b/>
          <w:color w:val="000000"/>
          <w:sz w:val="28"/>
          <w:szCs w:val="28"/>
        </w:rPr>
      </w:pPr>
      <w:bookmarkStart w:id="31" w:name="_Toc224763223"/>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0057D8">
        <w:rPr>
          <w:rFonts w:ascii="Cambria" w:eastAsia="Cambria" w:hAnsi="Cambria" w:cs="Cambria"/>
          <w:b/>
          <w:color w:val="000000"/>
          <w:sz w:val="28"/>
          <w:szCs w:val="28"/>
        </w:rPr>
        <w:t>Adaptivne steganografske metode</w:t>
      </w:r>
      <w:bookmarkEnd w:id="31"/>
    </w:p>
    <w:p w14:paraId="0AF5CFBF" w14:textId="77777777" w:rsidR="000057D8" w:rsidRDefault="000057D8" w:rsidP="00E05931">
      <w:pPr>
        <w:spacing w:line="259" w:lineRule="auto"/>
        <w:jc w:val="both"/>
        <w:rPr>
          <w:rFonts w:ascii="Cambria" w:eastAsia="Cambria" w:hAnsi="Cambria" w:cs="Cambria"/>
          <w:sz w:val="24"/>
          <w:szCs w:val="24"/>
        </w:rPr>
      </w:pPr>
    </w:p>
    <w:p w14:paraId="0742D7D2" w14:textId="77777777" w:rsidR="00A70415" w:rsidRDefault="00A70415" w:rsidP="00E05931">
      <w:pPr>
        <w:spacing w:line="259" w:lineRule="auto"/>
        <w:jc w:val="both"/>
        <w:rPr>
          <w:rFonts w:ascii="Cambria" w:eastAsia="Cambria" w:hAnsi="Cambria" w:cs="Cambria"/>
          <w:sz w:val="24"/>
          <w:szCs w:val="24"/>
        </w:rPr>
      </w:pPr>
    </w:p>
    <w:p w14:paraId="767BBCB9"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Adaptivne steganografske metode predstavljaju značajan iskorak u razvoju steganografije slika, jer se ne oslanjaju na uniformno ugrađivanje poruke u celu sliku, već prilagođavaju proces ugrađivanja lokalnim karakteristikama nosača. Osnovna ideja ovih metoda zasniva se na pretpostavci da su određeni delovi slike pogodniji za skrivanje informacija od drugih, naročito oblasti koje sadrže veći nivo vizuelne kompleksnosti, kao što su ivice, teksture i regioni sa izraženim kontrastima.</w:t>
      </w:r>
    </w:p>
    <w:p w14:paraId="7C7A6E22" w14:textId="69CFCDC9" w:rsidR="00614957"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Za razliku od klasičnih metoda prostornog ili frekvencijskog domena, koje često tretiraju sliku kao homogenu celinu, adaptivne metode analiziraju sadržaj slike pre samog ugrađivanja. Na osnovu te analize, algoritam odlučuje gde, koliko i na koji način će se podaci ugraditi, čime se postiže bolja neprimetnost i smanjena verovatnoća detekcije steganalitičkim tehnikama.</w:t>
      </w:r>
    </w:p>
    <w:p w14:paraId="74F4E28E" w14:textId="1481D1F5" w:rsidR="00A70415" w:rsidRPr="00920572" w:rsidRDefault="00A70415" w:rsidP="00E05931">
      <w:pPr>
        <w:pStyle w:val="Heading3"/>
        <w:spacing w:before="0" w:after="0"/>
        <w:rPr>
          <w:rFonts w:ascii="Cambria" w:eastAsia="Cambria" w:hAnsi="Cambria" w:cs="Cambria"/>
          <w:sz w:val="26"/>
          <w:szCs w:val="26"/>
        </w:rPr>
      </w:pPr>
      <w:bookmarkStart w:id="32" w:name="_Toc224763224"/>
      <w:r w:rsidRPr="00920572">
        <w:rPr>
          <w:rFonts w:ascii="Cambria" w:eastAsia="Cambria" w:hAnsi="Cambria" w:cs="Cambria"/>
          <w:sz w:val="26"/>
          <w:szCs w:val="26"/>
        </w:rPr>
        <w:lastRenderedPageBreak/>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A70415">
        <w:rPr>
          <w:rFonts w:ascii="Cambria" w:eastAsia="Cambria" w:hAnsi="Cambria" w:cs="Cambria"/>
          <w:sz w:val="26"/>
          <w:szCs w:val="26"/>
        </w:rPr>
        <w:t>Steganografija zasnovana na ivicama (edge-based methods)</w:t>
      </w:r>
      <w:bookmarkEnd w:id="32"/>
    </w:p>
    <w:p w14:paraId="22A4F026" w14:textId="77777777" w:rsidR="000057D8" w:rsidRDefault="000057D8" w:rsidP="00E05931">
      <w:pPr>
        <w:spacing w:line="259" w:lineRule="auto"/>
        <w:jc w:val="both"/>
        <w:rPr>
          <w:rFonts w:ascii="Cambria" w:eastAsia="Cambria" w:hAnsi="Cambria" w:cs="Cambria"/>
          <w:sz w:val="24"/>
          <w:szCs w:val="24"/>
        </w:rPr>
      </w:pPr>
    </w:p>
    <w:p w14:paraId="3D4EFF63" w14:textId="77777777" w:rsidR="000057D8" w:rsidRDefault="000057D8" w:rsidP="00E05931">
      <w:pPr>
        <w:spacing w:line="259" w:lineRule="auto"/>
        <w:jc w:val="both"/>
        <w:rPr>
          <w:rFonts w:ascii="Cambria" w:eastAsia="Cambria" w:hAnsi="Cambria" w:cs="Cambria"/>
          <w:sz w:val="24"/>
          <w:szCs w:val="24"/>
        </w:rPr>
      </w:pPr>
    </w:p>
    <w:p w14:paraId="49B5A4E3"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Jedan od najranijih i najintuitivnijih adaptivnih pristupa jeste steganografija zasnovana na detekciji ivica u slici. Ivice predstavljaju regione slike gde dolazi do naglih promena intenziteta ili boje, što ih čini prirodno pogodnim za skrivanje informacija. Ljudski vizuelni sistem je znatno manje osetljiv na male promene u ovim oblastima, jer su one već vizuelno „zasićene“ informacijama.</w:t>
      </w:r>
    </w:p>
    <w:p w14:paraId="5883747A"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U ovim metodama se najpre primenjuje algoritam za detekciju ivica, poput Sobel, Prewitt ili Canny operatora. Nakon identifikacije ivica, steganografski algoritam ograničava ugrađivanje poruke isključivo na piksele koji pripadaju ovim regionima. Na taj način se izbegava modifikacija glatkih delova slike, gde su čak i male promene lako uočljive.</w:t>
      </w:r>
    </w:p>
    <w:p w14:paraId="46184842" w14:textId="77777777" w:rsid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Prednost edge-based metoda ogleda se u poboljšanoj neprimetnosti u poređenju sa klasičnim LSB pristupima. Međutim, njihov kapacitet skrivanja je često ograničen, jer ivice obično zauzimaju manji deo ukupne površine slike. Pored toga, performanse ovih metoda u velikoj meri zavise od kvaliteta detekcije ivica, što ih čini osetljivim na šum i promene rezolucije.</w:t>
      </w:r>
    </w:p>
    <w:p w14:paraId="00D4273C" w14:textId="77777777" w:rsidR="00A70415" w:rsidRDefault="00A70415" w:rsidP="00E05931">
      <w:pPr>
        <w:spacing w:line="259" w:lineRule="auto"/>
        <w:jc w:val="both"/>
        <w:rPr>
          <w:rFonts w:ascii="Cambria" w:eastAsia="Cambria" w:hAnsi="Cambria" w:cs="Cambria"/>
          <w:sz w:val="24"/>
          <w:szCs w:val="24"/>
        </w:rPr>
      </w:pPr>
    </w:p>
    <w:p w14:paraId="090CAD15" w14:textId="77777777" w:rsidR="00A70415" w:rsidRDefault="00A70415" w:rsidP="00E05931">
      <w:pPr>
        <w:spacing w:line="259" w:lineRule="auto"/>
        <w:jc w:val="both"/>
        <w:rPr>
          <w:rFonts w:ascii="Cambria" w:eastAsia="Cambria" w:hAnsi="Cambria" w:cs="Cambria"/>
          <w:sz w:val="24"/>
          <w:szCs w:val="24"/>
        </w:rPr>
      </w:pPr>
    </w:p>
    <w:p w14:paraId="3DF05FFB" w14:textId="42542E7D" w:rsidR="00A70415" w:rsidRPr="00920572" w:rsidRDefault="00A70415" w:rsidP="00E05931">
      <w:pPr>
        <w:pStyle w:val="Heading3"/>
        <w:spacing w:before="0" w:after="0"/>
        <w:rPr>
          <w:rFonts w:ascii="Cambria" w:eastAsia="Cambria" w:hAnsi="Cambria" w:cs="Cambria"/>
          <w:sz w:val="26"/>
          <w:szCs w:val="26"/>
        </w:rPr>
      </w:pPr>
      <w:bookmarkStart w:id="33" w:name="_Toc224763225"/>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A70415">
        <w:rPr>
          <w:rFonts w:ascii="Cambria" w:eastAsia="Cambria" w:hAnsi="Cambria" w:cs="Cambria"/>
          <w:sz w:val="26"/>
          <w:szCs w:val="26"/>
        </w:rPr>
        <w:t>Steganografija zasnovana na teksturama</w:t>
      </w:r>
      <w:bookmarkEnd w:id="33"/>
    </w:p>
    <w:p w14:paraId="173DEE6C" w14:textId="77777777" w:rsidR="00A70415" w:rsidRPr="00A70415" w:rsidRDefault="00A70415" w:rsidP="00E05931">
      <w:pPr>
        <w:spacing w:line="259" w:lineRule="auto"/>
        <w:jc w:val="both"/>
        <w:rPr>
          <w:rFonts w:ascii="Cambria" w:eastAsia="Cambria" w:hAnsi="Cambria" w:cs="Cambria"/>
          <w:sz w:val="24"/>
          <w:szCs w:val="24"/>
        </w:rPr>
      </w:pPr>
    </w:p>
    <w:p w14:paraId="1C8E41C1" w14:textId="77777777" w:rsidR="00A70415" w:rsidRDefault="00A70415" w:rsidP="00E05931">
      <w:pPr>
        <w:spacing w:line="259" w:lineRule="auto"/>
        <w:jc w:val="both"/>
        <w:rPr>
          <w:rFonts w:ascii="Cambria" w:eastAsia="Cambria" w:hAnsi="Cambria" w:cs="Cambria"/>
          <w:sz w:val="24"/>
          <w:szCs w:val="24"/>
        </w:rPr>
      </w:pPr>
    </w:p>
    <w:p w14:paraId="3D28E11A"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Teksturne oblasti slike predstavljaju još jedan važan kandidat za adaptivno ugrađivanje informacija. Za razliku od ivica, koje su lokalizovane i relativno uske, teksture obuhvataju šire regione slike sa ponavljajućim ili složenim obrascima, kao što su trava, kamen, lišće ili tkanina. U ovim oblastima, male promene u vrednostima piksela su izuzetno teško uočljive, čak i za sofisticirane steganalitičke algoritme.</w:t>
      </w:r>
    </w:p>
    <w:p w14:paraId="645082A7"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Teksturno zasnovane metode obično koriste različite mere lokalne varijacije, entropije ili energije signala kako bi identifikovale pogodne regione za ugrađivanje. Nakon toga, poruka se ugrađuje sa većim intenzitetom u teksturnim oblastima, dok se glatki regioni ili potpuno izbegavaju ili koriste sa znatno manjim kapacitetom.</w:t>
      </w:r>
    </w:p>
    <w:p w14:paraId="7FB12332"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Ovakav pristup omogućava znatno veći kapacitet skrivanja u poređenju sa metodama zasnovanim isključivo na ivicama, uz zadržavanje visokog stepena neprimetnosti. Ipak, složenost ovih metoda je veća, jer zahtevaju dodatnu analizu slike i pažljivo podešavanje parametara kako bi se izbegle statističke nepravilnosti.</w:t>
      </w:r>
    </w:p>
    <w:p w14:paraId="0EC93531" w14:textId="77777777" w:rsidR="00A70415" w:rsidRDefault="00A70415" w:rsidP="00E05931">
      <w:pPr>
        <w:spacing w:line="259" w:lineRule="auto"/>
        <w:jc w:val="both"/>
        <w:rPr>
          <w:rFonts w:ascii="Cambria" w:eastAsia="Cambria" w:hAnsi="Cambria" w:cs="Cambria"/>
          <w:sz w:val="24"/>
          <w:szCs w:val="24"/>
        </w:rPr>
      </w:pPr>
    </w:p>
    <w:p w14:paraId="461FADE3" w14:textId="77777777" w:rsidR="00A70415" w:rsidRDefault="00A70415" w:rsidP="00E05931">
      <w:pPr>
        <w:spacing w:line="259" w:lineRule="auto"/>
        <w:jc w:val="both"/>
        <w:rPr>
          <w:rFonts w:ascii="Cambria" w:eastAsia="Cambria" w:hAnsi="Cambria" w:cs="Cambria"/>
          <w:sz w:val="24"/>
          <w:szCs w:val="24"/>
        </w:rPr>
      </w:pPr>
    </w:p>
    <w:p w14:paraId="69EB0BF4" w14:textId="502C5196" w:rsidR="00A70415" w:rsidRPr="00920572" w:rsidRDefault="00A70415" w:rsidP="00E05931">
      <w:pPr>
        <w:pStyle w:val="Heading3"/>
        <w:spacing w:before="0" w:after="0"/>
        <w:rPr>
          <w:rFonts w:ascii="Cambria" w:eastAsia="Cambria" w:hAnsi="Cambria" w:cs="Cambria"/>
          <w:sz w:val="26"/>
          <w:szCs w:val="26"/>
        </w:rPr>
      </w:pPr>
      <w:bookmarkStart w:id="34" w:name="_Toc224763226"/>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A70415">
        <w:rPr>
          <w:rFonts w:ascii="Cambria" w:eastAsia="Cambria" w:hAnsi="Cambria" w:cs="Cambria"/>
          <w:sz w:val="26"/>
          <w:szCs w:val="26"/>
        </w:rPr>
        <w:t>Metoda diferenciranja vrednosti piksela (Pixel Value Differencing – PVD)</w:t>
      </w:r>
      <w:bookmarkEnd w:id="34"/>
    </w:p>
    <w:p w14:paraId="75ADB15E" w14:textId="77777777" w:rsidR="00A70415" w:rsidRDefault="00A70415" w:rsidP="00E05931">
      <w:pPr>
        <w:spacing w:line="259" w:lineRule="auto"/>
        <w:jc w:val="both"/>
        <w:rPr>
          <w:rFonts w:ascii="Cambria" w:eastAsia="Cambria" w:hAnsi="Cambria" w:cs="Cambria"/>
          <w:sz w:val="24"/>
          <w:szCs w:val="24"/>
        </w:rPr>
      </w:pPr>
    </w:p>
    <w:p w14:paraId="7EC34420" w14:textId="77777777" w:rsidR="00A70415" w:rsidRDefault="00A70415" w:rsidP="00E05931">
      <w:pPr>
        <w:spacing w:line="259" w:lineRule="auto"/>
        <w:jc w:val="both"/>
        <w:rPr>
          <w:rFonts w:ascii="Cambria" w:eastAsia="Cambria" w:hAnsi="Cambria" w:cs="Cambria"/>
          <w:sz w:val="24"/>
          <w:szCs w:val="24"/>
        </w:rPr>
      </w:pPr>
    </w:p>
    <w:p w14:paraId="3870E339"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 xml:space="preserve">Jedna od najpoznatijih adaptivnih tehnika u prostornom domenu je metoda diferenciranja vrednosti piksela, poznata kao </w:t>
      </w:r>
      <w:r w:rsidRPr="00A70415">
        <w:rPr>
          <w:rFonts w:ascii="Cambria" w:eastAsia="Cambria" w:hAnsi="Cambria" w:cs="Cambria"/>
          <w:b/>
          <w:bCs/>
          <w:sz w:val="24"/>
          <w:szCs w:val="24"/>
        </w:rPr>
        <w:t>Pixel Value Differencing (PVD)</w:t>
      </w:r>
      <w:r w:rsidRPr="00A70415">
        <w:rPr>
          <w:rFonts w:ascii="Cambria" w:eastAsia="Cambria" w:hAnsi="Cambria" w:cs="Cambria"/>
          <w:sz w:val="24"/>
          <w:szCs w:val="24"/>
        </w:rPr>
        <w:t xml:space="preserve">. Ova metoda koristi razliku u vrednostima susednih piksela kao indikator lokalne </w:t>
      </w:r>
      <w:r w:rsidRPr="00A70415">
        <w:rPr>
          <w:rFonts w:ascii="Cambria" w:eastAsia="Cambria" w:hAnsi="Cambria" w:cs="Cambria"/>
          <w:sz w:val="24"/>
          <w:szCs w:val="24"/>
        </w:rPr>
        <w:lastRenderedPageBreak/>
        <w:t>kompleksnosti slike. Veće razlike ukazuju na ivice ili teksture, dok male razlike karakterišu glatke oblasti.</w:t>
      </w:r>
    </w:p>
    <w:p w14:paraId="5DC9DEFE"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U PVD metodi, broj bitova koji se mogu ugraditi u par piksela zavisi od njihove međusobne razlike. U oblastima sa velikom razlikom dozvoljeno je ugraditi više bitova, dok se u glatkim oblastima broj bitova ograničava. Na taj način, algoritam se prirodno prilagođava strukturi slike, postižući dobar balans između kapaciteta i neprimetnosti.</w:t>
      </w:r>
    </w:p>
    <w:p w14:paraId="247C9596"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PVD metoda je posebno interesantna jer kombinuje jednostavnost prostornog domena sa adaptivnim ponašanjem koje je karakteristično za naprednije metode. Međutim, i dalje ostaje relativno osetljiva na kompresiju i šum, što ograničava njenu primenu u realnim scenarijima gde se slike često obrađuju.</w:t>
      </w:r>
    </w:p>
    <w:p w14:paraId="09970704" w14:textId="77777777" w:rsidR="00A70415" w:rsidRDefault="00A70415" w:rsidP="00E05931">
      <w:pPr>
        <w:spacing w:line="259" w:lineRule="auto"/>
        <w:jc w:val="both"/>
        <w:rPr>
          <w:rFonts w:ascii="Cambria" w:eastAsia="Cambria" w:hAnsi="Cambria" w:cs="Cambria"/>
          <w:sz w:val="24"/>
          <w:szCs w:val="24"/>
        </w:rPr>
      </w:pPr>
    </w:p>
    <w:p w14:paraId="43BDC600" w14:textId="77777777" w:rsidR="00A70415" w:rsidRDefault="00A70415" w:rsidP="00E05931">
      <w:pPr>
        <w:spacing w:line="259" w:lineRule="auto"/>
        <w:jc w:val="both"/>
        <w:rPr>
          <w:rFonts w:ascii="Cambria" w:eastAsia="Cambria" w:hAnsi="Cambria" w:cs="Cambria"/>
          <w:sz w:val="24"/>
          <w:szCs w:val="24"/>
        </w:rPr>
      </w:pPr>
    </w:p>
    <w:p w14:paraId="01B10B4A" w14:textId="660D6056" w:rsidR="00A70415" w:rsidRPr="00920572" w:rsidRDefault="00A70415" w:rsidP="00E05931">
      <w:pPr>
        <w:pStyle w:val="Heading3"/>
        <w:spacing w:before="0" w:after="0"/>
        <w:rPr>
          <w:rFonts w:ascii="Cambria" w:eastAsia="Cambria" w:hAnsi="Cambria" w:cs="Cambria"/>
          <w:sz w:val="26"/>
          <w:szCs w:val="26"/>
        </w:rPr>
      </w:pPr>
      <w:bookmarkStart w:id="35" w:name="_Toc224763227"/>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A70415">
        <w:rPr>
          <w:rFonts w:ascii="Cambria" w:eastAsia="Cambria" w:hAnsi="Cambria" w:cs="Cambria"/>
          <w:sz w:val="26"/>
          <w:szCs w:val="26"/>
        </w:rPr>
        <w:t>Prednosti i ograničenja adaptivnih metoda</w:t>
      </w:r>
      <w:bookmarkEnd w:id="35"/>
    </w:p>
    <w:p w14:paraId="5CFA0C3E" w14:textId="77777777" w:rsidR="00A70415" w:rsidRDefault="00A70415" w:rsidP="00E05931">
      <w:pPr>
        <w:spacing w:line="259" w:lineRule="auto"/>
        <w:jc w:val="both"/>
        <w:rPr>
          <w:rFonts w:ascii="Cambria" w:eastAsia="Cambria" w:hAnsi="Cambria" w:cs="Cambria"/>
          <w:sz w:val="24"/>
          <w:szCs w:val="24"/>
        </w:rPr>
      </w:pPr>
    </w:p>
    <w:p w14:paraId="1AA3BD33" w14:textId="77777777" w:rsidR="00A70415" w:rsidRDefault="00A70415" w:rsidP="00E05931">
      <w:pPr>
        <w:spacing w:line="259" w:lineRule="auto"/>
        <w:jc w:val="both"/>
        <w:rPr>
          <w:rFonts w:ascii="Cambria" w:eastAsia="Cambria" w:hAnsi="Cambria" w:cs="Cambria"/>
          <w:sz w:val="24"/>
          <w:szCs w:val="24"/>
        </w:rPr>
      </w:pPr>
    </w:p>
    <w:p w14:paraId="54F8C95B"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Glavna prednost adaptivnih steganografskih metoda leži u njihovoj sposobnosti da se prilagode sadržaju slike, čime se značajno smanjuje vizuelna i statistička uočljivost ugrađene poruke. U poređenju sa uniformnim pristupima, adaptivne metode nude bolju otpornost na steganalizu i prirodnije se uklapaju u strukturu slike.</w:t>
      </w:r>
    </w:p>
    <w:p w14:paraId="675184E5" w14:textId="77777777" w:rsidR="00A70415" w:rsidRPr="00A70415" w:rsidRDefault="00A70415" w:rsidP="007704B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Međutim, ove metode uvode dodatnu složenost u dizajn sistema. Analiza slike, izbor pogodnih regiona i adaptivno određivanje kapaciteta zahtevaju dodatne računske resurse i pažljivo podešavanje parametara. Takođe, iako su adaptivne metode otpornije od klasičnih LSB tehnika, one i dalje nisu potpuno imune na agresivne transformacije slike, poput jake kompresije ili filtriranja.</w:t>
      </w:r>
    </w:p>
    <w:p w14:paraId="3D64210E" w14:textId="77777777" w:rsidR="00A70415" w:rsidRPr="00A70415" w:rsidRDefault="00A70415" w:rsidP="007704B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Uprkos ovim ograničenjima, adaptivne metode predstavljaju važnu prekretnicu u razvoju steganografije i čine direktnu konceptualnu osnovu za savremene metode zasnovane na statističkom modelovanju i mašinskom učenju, koje će biti razmatrane u narednom poglavlju.</w:t>
      </w:r>
    </w:p>
    <w:p w14:paraId="4706901F" w14:textId="77777777" w:rsidR="00A70415" w:rsidRDefault="00A70415" w:rsidP="00E05931">
      <w:pPr>
        <w:spacing w:line="259" w:lineRule="auto"/>
        <w:jc w:val="both"/>
        <w:rPr>
          <w:rFonts w:ascii="Cambria" w:eastAsia="Cambria" w:hAnsi="Cambria" w:cs="Cambria"/>
          <w:sz w:val="24"/>
          <w:szCs w:val="24"/>
        </w:rPr>
      </w:pPr>
    </w:p>
    <w:p w14:paraId="6031E63A" w14:textId="77777777" w:rsidR="00A70415" w:rsidRDefault="00A70415" w:rsidP="00E05931">
      <w:pPr>
        <w:spacing w:line="259" w:lineRule="auto"/>
        <w:jc w:val="both"/>
        <w:rPr>
          <w:rFonts w:ascii="Cambria" w:eastAsia="Cambria" w:hAnsi="Cambria" w:cs="Cambria"/>
          <w:sz w:val="24"/>
          <w:szCs w:val="24"/>
        </w:rPr>
      </w:pPr>
    </w:p>
    <w:p w14:paraId="1A1F8BEC" w14:textId="2FD70251" w:rsidR="00A70415" w:rsidRPr="00920572" w:rsidRDefault="00A70415" w:rsidP="00E05931">
      <w:pPr>
        <w:pStyle w:val="Heading2"/>
        <w:spacing w:before="0"/>
        <w:rPr>
          <w:rFonts w:ascii="Cambria" w:eastAsia="Cambria" w:hAnsi="Cambria" w:cs="Cambria"/>
          <w:b/>
          <w:color w:val="000000"/>
          <w:sz w:val="28"/>
          <w:szCs w:val="28"/>
        </w:rPr>
      </w:pPr>
      <w:bookmarkStart w:id="36" w:name="_Toc224763228"/>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00C5183B" w:rsidRPr="00C5183B">
        <w:rPr>
          <w:rFonts w:ascii="Cambria" w:eastAsia="Cambria" w:hAnsi="Cambria" w:cs="Cambria"/>
          <w:b/>
          <w:color w:val="000000"/>
          <w:sz w:val="28"/>
          <w:szCs w:val="28"/>
        </w:rPr>
        <w:t>Model-based i statističke steganografske metode</w:t>
      </w:r>
      <w:bookmarkEnd w:id="36"/>
    </w:p>
    <w:p w14:paraId="211ABF09" w14:textId="77777777" w:rsidR="00A70415" w:rsidRDefault="00A70415" w:rsidP="00E05931">
      <w:pPr>
        <w:spacing w:line="259" w:lineRule="auto"/>
        <w:jc w:val="both"/>
        <w:rPr>
          <w:rFonts w:ascii="Cambria" w:eastAsia="Cambria" w:hAnsi="Cambria" w:cs="Cambria"/>
          <w:sz w:val="24"/>
          <w:szCs w:val="24"/>
        </w:rPr>
      </w:pPr>
    </w:p>
    <w:p w14:paraId="01273B52" w14:textId="77777777" w:rsidR="00A70415" w:rsidRDefault="00A70415" w:rsidP="00E05931">
      <w:pPr>
        <w:spacing w:line="259" w:lineRule="auto"/>
        <w:jc w:val="both"/>
        <w:rPr>
          <w:rFonts w:ascii="Cambria" w:eastAsia="Cambria" w:hAnsi="Cambria" w:cs="Cambria"/>
          <w:sz w:val="24"/>
          <w:szCs w:val="24"/>
        </w:rPr>
      </w:pPr>
    </w:p>
    <w:p w14:paraId="570B806F" w14:textId="77777777" w:rsidR="00C5183B" w:rsidRPr="00C5183B" w:rsidRDefault="00C5183B" w:rsidP="00F64DC2">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 xml:space="preserve">Razvoj naprednih steganalitičkih tehnika pokazao je da mnoge klasične i adaptivne metode ostavljaju prepoznatljive statističke tragove u stego-slikama, čak i kada su vizuelne razlike praktično neprimetne. Kao odgovor na ove izazove, razvijene su </w:t>
      </w:r>
      <w:r w:rsidRPr="00C5183B">
        <w:rPr>
          <w:rFonts w:ascii="Cambria" w:eastAsia="Cambria" w:hAnsi="Cambria" w:cs="Cambria"/>
          <w:b/>
          <w:bCs/>
          <w:sz w:val="24"/>
          <w:szCs w:val="24"/>
        </w:rPr>
        <w:t>model-based i statističke steganografske metode</w:t>
      </w:r>
      <w:r w:rsidRPr="00C5183B">
        <w:rPr>
          <w:rFonts w:ascii="Cambria" w:eastAsia="Cambria" w:hAnsi="Cambria" w:cs="Cambria"/>
          <w:sz w:val="24"/>
          <w:szCs w:val="24"/>
        </w:rPr>
        <w:t>, čiji je osnovni cilj da očuvaju ili veoma precizno kontrolišu statističke karakteristike nosača tokom procesa ugrađivanja poruke.</w:t>
      </w:r>
    </w:p>
    <w:p w14:paraId="6F4AFDE2" w14:textId="77777777" w:rsidR="00C5183B" w:rsidRPr="00C5183B" w:rsidRDefault="00C5183B" w:rsidP="00F64DC2">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Za razliku od ranijih pristupa koji su se fokusirali na lokalne promene piksela ili frekvencijskih koeficijenata, ove metode polaze od globalnog ili lokalnog statističkog modela slike. Poruka se ne ugrađuje proizvoljno, već na način koji minimalno narušava unapred definisane statističke osobine, kao što su histogrami, korelacije ili distribucije koeficijenata. Time se značajno otežava detekcija skrivene poruke čak i uz primenu naprednih steganalitičkih alata.</w:t>
      </w:r>
    </w:p>
    <w:p w14:paraId="713D5C0C" w14:textId="6AA5A8A1" w:rsidR="00C5183B" w:rsidRPr="00920572" w:rsidRDefault="00C5183B" w:rsidP="00E05931">
      <w:pPr>
        <w:pStyle w:val="Heading3"/>
        <w:spacing w:before="0" w:after="0"/>
        <w:rPr>
          <w:rFonts w:ascii="Cambria" w:eastAsia="Cambria" w:hAnsi="Cambria" w:cs="Cambria"/>
          <w:sz w:val="26"/>
          <w:szCs w:val="26"/>
        </w:rPr>
      </w:pPr>
      <w:bookmarkStart w:id="37" w:name="_Toc224763229"/>
      <w:r w:rsidRPr="00920572">
        <w:rPr>
          <w:rFonts w:ascii="Cambria" w:eastAsia="Cambria" w:hAnsi="Cambria" w:cs="Cambria"/>
          <w:sz w:val="26"/>
          <w:szCs w:val="26"/>
        </w:rPr>
        <w:lastRenderedPageBreak/>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C5183B">
        <w:rPr>
          <w:rFonts w:ascii="Cambria" w:eastAsia="Cambria" w:hAnsi="Cambria" w:cs="Cambria"/>
          <w:sz w:val="26"/>
          <w:szCs w:val="26"/>
        </w:rPr>
        <w:t>Osnovni principi statističkog modelovanja u steganografiji</w:t>
      </w:r>
      <w:bookmarkEnd w:id="37"/>
    </w:p>
    <w:p w14:paraId="1B0D8894" w14:textId="77777777" w:rsidR="00C5183B" w:rsidRDefault="00C5183B" w:rsidP="00E05931">
      <w:pPr>
        <w:spacing w:line="259" w:lineRule="auto"/>
        <w:jc w:val="both"/>
        <w:rPr>
          <w:rFonts w:ascii="Cambria" w:eastAsia="Cambria" w:hAnsi="Cambria" w:cs="Cambria"/>
          <w:sz w:val="24"/>
          <w:szCs w:val="24"/>
        </w:rPr>
      </w:pPr>
    </w:p>
    <w:p w14:paraId="4864AB28" w14:textId="77777777" w:rsidR="00C5183B" w:rsidRDefault="00C5183B" w:rsidP="00E05931">
      <w:pPr>
        <w:spacing w:line="259" w:lineRule="auto"/>
        <w:jc w:val="both"/>
        <w:rPr>
          <w:rFonts w:ascii="Cambria" w:eastAsia="Cambria" w:hAnsi="Cambria" w:cs="Cambria"/>
          <w:sz w:val="24"/>
          <w:szCs w:val="24"/>
        </w:rPr>
      </w:pPr>
    </w:p>
    <w:p w14:paraId="6C2389A6" w14:textId="77777777" w:rsidR="00C5183B" w:rsidRPr="00C5183B" w:rsidRDefault="00C5183B" w:rsidP="00A13F93">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Statističke steganografske metode zasnivaju se na pretpostavci da prirodne slike poseduju specifične statističke obrasce koji se mogu modelovati i analizirati. Ovi obrasci uključuju raspodelu intenziteta piksela, korelacije između susednih piksela, kao i raspodelu frekvencijskih koeficijenata u transformacionom domenu.</w:t>
      </w:r>
    </w:p>
    <w:p w14:paraId="2A648BD0" w14:textId="77777777" w:rsidR="00C5183B" w:rsidRPr="00C5183B" w:rsidRDefault="00C5183B" w:rsidP="00A13F93">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U procesu ugrađivanja poruke, algoritam nastoji da sačuva ove obrasce ili da ih modifikuje u granicama koje su statistički očekivane za prirodne slike. Umesto direktne zamene bitova, koriste se tehnike koje minimizuju broj i vrstu izmena, često uz primenu optimizacionih strategija. Na taj način, stego-slika ostaje statistički slična originalnoj, čime se smanjuje verovatnoća uspešne steganalize.</w:t>
      </w:r>
    </w:p>
    <w:p w14:paraId="7C18E000" w14:textId="77777777" w:rsidR="00C5183B" w:rsidRDefault="00C5183B" w:rsidP="00E05931">
      <w:pPr>
        <w:spacing w:line="259" w:lineRule="auto"/>
        <w:jc w:val="both"/>
        <w:rPr>
          <w:rFonts w:ascii="Cambria" w:eastAsia="Cambria" w:hAnsi="Cambria" w:cs="Cambria"/>
          <w:sz w:val="24"/>
          <w:szCs w:val="24"/>
        </w:rPr>
      </w:pPr>
    </w:p>
    <w:p w14:paraId="2559F273" w14:textId="77777777" w:rsidR="00A70415" w:rsidRDefault="00A70415" w:rsidP="00E05931">
      <w:pPr>
        <w:spacing w:line="259" w:lineRule="auto"/>
        <w:jc w:val="both"/>
        <w:rPr>
          <w:rFonts w:ascii="Cambria" w:eastAsia="Cambria" w:hAnsi="Cambria" w:cs="Cambria"/>
          <w:sz w:val="24"/>
          <w:szCs w:val="24"/>
        </w:rPr>
      </w:pPr>
    </w:p>
    <w:p w14:paraId="51D6A988" w14:textId="53E827F3" w:rsidR="00C5183B" w:rsidRPr="00920572" w:rsidRDefault="00C5183B" w:rsidP="00E05931">
      <w:pPr>
        <w:pStyle w:val="Heading3"/>
        <w:spacing w:before="0" w:after="0"/>
        <w:rPr>
          <w:rFonts w:ascii="Cambria" w:eastAsia="Cambria" w:hAnsi="Cambria" w:cs="Cambria"/>
          <w:sz w:val="26"/>
          <w:szCs w:val="26"/>
        </w:rPr>
      </w:pPr>
      <w:bookmarkStart w:id="38" w:name="_Toc224763230"/>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C5183B">
        <w:rPr>
          <w:rFonts w:ascii="Cambria" w:eastAsia="Cambria" w:hAnsi="Cambria" w:cs="Cambria"/>
          <w:sz w:val="26"/>
          <w:szCs w:val="26"/>
        </w:rPr>
        <w:t>Histogram-based metode</w:t>
      </w:r>
      <w:bookmarkEnd w:id="38"/>
    </w:p>
    <w:p w14:paraId="4D23F0E5" w14:textId="77777777" w:rsidR="00C5183B" w:rsidRDefault="00C5183B" w:rsidP="00E05931">
      <w:pPr>
        <w:spacing w:line="259" w:lineRule="auto"/>
        <w:jc w:val="both"/>
        <w:rPr>
          <w:rFonts w:ascii="Cambria" w:eastAsia="Cambria" w:hAnsi="Cambria" w:cs="Cambria"/>
          <w:sz w:val="24"/>
          <w:szCs w:val="24"/>
        </w:rPr>
      </w:pPr>
    </w:p>
    <w:p w14:paraId="26E59D77" w14:textId="77777777" w:rsidR="00C5183B" w:rsidRDefault="00C5183B" w:rsidP="00E05931">
      <w:pPr>
        <w:spacing w:line="259" w:lineRule="auto"/>
        <w:jc w:val="both"/>
        <w:rPr>
          <w:rFonts w:ascii="Cambria" w:eastAsia="Cambria" w:hAnsi="Cambria" w:cs="Cambria"/>
          <w:sz w:val="24"/>
          <w:szCs w:val="24"/>
        </w:rPr>
      </w:pPr>
    </w:p>
    <w:p w14:paraId="4B884367" w14:textId="77777777" w:rsidR="00C5183B" w:rsidRPr="00C5183B" w:rsidRDefault="00C5183B" w:rsidP="000815C7">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Jedna od ranijih klasa statističkih metoda zasniva se na očuvanju histograma vrednosti piksela ili transformacionih koeficijenata. Histogram predstavlja raspodelu frekvencije pojavljivanja određenih vrednosti i često se koristi u steganalizi kao indikator prisustva skrivene poruke.</w:t>
      </w:r>
    </w:p>
    <w:p w14:paraId="458E93E5" w14:textId="77777777" w:rsidR="00C5183B" w:rsidRPr="00C5183B" w:rsidRDefault="00C5183B" w:rsidP="000815C7">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Histogram-based metode pokušavaju da ugrade poruku na način koji ne menja ukupni oblik histograma ili da eventualne promene učine statistički zanemarljivim. U praksi, ovo se postiže pažljivim balansiranjem povećanja i smanjenja vrednosti piksela ili koeficijenata, tako da globalna distribucija ostane gotovo nepromenjena.</w:t>
      </w:r>
    </w:p>
    <w:p w14:paraId="09CC8AFE" w14:textId="77777777" w:rsidR="00C5183B" w:rsidRPr="00C5183B" w:rsidRDefault="00C5183B" w:rsidP="000815C7">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Iako ove metode predstavljaju napredak u odnosu na jednostavne LSB tehnike, one su vremenom postale podložne sofisticiranijim oblicima steganalize, koji ne posmatraju samo histogram, već i međuzavisnosti između piksela.</w:t>
      </w:r>
    </w:p>
    <w:p w14:paraId="1A58DE33" w14:textId="77777777" w:rsidR="00A70415" w:rsidRDefault="00A70415" w:rsidP="00E05931">
      <w:pPr>
        <w:spacing w:line="259" w:lineRule="auto"/>
        <w:jc w:val="both"/>
        <w:rPr>
          <w:rFonts w:ascii="Cambria" w:eastAsia="Cambria" w:hAnsi="Cambria" w:cs="Cambria"/>
          <w:sz w:val="24"/>
          <w:szCs w:val="24"/>
        </w:rPr>
      </w:pPr>
    </w:p>
    <w:p w14:paraId="15419452" w14:textId="77777777" w:rsidR="00C5183B" w:rsidRDefault="00C5183B" w:rsidP="00E05931">
      <w:pPr>
        <w:spacing w:line="259" w:lineRule="auto"/>
        <w:jc w:val="both"/>
        <w:rPr>
          <w:rFonts w:ascii="Cambria" w:eastAsia="Cambria" w:hAnsi="Cambria" w:cs="Cambria"/>
          <w:sz w:val="24"/>
          <w:szCs w:val="24"/>
        </w:rPr>
      </w:pPr>
    </w:p>
    <w:p w14:paraId="3B29649A" w14:textId="41F845F2" w:rsidR="00C5183B" w:rsidRPr="00920572" w:rsidRDefault="00C5183B" w:rsidP="00E05931">
      <w:pPr>
        <w:pStyle w:val="Heading3"/>
        <w:spacing w:before="0" w:after="0"/>
        <w:rPr>
          <w:rFonts w:ascii="Cambria" w:eastAsia="Cambria" w:hAnsi="Cambria" w:cs="Cambria"/>
          <w:sz w:val="26"/>
          <w:szCs w:val="26"/>
        </w:rPr>
      </w:pPr>
      <w:bookmarkStart w:id="39" w:name="_Toc224763231"/>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C5183B">
        <w:rPr>
          <w:rFonts w:ascii="Cambria" w:eastAsia="Cambria" w:hAnsi="Cambria" w:cs="Cambria"/>
          <w:sz w:val="26"/>
          <w:szCs w:val="26"/>
        </w:rPr>
        <w:t>OutGuess algoritam</w:t>
      </w:r>
      <w:bookmarkEnd w:id="39"/>
    </w:p>
    <w:p w14:paraId="32B5FA21" w14:textId="77777777" w:rsidR="00C5183B" w:rsidRDefault="00C5183B" w:rsidP="00E05931">
      <w:pPr>
        <w:spacing w:line="259" w:lineRule="auto"/>
        <w:jc w:val="both"/>
        <w:rPr>
          <w:rFonts w:ascii="Cambria" w:eastAsia="Cambria" w:hAnsi="Cambria" w:cs="Cambria"/>
          <w:sz w:val="24"/>
          <w:szCs w:val="24"/>
        </w:rPr>
      </w:pPr>
    </w:p>
    <w:p w14:paraId="45835C53" w14:textId="77777777" w:rsidR="00C5183B" w:rsidRDefault="00C5183B" w:rsidP="00E05931">
      <w:pPr>
        <w:spacing w:line="259" w:lineRule="auto"/>
        <w:jc w:val="both"/>
        <w:rPr>
          <w:rFonts w:ascii="Cambria" w:eastAsia="Cambria" w:hAnsi="Cambria" w:cs="Cambria"/>
          <w:sz w:val="24"/>
          <w:szCs w:val="24"/>
        </w:rPr>
      </w:pPr>
    </w:p>
    <w:p w14:paraId="39DAA674" w14:textId="77777777" w:rsidR="00C5183B" w:rsidRPr="00C5183B" w:rsidRDefault="00C5183B" w:rsidP="00415AB4">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OutGuess je jedan od poznatijih steganografskih algoritama koji uvodi eksplicitno očuvanje statističkih osobina slike tokom ugrađivanja poruke. Ovaj algoritam je prvenstveno dizajniran za JPEG slike i koristi DCT transformaciju kao osnovu za rad u frekvencijskom domenu.</w:t>
      </w:r>
    </w:p>
    <w:p w14:paraId="14307933" w14:textId="77777777" w:rsidR="00C5183B" w:rsidRPr="00C5183B" w:rsidRDefault="00C5183B" w:rsidP="00010498">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Osnovna ideja OutGuess algoritma jeste da se poruka ugrađuje u srednjefrekventne DCT koeficijente, dok se istovremeno vodi računa o očuvanju prvog reda statistike, poput histograma koeficijenata. Nakon početnog ugrađivanja, algoritam vrši dodatne korekcije kako bi se statističke promene minimizovale.</w:t>
      </w:r>
    </w:p>
    <w:p w14:paraId="22A650D4" w14:textId="77777777" w:rsidR="00C5183B" w:rsidRPr="00C5183B" w:rsidRDefault="00C5183B" w:rsidP="00334216">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OutGuess predstavlja važan korak ka modernim steganografskim sistemima jer jasno ilustruje prelazak sa lokalnih heuristika na globalno statističko razmišljanje. Međutim, kasnija istraživanja pokazala su da je moguće detektovati OutGuess poruke analizom višeg reda statistike, što je ukazalo na potrebu za još sofisticiranijim metodama.</w:t>
      </w:r>
    </w:p>
    <w:p w14:paraId="616A318C" w14:textId="77777777" w:rsidR="00C5183B" w:rsidRDefault="00C5183B" w:rsidP="00E05931">
      <w:pPr>
        <w:spacing w:line="259" w:lineRule="auto"/>
        <w:jc w:val="both"/>
        <w:rPr>
          <w:rFonts w:ascii="Cambria" w:eastAsia="Cambria" w:hAnsi="Cambria" w:cs="Cambria"/>
          <w:sz w:val="24"/>
          <w:szCs w:val="24"/>
        </w:rPr>
      </w:pPr>
    </w:p>
    <w:p w14:paraId="4EAF9609" w14:textId="19B54835" w:rsidR="00C5183B" w:rsidRPr="00920572" w:rsidRDefault="00C5183B" w:rsidP="00E05931">
      <w:pPr>
        <w:pStyle w:val="Heading3"/>
        <w:spacing w:before="0" w:after="0"/>
        <w:rPr>
          <w:rFonts w:ascii="Cambria" w:eastAsia="Cambria" w:hAnsi="Cambria" w:cs="Cambria"/>
          <w:sz w:val="26"/>
          <w:szCs w:val="26"/>
        </w:rPr>
      </w:pPr>
      <w:bookmarkStart w:id="40" w:name="_Toc224763232"/>
      <w:r w:rsidRPr="00920572">
        <w:rPr>
          <w:rFonts w:ascii="Cambria" w:eastAsia="Cambria" w:hAnsi="Cambria" w:cs="Cambria"/>
          <w:sz w:val="26"/>
          <w:szCs w:val="26"/>
        </w:rPr>
        <w:lastRenderedPageBreak/>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C5183B">
        <w:rPr>
          <w:rFonts w:ascii="Cambria" w:eastAsia="Cambria" w:hAnsi="Cambria" w:cs="Cambria"/>
          <w:sz w:val="26"/>
          <w:szCs w:val="26"/>
        </w:rPr>
        <w:t>F5 algoritam i matri</w:t>
      </w:r>
      <w:r w:rsidR="004601F2">
        <w:rPr>
          <w:rFonts w:ascii="Cambria" w:eastAsia="Cambria" w:hAnsi="Cambria" w:cs="Cambria"/>
          <w:sz w:val="26"/>
          <w:szCs w:val="26"/>
        </w:rPr>
        <w:t>č</w:t>
      </w:r>
      <w:r w:rsidRPr="00C5183B">
        <w:rPr>
          <w:rFonts w:ascii="Cambria" w:eastAsia="Cambria" w:hAnsi="Cambria" w:cs="Cambria"/>
          <w:sz w:val="26"/>
          <w:szCs w:val="26"/>
        </w:rPr>
        <w:t>no kodiranje</w:t>
      </w:r>
      <w:bookmarkEnd w:id="40"/>
    </w:p>
    <w:p w14:paraId="280B25A3" w14:textId="77777777" w:rsidR="00C5183B" w:rsidRDefault="00C5183B" w:rsidP="00E05931">
      <w:pPr>
        <w:spacing w:line="259" w:lineRule="auto"/>
        <w:jc w:val="both"/>
        <w:rPr>
          <w:rFonts w:ascii="Cambria" w:eastAsia="Cambria" w:hAnsi="Cambria" w:cs="Cambria"/>
          <w:sz w:val="24"/>
          <w:szCs w:val="24"/>
        </w:rPr>
      </w:pPr>
    </w:p>
    <w:p w14:paraId="6BEEBE5E" w14:textId="77777777" w:rsidR="00C5183B" w:rsidRDefault="00C5183B" w:rsidP="00E05931">
      <w:pPr>
        <w:spacing w:line="259" w:lineRule="auto"/>
        <w:jc w:val="both"/>
        <w:rPr>
          <w:rFonts w:ascii="Cambria" w:eastAsia="Cambria" w:hAnsi="Cambria" w:cs="Cambria"/>
          <w:sz w:val="24"/>
          <w:szCs w:val="24"/>
        </w:rPr>
      </w:pPr>
    </w:p>
    <w:p w14:paraId="3D16625B" w14:textId="77777777" w:rsidR="00C5183B" w:rsidRPr="00C5183B" w:rsidRDefault="00C5183B" w:rsidP="007944B2">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 xml:space="preserve">F5 algoritam predstavlja jednu od najuticajnijih i najcitiranijih metoda u oblasti JPEG steganografije. Njegova ključna inovacija leži u primeni </w:t>
      </w:r>
      <w:r w:rsidRPr="00C5183B">
        <w:rPr>
          <w:rFonts w:ascii="Cambria" w:eastAsia="Cambria" w:hAnsi="Cambria" w:cs="Cambria"/>
          <w:b/>
          <w:bCs/>
          <w:sz w:val="24"/>
          <w:szCs w:val="24"/>
        </w:rPr>
        <w:t>matričnog kodiranja</w:t>
      </w:r>
      <w:r w:rsidRPr="00C5183B">
        <w:rPr>
          <w:rFonts w:ascii="Cambria" w:eastAsia="Cambria" w:hAnsi="Cambria" w:cs="Cambria"/>
          <w:sz w:val="24"/>
          <w:szCs w:val="24"/>
        </w:rPr>
        <w:t>, tehnike koja omogućava ugrađivanje većeg broja bitova poruke uz minimalan broj izmena koeficijenata.</w:t>
      </w:r>
    </w:p>
    <w:p w14:paraId="1EC81819" w14:textId="77777777" w:rsidR="00C5183B" w:rsidRPr="00C5183B" w:rsidRDefault="00C5183B" w:rsidP="001745CE">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Za razliku od klasičnih metoda koje direktno modifikuju DCT koeficijente, F5 koristi kodne matrice kako bi se poruka rasporedila preko više koeficijenata, čime se smanjuje verovatnoća statističke detekcije. Ovaj pristup značajno unapređuje neprimetnost i efikasnost ugrađivanja.</w:t>
      </w:r>
    </w:p>
    <w:p w14:paraId="7D514527" w14:textId="77777777" w:rsidR="00C5183B" w:rsidRPr="00C5183B" w:rsidRDefault="00C5183B" w:rsidP="001B4ABC">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Ipak, i pored svojih prednosti, F5 nije u potpunosti imun na napredne steganalitičke tehnike, naročito one zasnovane na višedimenzionalnim statističkim karakteristikama. Njegov značaj leži u činjenici da je postavio temelje za kasnije metode koje kombinuju optimizaciju, statistiku i adaptivno ponašanje.</w:t>
      </w:r>
    </w:p>
    <w:p w14:paraId="38A44069" w14:textId="77777777" w:rsidR="00C5183B" w:rsidRDefault="00C5183B" w:rsidP="00E05931">
      <w:pPr>
        <w:spacing w:line="259" w:lineRule="auto"/>
        <w:jc w:val="both"/>
        <w:rPr>
          <w:rFonts w:ascii="Cambria" w:eastAsia="Cambria" w:hAnsi="Cambria" w:cs="Cambria"/>
          <w:sz w:val="24"/>
          <w:szCs w:val="24"/>
        </w:rPr>
      </w:pPr>
    </w:p>
    <w:p w14:paraId="59ABACE4" w14:textId="77777777" w:rsidR="00C5183B" w:rsidRDefault="00C5183B" w:rsidP="00E05931">
      <w:pPr>
        <w:spacing w:line="259" w:lineRule="auto"/>
        <w:jc w:val="both"/>
        <w:rPr>
          <w:rFonts w:ascii="Cambria" w:eastAsia="Cambria" w:hAnsi="Cambria" w:cs="Cambria"/>
          <w:sz w:val="24"/>
          <w:szCs w:val="24"/>
        </w:rPr>
      </w:pPr>
    </w:p>
    <w:p w14:paraId="1C7426EB" w14:textId="07FEAEE3" w:rsidR="00C5183B" w:rsidRPr="00920572" w:rsidRDefault="00C5183B" w:rsidP="00E05931">
      <w:pPr>
        <w:pStyle w:val="Heading3"/>
        <w:spacing w:before="0" w:after="0"/>
        <w:rPr>
          <w:rFonts w:ascii="Cambria" w:eastAsia="Cambria" w:hAnsi="Cambria" w:cs="Cambria"/>
          <w:sz w:val="26"/>
          <w:szCs w:val="26"/>
        </w:rPr>
      </w:pPr>
      <w:bookmarkStart w:id="41" w:name="_Toc224763233"/>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C5183B">
        <w:rPr>
          <w:rFonts w:ascii="Cambria" w:eastAsia="Cambria" w:hAnsi="Cambria" w:cs="Cambria"/>
          <w:sz w:val="26"/>
          <w:szCs w:val="26"/>
        </w:rPr>
        <w:t>Prednosti i ograničenja model-based pristupa</w:t>
      </w:r>
      <w:bookmarkEnd w:id="41"/>
    </w:p>
    <w:p w14:paraId="4595BCAE" w14:textId="77777777" w:rsidR="00C5183B" w:rsidRDefault="00C5183B" w:rsidP="00E05931">
      <w:pPr>
        <w:spacing w:line="259" w:lineRule="auto"/>
        <w:jc w:val="both"/>
        <w:rPr>
          <w:rFonts w:ascii="Cambria" w:eastAsia="Cambria" w:hAnsi="Cambria" w:cs="Cambria"/>
          <w:sz w:val="24"/>
          <w:szCs w:val="24"/>
        </w:rPr>
      </w:pPr>
    </w:p>
    <w:p w14:paraId="6FFDE499" w14:textId="77777777" w:rsidR="00C5183B" w:rsidRDefault="00C5183B" w:rsidP="00E05931">
      <w:pPr>
        <w:spacing w:line="259" w:lineRule="auto"/>
        <w:jc w:val="both"/>
        <w:rPr>
          <w:rFonts w:ascii="Cambria" w:eastAsia="Cambria" w:hAnsi="Cambria" w:cs="Cambria"/>
          <w:sz w:val="24"/>
          <w:szCs w:val="24"/>
        </w:rPr>
      </w:pPr>
    </w:p>
    <w:p w14:paraId="33D6E9F5" w14:textId="77777777" w:rsidR="00C5183B" w:rsidRPr="00C5183B" w:rsidRDefault="00C5183B" w:rsidP="00885269">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Model-based i statističke metode nude znatno viši nivo neprimetnosti u poređenju sa klasičnim i adaptivnim tehnikama. Njihova sposobnost da očuvaju statističke osobine slike čini ih otpornijim na standardne steganalitičke metode i pogodnim za realne bezbednosne scenarije.</w:t>
      </w:r>
    </w:p>
    <w:p w14:paraId="56DA1878" w14:textId="77777777" w:rsidR="00C5183B" w:rsidRPr="00C5183B" w:rsidRDefault="00C5183B" w:rsidP="00885269">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Međutim, ove metode su znatno složenije za implementaciju i zahtevaju duboko razumevanje statističkih modela i procesa obrade slike. Pored toga, razvoj savremenih steganalitičkih sistema zasnovanih na mašinskom učenju postavio je nove izazove, jer čak i minimalne statističke anomalije mogu biti otkrivene pomoću dubokih neuronskih mreža.</w:t>
      </w:r>
    </w:p>
    <w:p w14:paraId="07E9A3D7" w14:textId="77777777" w:rsidR="00C5183B" w:rsidRPr="00C5183B" w:rsidRDefault="00C5183B" w:rsidP="00E743D8">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Upravo su ova ograničenja otvorila put ka savremenim metodama zasnovanim na učenju reprezentacija i generativnim modelima, koji pokušavaju da uče distribuciju prirodnih slika direktno iz podataka. Ovi pristupi predstavljaju trenutno najaktivnije područje istraživanja u steganografiji i biće detaljno razmotreni u narednom poglavlju.</w:t>
      </w:r>
    </w:p>
    <w:p w14:paraId="18E30930" w14:textId="77777777" w:rsidR="00C5183B" w:rsidRDefault="00C5183B" w:rsidP="00E05931">
      <w:pPr>
        <w:spacing w:line="259" w:lineRule="auto"/>
        <w:jc w:val="both"/>
        <w:rPr>
          <w:rFonts w:ascii="Cambria" w:eastAsia="Cambria" w:hAnsi="Cambria" w:cs="Cambria"/>
          <w:sz w:val="24"/>
          <w:szCs w:val="24"/>
        </w:rPr>
      </w:pPr>
    </w:p>
    <w:p w14:paraId="328E2517" w14:textId="77777777" w:rsidR="0088793D" w:rsidRDefault="0088793D" w:rsidP="00E05931">
      <w:pPr>
        <w:spacing w:line="259" w:lineRule="auto"/>
        <w:jc w:val="both"/>
        <w:rPr>
          <w:rFonts w:ascii="Cambria" w:eastAsia="Cambria" w:hAnsi="Cambria" w:cs="Cambria"/>
          <w:sz w:val="24"/>
          <w:szCs w:val="24"/>
        </w:rPr>
      </w:pPr>
    </w:p>
    <w:p w14:paraId="4C6B3538" w14:textId="1E5BCF43" w:rsidR="00641561" w:rsidRPr="00920572" w:rsidRDefault="00641561" w:rsidP="00E05931">
      <w:pPr>
        <w:pStyle w:val="Heading2"/>
        <w:spacing w:before="0"/>
        <w:rPr>
          <w:rFonts w:ascii="Cambria" w:eastAsia="Cambria" w:hAnsi="Cambria" w:cs="Cambria"/>
          <w:b/>
          <w:color w:val="000000"/>
          <w:sz w:val="28"/>
          <w:szCs w:val="28"/>
        </w:rPr>
      </w:pPr>
      <w:bookmarkStart w:id="42" w:name="_Toc224763234"/>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641561">
        <w:rPr>
          <w:rFonts w:ascii="Cambria" w:eastAsia="Cambria" w:hAnsi="Cambria" w:cs="Cambria"/>
          <w:b/>
          <w:color w:val="000000"/>
          <w:sz w:val="28"/>
          <w:szCs w:val="28"/>
        </w:rPr>
        <w:t>Steganografija zasnovana na generativnim modelima</w:t>
      </w:r>
      <w:bookmarkEnd w:id="42"/>
    </w:p>
    <w:p w14:paraId="2DE58C66" w14:textId="77777777" w:rsidR="00641561" w:rsidRDefault="00641561" w:rsidP="00E05931">
      <w:pPr>
        <w:spacing w:line="259" w:lineRule="auto"/>
        <w:jc w:val="both"/>
        <w:rPr>
          <w:rFonts w:ascii="Cambria" w:eastAsia="Cambria" w:hAnsi="Cambria" w:cs="Cambria"/>
          <w:sz w:val="24"/>
          <w:szCs w:val="24"/>
        </w:rPr>
      </w:pPr>
    </w:p>
    <w:p w14:paraId="164411CA" w14:textId="77777777" w:rsidR="00641561" w:rsidRDefault="00641561" w:rsidP="00E05931">
      <w:pPr>
        <w:spacing w:line="259" w:lineRule="auto"/>
        <w:jc w:val="both"/>
        <w:rPr>
          <w:rFonts w:ascii="Cambria" w:eastAsia="Cambria" w:hAnsi="Cambria" w:cs="Cambria"/>
          <w:sz w:val="24"/>
          <w:szCs w:val="24"/>
        </w:rPr>
      </w:pPr>
    </w:p>
    <w:p w14:paraId="4962A58F" w14:textId="77777777" w:rsidR="00641561" w:rsidRPr="00641561" w:rsidRDefault="00641561" w:rsidP="005227E4">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 xml:space="preserve">Razvoj savremenih steganalitičkih tehnika, naročito onih zasnovanih na mašinskom učenju, doveo je do situacije u kojoj čak i sofisticirane model-based metode mogu biti detektovane analizom višedimenzionalnih statističkih karakteristika slike. Kao odgovor na ove izazove, istraživačka zajednica je u poslednjoj deceniji sve veći fokus usmerila ka </w:t>
      </w:r>
      <w:r w:rsidRPr="00641561">
        <w:rPr>
          <w:rFonts w:ascii="Cambria" w:eastAsia="Cambria" w:hAnsi="Cambria" w:cs="Cambria"/>
          <w:b/>
          <w:bCs/>
          <w:sz w:val="24"/>
          <w:szCs w:val="24"/>
        </w:rPr>
        <w:t>generativnim modelima</w:t>
      </w:r>
      <w:r w:rsidRPr="00641561">
        <w:rPr>
          <w:rFonts w:ascii="Cambria" w:eastAsia="Cambria" w:hAnsi="Cambria" w:cs="Cambria"/>
          <w:sz w:val="24"/>
          <w:szCs w:val="24"/>
        </w:rPr>
        <w:t>, koji omogućavaju učenje distribucije prirodnih slika direktno iz podataka.</w:t>
      </w:r>
    </w:p>
    <w:p w14:paraId="687633B1" w14:textId="77777777" w:rsidR="00641561" w:rsidRPr="00641561" w:rsidRDefault="00641561" w:rsidP="00521B42">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 xml:space="preserve">Za razliku od klasičnih steganografskih pristupa, koji polaze od postojećeg nosača i zatim vrše njegove modifikacije, generativni modeli omogućavaju kreiranje slike na način koji je već u skladu sa statistikom realnih podataka. Time se problem steganografije transformiše iz pitanja </w:t>
      </w:r>
      <w:r w:rsidRPr="00641561">
        <w:rPr>
          <w:rFonts w:ascii="Cambria" w:eastAsia="Cambria" w:hAnsi="Cambria" w:cs="Cambria"/>
          <w:i/>
          <w:iCs/>
          <w:sz w:val="24"/>
          <w:szCs w:val="24"/>
        </w:rPr>
        <w:t>kako izmeniti sliku a da promene ostanu neprimećene</w:t>
      </w:r>
      <w:r w:rsidRPr="00641561">
        <w:rPr>
          <w:rFonts w:ascii="Cambria" w:eastAsia="Cambria" w:hAnsi="Cambria" w:cs="Cambria"/>
          <w:sz w:val="24"/>
          <w:szCs w:val="24"/>
        </w:rPr>
        <w:t xml:space="preserve"> u pitanje </w:t>
      </w:r>
      <w:r w:rsidRPr="00641561">
        <w:rPr>
          <w:rFonts w:ascii="Cambria" w:eastAsia="Cambria" w:hAnsi="Cambria" w:cs="Cambria"/>
          <w:i/>
          <w:iCs/>
          <w:sz w:val="24"/>
          <w:szCs w:val="24"/>
        </w:rPr>
        <w:t>kako generisati sliku koja već sadrži skrivenu poruku, a da pritom izgleda potpuno prirodno</w:t>
      </w:r>
      <w:r w:rsidRPr="00641561">
        <w:rPr>
          <w:rFonts w:ascii="Cambria" w:eastAsia="Cambria" w:hAnsi="Cambria" w:cs="Cambria"/>
          <w:sz w:val="24"/>
          <w:szCs w:val="24"/>
        </w:rPr>
        <w:t>.</w:t>
      </w:r>
    </w:p>
    <w:p w14:paraId="6FCA3895" w14:textId="77777777" w:rsidR="00641561" w:rsidRDefault="00641561" w:rsidP="00E05931">
      <w:pPr>
        <w:spacing w:line="259" w:lineRule="auto"/>
        <w:jc w:val="both"/>
        <w:rPr>
          <w:rFonts w:ascii="Cambria" w:eastAsia="Cambria" w:hAnsi="Cambria" w:cs="Cambria"/>
          <w:sz w:val="24"/>
          <w:szCs w:val="24"/>
        </w:rPr>
      </w:pPr>
    </w:p>
    <w:p w14:paraId="46EBE7DE" w14:textId="77777777" w:rsidR="00C5183B" w:rsidRDefault="00C5183B" w:rsidP="00E05931">
      <w:pPr>
        <w:spacing w:line="259" w:lineRule="auto"/>
        <w:jc w:val="both"/>
        <w:rPr>
          <w:rFonts w:ascii="Cambria" w:eastAsia="Cambria" w:hAnsi="Cambria" w:cs="Cambria"/>
          <w:sz w:val="24"/>
          <w:szCs w:val="24"/>
        </w:rPr>
      </w:pPr>
    </w:p>
    <w:p w14:paraId="5FC8F52F" w14:textId="0DD85072" w:rsidR="00641561" w:rsidRPr="00920572" w:rsidRDefault="00641561" w:rsidP="00E05931">
      <w:pPr>
        <w:pStyle w:val="Heading3"/>
        <w:spacing w:before="0" w:after="0"/>
        <w:rPr>
          <w:rFonts w:ascii="Cambria" w:eastAsia="Cambria" w:hAnsi="Cambria" w:cs="Cambria"/>
          <w:sz w:val="26"/>
          <w:szCs w:val="26"/>
        </w:rPr>
      </w:pPr>
      <w:bookmarkStart w:id="43" w:name="_Toc224763235"/>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641561">
        <w:rPr>
          <w:rFonts w:ascii="Cambria" w:eastAsia="Cambria" w:hAnsi="Cambria" w:cs="Cambria"/>
          <w:sz w:val="26"/>
          <w:szCs w:val="26"/>
        </w:rPr>
        <w:t>Osnovna ideja generativne steganografije</w:t>
      </w:r>
      <w:bookmarkEnd w:id="43"/>
    </w:p>
    <w:p w14:paraId="499E7A5C" w14:textId="77777777" w:rsidR="00641561" w:rsidRDefault="00641561" w:rsidP="00E05931">
      <w:pPr>
        <w:spacing w:line="259" w:lineRule="auto"/>
        <w:jc w:val="both"/>
        <w:rPr>
          <w:rFonts w:ascii="Cambria" w:eastAsia="Cambria" w:hAnsi="Cambria" w:cs="Cambria"/>
          <w:sz w:val="24"/>
          <w:szCs w:val="24"/>
        </w:rPr>
      </w:pPr>
    </w:p>
    <w:p w14:paraId="40B0B327" w14:textId="77777777" w:rsidR="00641561" w:rsidRDefault="00641561" w:rsidP="00E05931">
      <w:pPr>
        <w:spacing w:line="259" w:lineRule="auto"/>
        <w:jc w:val="both"/>
        <w:rPr>
          <w:rFonts w:ascii="Cambria" w:eastAsia="Cambria" w:hAnsi="Cambria" w:cs="Cambria"/>
          <w:sz w:val="24"/>
          <w:szCs w:val="24"/>
        </w:rPr>
      </w:pPr>
    </w:p>
    <w:p w14:paraId="6AEE4B63" w14:textId="77777777" w:rsidR="00641561" w:rsidRPr="00641561" w:rsidRDefault="00641561" w:rsidP="009673FC">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U generativnoj steganografiji, skrivena poruka se integriše u proces generisanja slike, umesto da se naknadno ugrađuje u već postojeći nosač. Generativni model uči da mapira latentni prostor u prostor realnih slika, pri čemu se poruka može kodirati kao deo latentne reprezentacije ili kao dodatni uslov tokom procesa generisanja.</w:t>
      </w:r>
    </w:p>
    <w:p w14:paraId="52CF13AB" w14:textId="77777777" w:rsidR="00641561" w:rsidRPr="00641561" w:rsidRDefault="00641561" w:rsidP="009673FC">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Ovakav pristup ima značajnu prednost u pogledu neprimetnosti, jer generisana slika ne nosi eksplicitne tragove modifikacije. Umesto toga, ona prirodno prati distribuciju trening podataka, čime se znatno otežava detekcija skrivenih informacija čak i uz primenu dubokih steganalitičkih mreža.</w:t>
      </w:r>
    </w:p>
    <w:p w14:paraId="030D7491" w14:textId="77777777" w:rsidR="00641561" w:rsidRDefault="00641561" w:rsidP="00E05931">
      <w:pPr>
        <w:spacing w:line="259" w:lineRule="auto"/>
        <w:jc w:val="both"/>
        <w:rPr>
          <w:rFonts w:ascii="Cambria" w:eastAsia="Cambria" w:hAnsi="Cambria" w:cs="Cambria"/>
          <w:sz w:val="24"/>
          <w:szCs w:val="24"/>
        </w:rPr>
      </w:pPr>
    </w:p>
    <w:p w14:paraId="3C603285" w14:textId="77777777" w:rsidR="00641561" w:rsidRDefault="00641561" w:rsidP="00E05931">
      <w:pPr>
        <w:spacing w:line="259" w:lineRule="auto"/>
        <w:jc w:val="both"/>
        <w:rPr>
          <w:rFonts w:ascii="Cambria" w:eastAsia="Cambria" w:hAnsi="Cambria" w:cs="Cambria"/>
          <w:sz w:val="24"/>
          <w:szCs w:val="24"/>
        </w:rPr>
      </w:pPr>
    </w:p>
    <w:p w14:paraId="001A7B96" w14:textId="44A4F310" w:rsidR="00641561" w:rsidRDefault="00641561" w:rsidP="00E05931">
      <w:pPr>
        <w:pStyle w:val="Heading3"/>
        <w:spacing w:before="0" w:after="0"/>
        <w:rPr>
          <w:rFonts w:ascii="Cambria" w:eastAsia="Cambria" w:hAnsi="Cambria" w:cs="Cambria"/>
          <w:sz w:val="24"/>
          <w:szCs w:val="24"/>
        </w:rPr>
      </w:pPr>
      <w:bookmarkStart w:id="44" w:name="_Toc224763236"/>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641561">
        <w:rPr>
          <w:rFonts w:ascii="Cambria" w:eastAsia="Cambria" w:hAnsi="Cambria" w:cs="Cambria"/>
          <w:sz w:val="26"/>
          <w:szCs w:val="26"/>
        </w:rPr>
        <w:t>Steganografija zasnovana na generativnim suparničkim mrežama (GAN)</w:t>
      </w:r>
      <w:bookmarkEnd w:id="44"/>
    </w:p>
    <w:p w14:paraId="16C521D2" w14:textId="77777777" w:rsidR="00641561" w:rsidRDefault="00641561" w:rsidP="00E05931">
      <w:pPr>
        <w:spacing w:line="259" w:lineRule="auto"/>
        <w:jc w:val="both"/>
        <w:rPr>
          <w:rFonts w:ascii="Cambria" w:eastAsia="Cambria" w:hAnsi="Cambria" w:cs="Cambria"/>
          <w:sz w:val="24"/>
          <w:szCs w:val="24"/>
        </w:rPr>
      </w:pPr>
    </w:p>
    <w:p w14:paraId="7335B366" w14:textId="77777777" w:rsidR="00A7027B" w:rsidRDefault="00A7027B" w:rsidP="00E05931">
      <w:pPr>
        <w:spacing w:line="259" w:lineRule="auto"/>
        <w:jc w:val="both"/>
        <w:rPr>
          <w:rFonts w:ascii="Cambria" w:eastAsia="Cambria" w:hAnsi="Cambria" w:cs="Cambria"/>
          <w:sz w:val="24"/>
          <w:szCs w:val="24"/>
        </w:rPr>
      </w:pPr>
    </w:p>
    <w:p w14:paraId="6DB46BFE" w14:textId="77777777" w:rsidR="00641561" w:rsidRPr="00641561" w:rsidRDefault="00641561" w:rsidP="006F247D">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Generativne suparničke mreže (GAN) predstavljaju jednu od najuticajnijih arhitektura u oblasti generativnog modelovanja. GAN se sastoji od dva neuronska modela — generatora i diskriminatora — koji su trenirani u suparničkom procesu. Generator pokušava da proizvede slike koje su neodvojive od realnih, dok diskriminator nastoji da razlikuje generisane slike od pravih uzoraka.</w:t>
      </w:r>
    </w:p>
    <w:p w14:paraId="3D9FF41F" w14:textId="77777777" w:rsidR="00641561" w:rsidRPr="00641561" w:rsidRDefault="00641561" w:rsidP="00A8507E">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U kontekstu steganografije, GAN arhitekture se mogu proširiti tako da generator ne samo da proizvodi realistične slike, već i da u njih implicitno ugrađuje skrivenu poruku. Diskriminator se u tom slučaju često dopunjuje dodatnim komponentama koje osiguravaju očuvanje kvaliteta slike i neprimetnosti skrivene informacije.</w:t>
      </w:r>
    </w:p>
    <w:p w14:paraId="3C65250D" w14:textId="77777777" w:rsidR="00641561" w:rsidRPr="00641561" w:rsidRDefault="00641561" w:rsidP="00F4110D">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Jedan od najpoznatijih primera ovog pristupa je SteganoGAN, koji koristi duboke konvolucione mreže za učenje optimalnih strategija skrivanja poruke u slikama. Ovi sistemi postižu znatno bolje rezultate u pogledu kapaciteta i otpornosti u poređenju sa klasičnim metodama, ali zahtevaju znatno više računarskih resursa i pažljivo podešavanje arhitekture.</w:t>
      </w:r>
    </w:p>
    <w:p w14:paraId="7DBBCE24" w14:textId="77777777" w:rsidR="00641561" w:rsidRDefault="00641561" w:rsidP="00E05931">
      <w:pPr>
        <w:spacing w:line="259" w:lineRule="auto"/>
        <w:jc w:val="both"/>
        <w:rPr>
          <w:rFonts w:ascii="Cambria" w:eastAsia="Cambria" w:hAnsi="Cambria" w:cs="Cambria"/>
          <w:sz w:val="24"/>
          <w:szCs w:val="24"/>
        </w:rPr>
      </w:pPr>
    </w:p>
    <w:p w14:paraId="1427E4FA" w14:textId="77777777" w:rsidR="00641561" w:rsidRDefault="00641561" w:rsidP="00E05931">
      <w:pPr>
        <w:spacing w:line="259" w:lineRule="auto"/>
        <w:jc w:val="both"/>
        <w:rPr>
          <w:rFonts w:ascii="Cambria" w:eastAsia="Cambria" w:hAnsi="Cambria" w:cs="Cambria"/>
          <w:sz w:val="24"/>
          <w:szCs w:val="24"/>
        </w:rPr>
      </w:pPr>
    </w:p>
    <w:p w14:paraId="14D69CE9" w14:textId="62D1B698" w:rsidR="00617764" w:rsidRDefault="00617764" w:rsidP="00E05931">
      <w:pPr>
        <w:pStyle w:val="Heading3"/>
        <w:spacing w:before="0" w:after="0"/>
        <w:rPr>
          <w:rFonts w:ascii="Cambria" w:eastAsia="Cambria" w:hAnsi="Cambria" w:cs="Cambria"/>
          <w:sz w:val="24"/>
          <w:szCs w:val="24"/>
        </w:rPr>
      </w:pPr>
      <w:bookmarkStart w:id="45" w:name="_Toc224763237"/>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617764">
        <w:rPr>
          <w:rFonts w:ascii="Cambria" w:eastAsia="Cambria" w:hAnsi="Cambria" w:cs="Cambria"/>
          <w:sz w:val="26"/>
          <w:szCs w:val="26"/>
        </w:rPr>
        <w:t>Autoenkoderi i varijacioni autoenkoderi (VAE)</w:t>
      </w:r>
      <w:bookmarkEnd w:id="45"/>
    </w:p>
    <w:p w14:paraId="313DDCFC" w14:textId="77777777" w:rsidR="00641561" w:rsidRDefault="00641561" w:rsidP="00E05931">
      <w:pPr>
        <w:spacing w:line="259" w:lineRule="auto"/>
        <w:jc w:val="both"/>
        <w:rPr>
          <w:rFonts w:ascii="Cambria" w:eastAsia="Cambria" w:hAnsi="Cambria" w:cs="Cambria"/>
          <w:sz w:val="24"/>
          <w:szCs w:val="24"/>
          <w:lang w:val="en-US"/>
        </w:rPr>
      </w:pPr>
    </w:p>
    <w:p w14:paraId="4E10CAE5" w14:textId="77777777" w:rsidR="00A7027B" w:rsidRDefault="00A7027B" w:rsidP="00E05931">
      <w:pPr>
        <w:spacing w:line="259" w:lineRule="auto"/>
        <w:jc w:val="both"/>
        <w:rPr>
          <w:rFonts w:ascii="Cambria" w:eastAsia="Cambria" w:hAnsi="Cambria" w:cs="Cambria"/>
          <w:sz w:val="24"/>
          <w:szCs w:val="24"/>
          <w:lang w:val="en-US"/>
        </w:rPr>
      </w:pPr>
    </w:p>
    <w:p w14:paraId="5931ACA0" w14:textId="77777777" w:rsidR="00A7027B" w:rsidRPr="00A7027B" w:rsidRDefault="00A7027B" w:rsidP="00E30AA3">
      <w:pPr>
        <w:spacing w:line="259" w:lineRule="auto"/>
        <w:ind w:firstLine="720"/>
        <w:jc w:val="both"/>
        <w:rPr>
          <w:rFonts w:ascii="Cambria" w:eastAsia="Cambria" w:hAnsi="Cambria" w:cs="Cambria"/>
          <w:sz w:val="24"/>
          <w:szCs w:val="24"/>
        </w:rPr>
      </w:pPr>
      <w:r w:rsidRPr="00A7027B">
        <w:rPr>
          <w:rFonts w:ascii="Cambria" w:eastAsia="Cambria" w:hAnsi="Cambria" w:cs="Cambria"/>
          <w:sz w:val="24"/>
          <w:szCs w:val="24"/>
        </w:rPr>
        <w:t xml:space="preserve">Autoenkoderi predstavljaju još jednu važnu klasu generativnih modela koji su našli primenu u steganografiji. Ovi modeli se sastoje od enkodera, koji kompresuje ulaznu </w:t>
      </w:r>
      <w:r w:rsidRPr="00A7027B">
        <w:rPr>
          <w:rFonts w:ascii="Cambria" w:eastAsia="Cambria" w:hAnsi="Cambria" w:cs="Cambria"/>
          <w:sz w:val="24"/>
          <w:szCs w:val="24"/>
        </w:rPr>
        <w:lastRenderedPageBreak/>
        <w:t>sliku u latentni prostor, i dekodera, koji rekonstruiše sliku iz latentne reprezentacije. Tajna poruka se može integrisati u latentni prostor ili u proces rekonstrukcije slike.</w:t>
      </w:r>
    </w:p>
    <w:p w14:paraId="61B860F9" w14:textId="77777777" w:rsidR="00A7027B" w:rsidRPr="00A7027B" w:rsidRDefault="00A7027B" w:rsidP="00A27B1D">
      <w:pPr>
        <w:spacing w:line="259" w:lineRule="auto"/>
        <w:ind w:firstLine="720"/>
        <w:jc w:val="both"/>
        <w:rPr>
          <w:rFonts w:ascii="Cambria" w:eastAsia="Cambria" w:hAnsi="Cambria" w:cs="Cambria"/>
          <w:sz w:val="24"/>
          <w:szCs w:val="24"/>
        </w:rPr>
      </w:pPr>
      <w:r w:rsidRPr="00A7027B">
        <w:rPr>
          <w:rFonts w:ascii="Cambria" w:eastAsia="Cambria" w:hAnsi="Cambria" w:cs="Cambria"/>
          <w:sz w:val="24"/>
          <w:szCs w:val="24"/>
        </w:rPr>
        <w:t>Varijacioni autoenkoderi (VAE) dodatno uvode probabilistički okvir, čime omogućavaju generisanje raznovrsnih i statistički realističnih uzoraka. U steganografskom kontekstu, VAE modeli omogućavaju bolju kontrolu nad distribucijom generisanih slika i prirodniju integraciju skrivene poruke.</w:t>
      </w:r>
    </w:p>
    <w:p w14:paraId="796D0B0B" w14:textId="77777777" w:rsidR="00A7027B" w:rsidRPr="00A7027B" w:rsidRDefault="00A7027B" w:rsidP="00FF6AFA">
      <w:pPr>
        <w:spacing w:line="259" w:lineRule="auto"/>
        <w:ind w:firstLine="720"/>
        <w:jc w:val="both"/>
        <w:rPr>
          <w:rFonts w:ascii="Cambria" w:eastAsia="Cambria" w:hAnsi="Cambria" w:cs="Cambria"/>
          <w:sz w:val="24"/>
          <w:szCs w:val="24"/>
        </w:rPr>
      </w:pPr>
      <w:r w:rsidRPr="00A7027B">
        <w:rPr>
          <w:rFonts w:ascii="Cambria" w:eastAsia="Cambria" w:hAnsi="Cambria" w:cs="Cambria"/>
          <w:sz w:val="24"/>
          <w:szCs w:val="24"/>
        </w:rPr>
        <w:t>Iako VAE pristupi obično nude nešto manji vizuelni kvalitet u poređenju sa GAN modelima, oni su stabilniji za treniranje i lakši za analizu, što ih čini interesantnim za akademska istraživanja i eksperimentalne primene.</w:t>
      </w:r>
    </w:p>
    <w:p w14:paraId="64951E8A" w14:textId="77777777" w:rsidR="00A7027B" w:rsidRDefault="00A7027B" w:rsidP="00E05931">
      <w:pPr>
        <w:spacing w:line="259" w:lineRule="auto"/>
        <w:jc w:val="both"/>
        <w:rPr>
          <w:rFonts w:ascii="Cambria" w:eastAsia="Cambria" w:hAnsi="Cambria" w:cs="Cambria"/>
          <w:sz w:val="24"/>
          <w:szCs w:val="24"/>
          <w:lang w:val="en-US"/>
        </w:rPr>
      </w:pPr>
    </w:p>
    <w:p w14:paraId="5206E78E" w14:textId="77777777" w:rsidR="006638FE" w:rsidRDefault="006638FE" w:rsidP="00E05931">
      <w:pPr>
        <w:spacing w:line="259" w:lineRule="auto"/>
        <w:jc w:val="both"/>
        <w:rPr>
          <w:rFonts w:ascii="Cambria" w:eastAsia="Cambria" w:hAnsi="Cambria" w:cs="Cambria"/>
          <w:sz w:val="24"/>
          <w:szCs w:val="24"/>
          <w:lang w:val="en-US"/>
        </w:rPr>
      </w:pPr>
    </w:p>
    <w:p w14:paraId="1F533F50" w14:textId="1DE18ACF" w:rsidR="006638FE" w:rsidRDefault="006638FE" w:rsidP="00E05931">
      <w:pPr>
        <w:pStyle w:val="Heading3"/>
        <w:spacing w:before="0" w:after="0"/>
        <w:rPr>
          <w:rFonts w:ascii="Cambria" w:eastAsia="Cambria" w:hAnsi="Cambria" w:cs="Cambria"/>
          <w:sz w:val="24"/>
          <w:szCs w:val="24"/>
        </w:rPr>
      </w:pPr>
      <w:bookmarkStart w:id="46" w:name="_Toc224763238"/>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6638FE">
        <w:rPr>
          <w:rFonts w:ascii="Cambria" w:eastAsia="Cambria" w:hAnsi="Cambria" w:cs="Cambria"/>
          <w:sz w:val="26"/>
          <w:szCs w:val="26"/>
        </w:rPr>
        <w:t>Steganografija zasnovana na difuzionim modelima</w:t>
      </w:r>
      <w:bookmarkEnd w:id="46"/>
    </w:p>
    <w:p w14:paraId="63E33ACA" w14:textId="77777777" w:rsidR="006638FE" w:rsidRPr="00617764" w:rsidRDefault="006638FE" w:rsidP="00E05931">
      <w:pPr>
        <w:spacing w:line="259" w:lineRule="auto"/>
        <w:jc w:val="both"/>
        <w:rPr>
          <w:rFonts w:ascii="Cambria" w:eastAsia="Cambria" w:hAnsi="Cambria" w:cs="Cambria"/>
          <w:sz w:val="24"/>
          <w:szCs w:val="24"/>
          <w:lang w:val="en-US"/>
        </w:rPr>
      </w:pPr>
    </w:p>
    <w:p w14:paraId="7965A5A6" w14:textId="77777777" w:rsidR="00641561" w:rsidRDefault="00641561" w:rsidP="00E05931">
      <w:pPr>
        <w:spacing w:line="259" w:lineRule="auto"/>
        <w:jc w:val="both"/>
        <w:rPr>
          <w:rFonts w:ascii="Cambria" w:eastAsia="Cambria" w:hAnsi="Cambria" w:cs="Cambria"/>
          <w:sz w:val="24"/>
          <w:szCs w:val="24"/>
        </w:rPr>
      </w:pPr>
    </w:p>
    <w:p w14:paraId="6BB01442" w14:textId="77777777" w:rsidR="006638FE" w:rsidRPr="006638FE" w:rsidRDefault="006638FE" w:rsidP="00AD0F3A">
      <w:pPr>
        <w:spacing w:line="259" w:lineRule="auto"/>
        <w:ind w:firstLine="720"/>
        <w:jc w:val="both"/>
        <w:rPr>
          <w:rFonts w:ascii="Cambria" w:eastAsia="Cambria" w:hAnsi="Cambria" w:cs="Cambria"/>
          <w:sz w:val="24"/>
          <w:szCs w:val="24"/>
        </w:rPr>
      </w:pPr>
      <w:r w:rsidRPr="006638FE">
        <w:rPr>
          <w:rFonts w:ascii="Cambria" w:eastAsia="Cambria" w:hAnsi="Cambria" w:cs="Cambria"/>
          <w:sz w:val="24"/>
          <w:szCs w:val="24"/>
        </w:rPr>
        <w:t>Difuzioni modeli predstavljaju najnoviji i trenutno najaktivniji pravac istraživanja u oblasti generativnog modelovanja. Ovi modeli funkcionišu kroz iterativni proces dodavanja i uklanjanja šuma, pri čemu uče kako da postepeno transformišu nasumični šum u realističnu sliku.</w:t>
      </w:r>
    </w:p>
    <w:p w14:paraId="5D060A0E" w14:textId="77777777" w:rsidR="006638FE" w:rsidRPr="006638FE" w:rsidRDefault="006638FE" w:rsidP="00AD0F3A">
      <w:pPr>
        <w:spacing w:line="259" w:lineRule="auto"/>
        <w:ind w:firstLine="720"/>
        <w:jc w:val="both"/>
        <w:rPr>
          <w:rFonts w:ascii="Cambria" w:eastAsia="Cambria" w:hAnsi="Cambria" w:cs="Cambria"/>
          <w:sz w:val="24"/>
          <w:szCs w:val="24"/>
        </w:rPr>
      </w:pPr>
      <w:r w:rsidRPr="006638FE">
        <w:rPr>
          <w:rFonts w:ascii="Cambria" w:eastAsia="Cambria" w:hAnsi="Cambria" w:cs="Cambria"/>
          <w:sz w:val="24"/>
          <w:szCs w:val="24"/>
        </w:rPr>
        <w:t>U steganografiji, difuzioni modeli omogućavaju izuzetno preciznu kontrolu procesa generisanja slike, što otvara nove mogućnosti za skrivanje informacija. Poruka se može integrisati kao uslov tokom procesa denoising-a, ili kao deo latentnog prostora koji vodi generisanje slike ka željenom ishodu.</w:t>
      </w:r>
    </w:p>
    <w:p w14:paraId="4BBCB272" w14:textId="77777777" w:rsidR="006638FE" w:rsidRPr="006638FE" w:rsidRDefault="006638FE" w:rsidP="00AD0F3A">
      <w:pPr>
        <w:spacing w:line="259" w:lineRule="auto"/>
        <w:ind w:firstLine="720"/>
        <w:jc w:val="both"/>
        <w:rPr>
          <w:rFonts w:ascii="Cambria" w:eastAsia="Cambria" w:hAnsi="Cambria" w:cs="Cambria"/>
          <w:sz w:val="24"/>
          <w:szCs w:val="24"/>
        </w:rPr>
      </w:pPr>
      <w:r w:rsidRPr="006638FE">
        <w:rPr>
          <w:rFonts w:ascii="Cambria" w:eastAsia="Cambria" w:hAnsi="Cambria" w:cs="Cambria"/>
          <w:sz w:val="24"/>
          <w:szCs w:val="24"/>
        </w:rPr>
        <w:t>Prednost difuzionih modela leži u njihovoj izuzetnoj sposobnosti da generišu slike visoke vizuelne vernosti, uz minimalne statističke anomalije. Zbog toga se smatra da ovi modeli predstavljaju budućnost steganografije, naročito u kontekstu otpornosti na savremene steganalitičke tehnike.</w:t>
      </w:r>
    </w:p>
    <w:p w14:paraId="181376D0" w14:textId="77777777" w:rsidR="006638FE" w:rsidRDefault="006638FE" w:rsidP="00E05931">
      <w:pPr>
        <w:spacing w:line="259" w:lineRule="auto"/>
        <w:jc w:val="both"/>
        <w:rPr>
          <w:rFonts w:ascii="Cambria" w:eastAsia="Cambria" w:hAnsi="Cambria" w:cs="Cambria"/>
          <w:sz w:val="24"/>
          <w:szCs w:val="24"/>
        </w:rPr>
      </w:pPr>
    </w:p>
    <w:p w14:paraId="424C3EE6" w14:textId="77777777" w:rsidR="00677B3E" w:rsidRDefault="00677B3E" w:rsidP="00E05931">
      <w:pPr>
        <w:spacing w:line="259" w:lineRule="auto"/>
        <w:jc w:val="both"/>
        <w:rPr>
          <w:rFonts w:ascii="Cambria" w:eastAsia="Cambria" w:hAnsi="Cambria" w:cs="Cambria"/>
          <w:sz w:val="24"/>
          <w:szCs w:val="24"/>
        </w:rPr>
      </w:pPr>
    </w:p>
    <w:p w14:paraId="6135AD18" w14:textId="687072CB" w:rsidR="00677B3E" w:rsidRDefault="00677B3E" w:rsidP="00E05931">
      <w:pPr>
        <w:pStyle w:val="Heading3"/>
        <w:spacing w:before="0" w:after="0"/>
        <w:rPr>
          <w:rFonts w:ascii="Cambria" w:eastAsia="Cambria" w:hAnsi="Cambria" w:cs="Cambria"/>
          <w:sz w:val="24"/>
          <w:szCs w:val="24"/>
        </w:rPr>
      </w:pPr>
      <w:bookmarkStart w:id="47" w:name="_Toc224763239"/>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677B3E">
        <w:rPr>
          <w:rFonts w:ascii="Cambria" w:eastAsia="Cambria" w:hAnsi="Cambria" w:cs="Cambria"/>
          <w:sz w:val="26"/>
          <w:szCs w:val="26"/>
        </w:rPr>
        <w:t>Prednosti i izazovi generativnih pristupa</w:t>
      </w:r>
      <w:bookmarkEnd w:id="47"/>
    </w:p>
    <w:p w14:paraId="194E8260" w14:textId="77777777" w:rsidR="00677B3E" w:rsidRDefault="00677B3E" w:rsidP="00E05931">
      <w:pPr>
        <w:spacing w:line="259" w:lineRule="auto"/>
        <w:jc w:val="both"/>
        <w:rPr>
          <w:rFonts w:ascii="Cambria" w:eastAsia="Cambria" w:hAnsi="Cambria" w:cs="Cambria"/>
          <w:sz w:val="24"/>
          <w:szCs w:val="24"/>
        </w:rPr>
      </w:pPr>
    </w:p>
    <w:p w14:paraId="237601C8" w14:textId="77777777" w:rsidR="00677B3E" w:rsidRDefault="00677B3E" w:rsidP="00E05931">
      <w:pPr>
        <w:spacing w:line="259" w:lineRule="auto"/>
        <w:jc w:val="both"/>
        <w:rPr>
          <w:rFonts w:ascii="Cambria" w:eastAsia="Cambria" w:hAnsi="Cambria" w:cs="Cambria"/>
          <w:sz w:val="24"/>
          <w:szCs w:val="24"/>
        </w:rPr>
      </w:pPr>
    </w:p>
    <w:p w14:paraId="62BE0896" w14:textId="77777777" w:rsidR="00662E1F" w:rsidRPr="00662E1F" w:rsidRDefault="00662E1F" w:rsidP="002A5320">
      <w:pPr>
        <w:spacing w:line="259" w:lineRule="auto"/>
        <w:ind w:firstLine="720"/>
        <w:jc w:val="both"/>
        <w:rPr>
          <w:rFonts w:ascii="Cambria" w:eastAsia="Cambria" w:hAnsi="Cambria" w:cs="Cambria"/>
          <w:sz w:val="24"/>
          <w:szCs w:val="24"/>
        </w:rPr>
      </w:pPr>
      <w:r w:rsidRPr="00662E1F">
        <w:rPr>
          <w:rFonts w:ascii="Cambria" w:eastAsia="Cambria" w:hAnsi="Cambria" w:cs="Cambria"/>
          <w:sz w:val="24"/>
          <w:szCs w:val="24"/>
        </w:rPr>
        <w:t>Generativni modeli nude revolucionarni pristup steganografiji slika, jer omogućavaju skrivanje informacija bez eksplicitne modifikacije postojećeg nosača. Ovakav pristup značajno povećava neprimetnost i otežava detekciju, čak i u uslovima napredne steganalize.</w:t>
      </w:r>
    </w:p>
    <w:p w14:paraId="2F5C45EC" w14:textId="77777777" w:rsidR="00662E1F" w:rsidRPr="00662E1F" w:rsidRDefault="00662E1F" w:rsidP="002A5320">
      <w:pPr>
        <w:spacing w:line="259" w:lineRule="auto"/>
        <w:ind w:firstLine="720"/>
        <w:jc w:val="both"/>
        <w:rPr>
          <w:rFonts w:ascii="Cambria" w:eastAsia="Cambria" w:hAnsi="Cambria" w:cs="Cambria"/>
          <w:sz w:val="24"/>
          <w:szCs w:val="24"/>
        </w:rPr>
      </w:pPr>
      <w:r w:rsidRPr="00662E1F">
        <w:rPr>
          <w:rFonts w:ascii="Cambria" w:eastAsia="Cambria" w:hAnsi="Cambria" w:cs="Cambria"/>
          <w:sz w:val="24"/>
          <w:szCs w:val="24"/>
        </w:rPr>
        <w:t>Međutim, ovi pristupi imaju i svoja ograničenja. Treniranje generativnih modela zahteva velike količine podataka, značajne računarske resurse i pažljivo podešavanje parametara. Pored toga, praktična primena ovih metoda još uvek je ograničena zbog složenosti sistema i zahteva za kontrolom procesa generisanja.</w:t>
      </w:r>
    </w:p>
    <w:p w14:paraId="01F34A00" w14:textId="77777777" w:rsidR="00662E1F" w:rsidRPr="00662E1F" w:rsidRDefault="00662E1F" w:rsidP="002A5320">
      <w:pPr>
        <w:spacing w:line="259" w:lineRule="auto"/>
        <w:ind w:firstLine="720"/>
        <w:jc w:val="both"/>
        <w:rPr>
          <w:rFonts w:ascii="Cambria" w:eastAsia="Cambria" w:hAnsi="Cambria" w:cs="Cambria"/>
          <w:sz w:val="24"/>
          <w:szCs w:val="24"/>
        </w:rPr>
      </w:pPr>
      <w:r w:rsidRPr="00662E1F">
        <w:rPr>
          <w:rFonts w:ascii="Cambria" w:eastAsia="Cambria" w:hAnsi="Cambria" w:cs="Cambria"/>
          <w:sz w:val="24"/>
          <w:szCs w:val="24"/>
        </w:rPr>
        <w:t>Uprkos ovim izazovima, generativna steganografija predstavlja najperspektivniji pravac razvoja ove oblasti i čini prirodan izbor za dalju implementaciju i eksperimentalnu analizu u okviru ovog rada.</w:t>
      </w:r>
    </w:p>
    <w:p w14:paraId="4C7DFA4E" w14:textId="77777777" w:rsidR="006638FE" w:rsidRDefault="006638FE" w:rsidP="00E05931">
      <w:pPr>
        <w:spacing w:line="259" w:lineRule="auto"/>
        <w:jc w:val="both"/>
        <w:rPr>
          <w:rFonts w:ascii="Cambria" w:eastAsia="Cambria" w:hAnsi="Cambria" w:cs="Cambria"/>
          <w:sz w:val="24"/>
          <w:szCs w:val="24"/>
        </w:rPr>
      </w:pPr>
    </w:p>
    <w:p w14:paraId="479B4789" w14:textId="2B1433A7" w:rsidR="00662E1F" w:rsidRDefault="000F785C" w:rsidP="000F785C">
      <w:pPr>
        <w:rPr>
          <w:rFonts w:ascii="Cambria" w:eastAsia="Cambria" w:hAnsi="Cambria" w:cs="Cambria"/>
          <w:sz w:val="24"/>
          <w:szCs w:val="24"/>
        </w:rPr>
      </w:pPr>
      <w:r>
        <w:rPr>
          <w:rFonts w:ascii="Cambria" w:eastAsia="Cambria" w:hAnsi="Cambria" w:cs="Cambria"/>
          <w:sz w:val="24"/>
          <w:szCs w:val="24"/>
        </w:rPr>
        <w:br w:type="page"/>
      </w:r>
    </w:p>
    <w:p w14:paraId="3F2F53BC" w14:textId="797349AC" w:rsidR="00824822" w:rsidRPr="00920572" w:rsidRDefault="00824822" w:rsidP="00E05931">
      <w:pPr>
        <w:pStyle w:val="Heading1"/>
        <w:spacing w:before="0" w:beforeAutospacing="0" w:after="0" w:afterAutospacing="0"/>
        <w:rPr>
          <w:rFonts w:ascii="Cambria" w:eastAsia="Cambria" w:hAnsi="Cambria" w:cs="Cambria"/>
          <w:sz w:val="32"/>
          <w:szCs w:val="32"/>
        </w:rPr>
      </w:pPr>
      <w:bookmarkStart w:id="48" w:name="_Toc224763240"/>
      <w:r>
        <w:rPr>
          <w:rFonts w:ascii="Cambria" w:eastAsia="Cambria" w:hAnsi="Cambria" w:cs="Cambria"/>
          <w:sz w:val="32"/>
          <w:szCs w:val="32"/>
        </w:rPr>
        <w:lastRenderedPageBreak/>
        <w:t>6</w:t>
      </w:r>
      <w:r w:rsidRPr="00920572">
        <w:rPr>
          <w:rFonts w:ascii="Cambria" w:eastAsia="Cambria" w:hAnsi="Cambria" w:cs="Cambria"/>
          <w:sz w:val="32"/>
          <w:szCs w:val="32"/>
        </w:rPr>
        <w:t xml:space="preserve">. </w:t>
      </w:r>
      <w:r w:rsidRPr="00824822">
        <w:rPr>
          <w:rFonts w:ascii="Cambria" w:eastAsia="Cambria" w:hAnsi="Cambria" w:cs="Cambria"/>
          <w:sz w:val="32"/>
          <w:szCs w:val="32"/>
        </w:rPr>
        <w:t>Analiza reprezentativnih steganografskih metoda</w:t>
      </w:r>
      <w:bookmarkEnd w:id="48"/>
    </w:p>
    <w:p w14:paraId="10BBA530" w14:textId="77777777" w:rsidR="00662E1F" w:rsidRDefault="00662E1F" w:rsidP="00E05931">
      <w:pPr>
        <w:spacing w:line="259" w:lineRule="auto"/>
        <w:jc w:val="both"/>
        <w:rPr>
          <w:rFonts w:ascii="Cambria" w:eastAsia="Cambria" w:hAnsi="Cambria" w:cs="Cambria"/>
          <w:sz w:val="24"/>
          <w:szCs w:val="24"/>
        </w:rPr>
      </w:pPr>
    </w:p>
    <w:p w14:paraId="4AB39B4C" w14:textId="77777777" w:rsidR="000707FF" w:rsidRDefault="000707FF" w:rsidP="00E05931">
      <w:pPr>
        <w:spacing w:line="259" w:lineRule="auto"/>
        <w:jc w:val="both"/>
        <w:rPr>
          <w:rFonts w:ascii="Cambria" w:eastAsia="Cambria" w:hAnsi="Cambria" w:cs="Cambria"/>
          <w:sz w:val="24"/>
          <w:szCs w:val="24"/>
        </w:rPr>
      </w:pPr>
    </w:p>
    <w:p w14:paraId="71D47AFF" w14:textId="77777777" w:rsidR="00824822" w:rsidRPr="00824822" w:rsidRDefault="00824822" w:rsidP="000F785C">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Nakon pregleda najznačajnijih pristupa u oblasti steganografije slika, neophodno je izvršiti njihovu sistematičnu analizu i međusobno poređenje. Različite klase metoda razvijane su sa ciljem rešavanja specifičnih problema, kao što su povećanje kapaciteta skrivanja, unapređenje neprimetnosti ili poboljšanje otpornosti na obradu slike. Zbog toga nijedna metoda ne predstavlja univerzalno optimalno rešenje, već je izbor pristupa u velikoj meri uslovljen konkretnim scenarijem primene.</w:t>
      </w:r>
    </w:p>
    <w:p w14:paraId="7F7F6F96" w14:textId="77777777" w:rsidR="00824822" w:rsidRPr="00824822" w:rsidRDefault="00824822" w:rsidP="00E02E23">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U ovom poglavlju analiziraju se reprezentativni predstavnici svake od prethodno razmotrenih grupa metoda: LSB pristup kao tipičan predstavnik prostornog domena, DCT-bazirane tehnike u frekvencijskom domenu, adaptivne metode poput PVD, statistički pristupi kao što su OutGuess i F5, kao i savremeni generativni modeli.</w:t>
      </w:r>
    </w:p>
    <w:p w14:paraId="6928B970" w14:textId="77777777" w:rsidR="00824822" w:rsidRDefault="00824822" w:rsidP="00E05931">
      <w:pPr>
        <w:spacing w:line="259" w:lineRule="auto"/>
        <w:jc w:val="both"/>
        <w:rPr>
          <w:rFonts w:ascii="Cambria" w:eastAsia="Cambria" w:hAnsi="Cambria" w:cs="Cambria"/>
          <w:sz w:val="24"/>
          <w:szCs w:val="24"/>
        </w:rPr>
      </w:pPr>
    </w:p>
    <w:p w14:paraId="3FCAFC71" w14:textId="77777777" w:rsidR="00824822" w:rsidRDefault="00824822" w:rsidP="00E05931">
      <w:pPr>
        <w:spacing w:line="259" w:lineRule="auto"/>
        <w:jc w:val="both"/>
        <w:rPr>
          <w:rFonts w:ascii="Cambria" w:eastAsia="Cambria" w:hAnsi="Cambria" w:cs="Cambria"/>
          <w:sz w:val="24"/>
          <w:szCs w:val="24"/>
        </w:rPr>
      </w:pPr>
    </w:p>
    <w:p w14:paraId="6B88B8BC" w14:textId="0594BCB2" w:rsidR="00824822" w:rsidRPr="00920572" w:rsidRDefault="00824822" w:rsidP="00E05931">
      <w:pPr>
        <w:pStyle w:val="Heading2"/>
        <w:spacing w:before="0"/>
        <w:rPr>
          <w:rFonts w:ascii="Cambria" w:eastAsia="Cambria" w:hAnsi="Cambria" w:cs="Cambria"/>
          <w:b/>
          <w:color w:val="000000"/>
          <w:sz w:val="28"/>
          <w:szCs w:val="28"/>
        </w:rPr>
      </w:pPr>
      <w:bookmarkStart w:id="49" w:name="_Toc224763241"/>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824822">
        <w:rPr>
          <w:rFonts w:ascii="Cambria" w:eastAsia="Cambria" w:hAnsi="Cambria" w:cs="Cambria"/>
          <w:b/>
          <w:color w:val="000000"/>
          <w:sz w:val="28"/>
          <w:szCs w:val="28"/>
        </w:rPr>
        <w:t>Kriterijumi poređenja</w:t>
      </w:r>
      <w:bookmarkEnd w:id="49"/>
    </w:p>
    <w:p w14:paraId="5841B34F" w14:textId="77777777" w:rsidR="00824822" w:rsidRDefault="00824822" w:rsidP="00E05931">
      <w:pPr>
        <w:spacing w:line="259" w:lineRule="auto"/>
        <w:jc w:val="both"/>
        <w:rPr>
          <w:rFonts w:ascii="Cambria" w:eastAsia="Cambria" w:hAnsi="Cambria" w:cs="Cambria"/>
          <w:sz w:val="24"/>
          <w:szCs w:val="24"/>
        </w:rPr>
      </w:pPr>
    </w:p>
    <w:p w14:paraId="4B9077BD" w14:textId="77777777" w:rsidR="00824822" w:rsidRDefault="00824822" w:rsidP="00E05931">
      <w:pPr>
        <w:spacing w:line="259" w:lineRule="auto"/>
        <w:jc w:val="both"/>
        <w:rPr>
          <w:rFonts w:ascii="Cambria" w:eastAsia="Cambria" w:hAnsi="Cambria" w:cs="Cambria"/>
          <w:sz w:val="24"/>
          <w:szCs w:val="24"/>
        </w:rPr>
      </w:pPr>
    </w:p>
    <w:p w14:paraId="41E65FBA" w14:textId="77777777" w:rsidR="00824822" w:rsidRPr="00824822" w:rsidRDefault="00824822" w:rsidP="005F7BBE">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Efikasnost steganografskih metoda najčešće se procenjuje na osnovu tri osnovna kriterijuma: neprimetnosti, kapaciteta skrivanja i robusnosti.</w:t>
      </w:r>
    </w:p>
    <w:p w14:paraId="3DF337FD" w14:textId="77777777" w:rsidR="00824822" w:rsidRPr="00824822" w:rsidRDefault="00824822" w:rsidP="00A52DB3">
      <w:pPr>
        <w:spacing w:line="259" w:lineRule="auto"/>
        <w:ind w:firstLine="720"/>
        <w:jc w:val="both"/>
        <w:rPr>
          <w:rFonts w:ascii="Cambria" w:eastAsia="Cambria" w:hAnsi="Cambria" w:cs="Cambria"/>
          <w:sz w:val="24"/>
          <w:szCs w:val="24"/>
        </w:rPr>
      </w:pPr>
      <w:r w:rsidRPr="00824822">
        <w:rPr>
          <w:rFonts w:ascii="Cambria" w:eastAsia="Cambria" w:hAnsi="Cambria" w:cs="Cambria"/>
          <w:b/>
          <w:bCs/>
          <w:sz w:val="24"/>
          <w:szCs w:val="24"/>
        </w:rPr>
        <w:t>Neprimetnost</w:t>
      </w:r>
      <w:r w:rsidRPr="00824822">
        <w:rPr>
          <w:rFonts w:ascii="Cambria" w:eastAsia="Cambria" w:hAnsi="Cambria" w:cs="Cambria"/>
          <w:sz w:val="24"/>
          <w:szCs w:val="24"/>
        </w:rPr>
        <w:t xml:space="preserve"> predstavlja meru u kojoj se stego-slika razlikuje od originalnog nosača, kako vizuelno, tako i statistički. Metode koje uvode minimalne promene u strukturi slike imaju manju verovatnoću detekcije.</w:t>
      </w:r>
    </w:p>
    <w:p w14:paraId="36B7C173" w14:textId="77777777" w:rsidR="00824822" w:rsidRPr="00824822" w:rsidRDefault="00824822" w:rsidP="004C768D">
      <w:pPr>
        <w:spacing w:line="259" w:lineRule="auto"/>
        <w:ind w:firstLine="720"/>
        <w:jc w:val="both"/>
        <w:rPr>
          <w:rFonts w:ascii="Cambria" w:eastAsia="Cambria" w:hAnsi="Cambria" w:cs="Cambria"/>
          <w:sz w:val="24"/>
          <w:szCs w:val="24"/>
        </w:rPr>
      </w:pPr>
      <w:r w:rsidRPr="00824822">
        <w:rPr>
          <w:rFonts w:ascii="Cambria" w:eastAsia="Cambria" w:hAnsi="Cambria" w:cs="Cambria"/>
          <w:b/>
          <w:bCs/>
          <w:sz w:val="24"/>
          <w:szCs w:val="24"/>
        </w:rPr>
        <w:t>Kapacitet skrivanja</w:t>
      </w:r>
      <w:r w:rsidRPr="00824822">
        <w:rPr>
          <w:rFonts w:ascii="Cambria" w:eastAsia="Cambria" w:hAnsi="Cambria" w:cs="Cambria"/>
          <w:sz w:val="24"/>
          <w:szCs w:val="24"/>
        </w:rPr>
        <w:t xml:space="preserve"> označava količinu podataka koja se može ugraditi u nosač bez značajnog narušavanja kvaliteta slike. Jednostavne metode prostornog domena često nude visok kapacitet, ali po cenu smanjene otpornosti.</w:t>
      </w:r>
    </w:p>
    <w:p w14:paraId="428518C4" w14:textId="77777777" w:rsidR="00824822" w:rsidRPr="00824822" w:rsidRDefault="00824822" w:rsidP="00C25BBC">
      <w:pPr>
        <w:spacing w:line="259" w:lineRule="auto"/>
        <w:ind w:firstLine="720"/>
        <w:jc w:val="both"/>
        <w:rPr>
          <w:rFonts w:ascii="Cambria" w:eastAsia="Cambria" w:hAnsi="Cambria" w:cs="Cambria"/>
          <w:sz w:val="24"/>
          <w:szCs w:val="24"/>
        </w:rPr>
      </w:pPr>
      <w:r w:rsidRPr="00824822">
        <w:rPr>
          <w:rFonts w:ascii="Cambria" w:eastAsia="Cambria" w:hAnsi="Cambria" w:cs="Cambria"/>
          <w:b/>
          <w:bCs/>
          <w:sz w:val="24"/>
          <w:szCs w:val="24"/>
        </w:rPr>
        <w:t>Robustnost</w:t>
      </w:r>
      <w:r w:rsidRPr="00824822">
        <w:rPr>
          <w:rFonts w:ascii="Cambria" w:eastAsia="Cambria" w:hAnsi="Cambria" w:cs="Cambria"/>
          <w:sz w:val="24"/>
          <w:szCs w:val="24"/>
        </w:rPr>
        <w:t xml:space="preserve"> se odnosi na sposobnost očuvanja skrivene poruke nakon različitih transformacija slike, kao što su kompresija, filtriranje ili promena rezolucije. Ovaj kriterijum je posebno važan u realnim komunikacionim sistemima gde se slike često obrađuju.</w:t>
      </w:r>
    </w:p>
    <w:p w14:paraId="0713F5B1" w14:textId="77777777" w:rsidR="00824822" w:rsidRPr="00824822" w:rsidRDefault="00824822" w:rsidP="00B91BCA">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Pored ova tri osnovna kriterijuma, savremena istraživanja uzimaju u obzir i složenost implementacije, potrebne računarske resurse i otpornost na napredne steganalitičke metode zasnovane na mašinskom učenju.</w:t>
      </w:r>
    </w:p>
    <w:p w14:paraId="5BBD0179" w14:textId="77777777" w:rsidR="00824822" w:rsidRDefault="00824822" w:rsidP="00E05931">
      <w:pPr>
        <w:spacing w:line="259" w:lineRule="auto"/>
        <w:jc w:val="both"/>
        <w:rPr>
          <w:rFonts w:ascii="Cambria" w:eastAsia="Cambria" w:hAnsi="Cambria" w:cs="Cambria"/>
          <w:sz w:val="24"/>
          <w:szCs w:val="24"/>
        </w:rPr>
      </w:pPr>
    </w:p>
    <w:p w14:paraId="7345543D" w14:textId="77777777" w:rsidR="000707FF" w:rsidRDefault="000707FF" w:rsidP="00E05931">
      <w:pPr>
        <w:spacing w:line="259" w:lineRule="auto"/>
        <w:jc w:val="both"/>
        <w:rPr>
          <w:rFonts w:ascii="Cambria" w:eastAsia="Cambria" w:hAnsi="Cambria" w:cs="Cambria"/>
          <w:sz w:val="24"/>
          <w:szCs w:val="24"/>
        </w:rPr>
      </w:pPr>
    </w:p>
    <w:p w14:paraId="51954FAA" w14:textId="59F2D868" w:rsidR="00185F9F" w:rsidRPr="00185F9F" w:rsidRDefault="00185F9F" w:rsidP="00E05931">
      <w:pPr>
        <w:pStyle w:val="Heading2"/>
        <w:spacing w:before="0"/>
        <w:rPr>
          <w:rFonts w:ascii="Cambria" w:eastAsia="Cambria" w:hAnsi="Cambria" w:cs="Cambria"/>
          <w:color w:val="auto"/>
          <w:sz w:val="24"/>
          <w:szCs w:val="24"/>
        </w:rPr>
      </w:pPr>
      <w:bookmarkStart w:id="50" w:name="_Toc224763242"/>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Poređenje metoda prostornog i frekvencijskog domen</w:t>
      </w:r>
      <w:r>
        <w:rPr>
          <w:rFonts w:ascii="Cambria" w:eastAsia="Cambria" w:hAnsi="Cambria" w:cs="Cambria"/>
          <w:b/>
          <w:color w:val="000000"/>
          <w:sz w:val="28"/>
          <w:szCs w:val="28"/>
        </w:rPr>
        <w:t>a</w:t>
      </w:r>
      <w:bookmarkEnd w:id="50"/>
    </w:p>
    <w:p w14:paraId="441848A4" w14:textId="77777777" w:rsidR="00185F9F" w:rsidRDefault="00185F9F" w:rsidP="00E05931">
      <w:pPr>
        <w:spacing w:line="259" w:lineRule="auto"/>
        <w:jc w:val="both"/>
        <w:rPr>
          <w:rFonts w:ascii="Cambria" w:eastAsia="Cambria" w:hAnsi="Cambria" w:cs="Cambria"/>
          <w:sz w:val="24"/>
          <w:szCs w:val="24"/>
        </w:rPr>
      </w:pPr>
    </w:p>
    <w:p w14:paraId="631DEB2F" w14:textId="77777777" w:rsidR="00185F9F" w:rsidRDefault="00185F9F" w:rsidP="00E05931">
      <w:pPr>
        <w:spacing w:line="259" w:lineRule="auto"/>
        <w:jc w:val="both"/>
        <w:rPr>
          <w:rFonts w:ascii="Cambria" w:eastAsia="Cambria" w:hAnsi="Cambria" w:cs="Cambria"/>
          <w:sz w:val="24"/>
          <w:szCs w:val="24"/>
        </w:rPr>
      </w:pPr>
    </w:p>
    <w:p w14:paraId="1947EFCB" w14:textId="77777777" w:rsidR="00185F9F" w:rsidRPr="00185F9F" w:rsidRDefault="00185F9F" w:rsidP="007B6172">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Metode prostornog domena, poput LSB tehnike, karakterišu jednostavna implementacija i visok kapacitet skrivanja. Međutim, njihova glavna slabost je izuzetno mala otpornost na obradu slike, naročito na kompresiju sa gubicima. Zbog toga se ove metode retko koriste u scenarijima gde postoji mogućnost naknadne obrade ili prenosa kroz različite komunikacione kanale.</w:t>
      </w:r>
    </w:p>
    <w:p w14:paraId="77C70241" w14:textId="77777777" w:rsidR="00185F9F" w:rsidRPr="00185F9F" w:rsidRDefault="00185F9F" w:rsidP="00482878">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 xml:space="preserve">S druge strane, metode frekvencijskog domena, zasnovane na DCT ili DWT transformacijama, nude znatno veću robusnost. Ugrađivanje poruke u srednjefrekventne </w:t>
      </w:r>
      <w:r w:rsidRPr="00185F9F">
        <w:rPr>
          <w:rFonts w:ascii="Cambria" w:eastAsia="Cambria" w:hAnsi="Cambria" w:cs="Cambria"/>
          <w:sz w:val="24"/>
          <w:szCs w:val="24"/>
        </w:rPr>
        <w:lastRenderedPageBreak/>
        <w:t>koeficijente omogućava očuvanje informacije čak i nakon JPEG kompresije. Ipak, ove metode su složenije za implementaciju i obično imaju manji kapacitet skrivanja u poređenju sa LSB pristupom.</w:t>
      </w:r>
    </w:p>
    <w:p w14:paraId="32628F20" w14:textId="77777777" w:rsidR="00185F9F" w:rsidRDefault="00185F9F" w:rsidP="00E05931">
      <w:pPr>
        <w:spacing w:line="259" w:lineRule="auto"/>
        <w:jc w:val="both"/>
        <w:rPr>
          <w:rFonts w:ascii="Cambria" w:eastAsia="Cambria" w:hAnsi="Cambria" w:cs="Cambria"/>
          <w:sz w:val="24"/>
          <w:szCs w:val="24"/>
        </w:rPr>
      </w:pPr>
    </w:p>
    <w:p w14:paraId="5DC47B98" w14:textId="77777777" w:rsidR="00185F9F" w:rsidRDefault="00185F9F" w:rsidP="00E05931">
      <w:pPr>
        <w:spacing w:line="259" w:lineRule="auto"/>
        <w:jc w:val="both"/>
        <w:rPr>
          <w:rFonts w:ascii="Cambria" w:eastAsia="Cambria" w:hAnsi="Cambria" w:cs="Cambria"/>
          <w:sz w:val="24"/>
          <w:szCs w:val="24"/>
        </w:rPr>
      </w:pPr>
    </w:p>
    <w:p w14:paraId="03A6898B" w14:textId="2E2D59FF" w:rsidR="00185F9F" w:rsidRPr="00185F9F" w:rsidRDefault="00185F9F" w:rsidP="00E05931">
      <w:pPr>
        <w:pStyle w:val="Heading2"/>
        <w:spacing w:before="0"/>
        <w:rPr>
          <w:rFonts w:ascii="Cambria" w:eastAsia="Cambria" w:hAnsi="Cambria" w:cs="Cambria"/>
          <w:color w:val="auto"/>
          <w:sz w:val="24"/>
          <w:szCs w:val="24"/>
        </w:rPr>
      </w:pPr>
      <w:bookmarkStart w:id="51" w:name="_Toc224763243"/>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Adaptivne metode u odnosu na uniformne pristupe</w:t>
      </w:r>
      <w:bookmarkEnd w:id="51"/>
    </w:p>
    <w:p w14:paraId="377AF8C6" w14:textId="77777777" w:rsidR="00185F9F" w:rsidRDefault="00185F9F" w:rsidP="00E05931">
      <w:pPr>
        <w:spacing w:line="259" w:lineRule="auto"/>
        <w:jc w:val="both"/>
        <w:rPr>
          <w:rFonts w:ascii="Cambria" w:eastAsia="Cambria" w:hAnsi="Cambria" w:cs="Cambria"/>
          <w:sz w:val="24"/>
          <w:szCs w:val="24"/>
        </w:rPr>
      </w:pPr>
    </w:p>
    <w:p w14:paraId="10855B3A" w14:textId="77777777" w:rsidR="00185F9F" w:rsidRDefault="00185F9F" w:rsidP="00E05931">
      <w:pPr>
        <w:spacing w:line="259" w:lineRule="auto"/>
        <w:jc w:val="both"/>
        <w:rPr>
          <w:rFonts w:ascii="Cambria" w:eastAsia="Cambria" w:hAnsi="Cambria" w:cs="Cambria"/>
          <w:sz w:val="24"/>
          <w:szCs w:val="24"/>
        </w:rPr>
      </w:pPr>
    </w:p>
    <w:p w14:paraId="05157074" w14:textId="77777777" w:rsidR="00185F9F" w:rsidRPr="00185F9F" w:rsidRDefault="00185F9F" w:rsidP="004E1AB8">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Adaptivne metode predstavljaju kompromis između jednostavnosti prostornog domena i robusnosti transformacionih tehnika. Selektivnim izborom regiona za ugrađivanje poruke, ove metode postižu bolju neprimetnost i smanjuju statističke anomalije.</w:t>
      </w:r>
    </w:p>
    <w:p w14:paraId="2287C1F2" w14:textId="77777777" w:rsidR="00185F9F" w:rsidRPr="00185F9F" w:rsidRDefault="00185F9F" w:rsidP="004A467B">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U poređenju sa uniformnim pristupima, adaptivne metode značajno otežavaju detekciju pomoću klasičnih steganalitičkih testova. Međutim, njihova efikasnost zavisi od kvaliteta analize slike i pravilnog podešavanja parametara, što može povećati složenost sistema.</w:t>
      </w:r>
    </w:p>
    <w:p w14:paraId="404A907C" w14:textId="77777777" w:rsidR="00185F9F" w:rsidRDefault="00185F9F" w:rsidP="00E05931">
      <w:pPr>
        <w:spacing w:line="259" w:lineRule="auto"/>
        <w:jc w:val="both"/>
        <w:rPr>
          <w:rFonts w:ascii="Cambria" w:eastAsia="Cambria" w:hAnsi="Cambria" w:cs="Cambria"/>
          <w:sz w:val="24"/>
          <w:szCs w:val="24"/>
        </w:rPr>
      </w:pPr>
    </w:p>
    <w:p w14:paraId="2D1B8808" w14:textId="77777777" w:rsidR="00185F9F" w:rsidRDefault="00185F9F" w:rsidP="00E05931">
      <w:pPr>
        <w:spacing w:line="259" w:lineRule="auto"/>
        <w:jc w:val="both"/>
        <w:rPr>
          <w:rFonts w:ascii="Cambria" w:eastAsia="Cambria" w:hAnsi="Cambria" w:cs="Cambria"/>
          <w:sz w:val="24"/>
          <w:szCs w:val="24"/>
        </w:rPr>
      </w:pPr>
    </w:p>
    <w:p w14:paraId="1D820E6D" w14:textId="0B2F862D" w:rsidR="00185F9F" w:rsidRPr="00185F9F" w:rsidRDefault="00185F9F" w:rsidP="00E05931">
      <w:pPr>
        <w:pStyle w:val="Heading2"/>
        <w:spacing w:before="0"/>
        <w:rPr>
          <w:rFonts w:ascii="Cambria" w:eastAsia="Cambria" w:hAnsi="Cambria" w:cs="Cambria"/>
          <w:color w:val="auto"/>
          <w:sz w:val="24"/>
          <w:szCs w:val="24"/>
        </w:rPr>
      </w:pPr>
      <w:bookmarkStart w:id="52" w:name="_Toc224763244"/>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Statističke metode i otpornost na steganalizu</w:t>
      </w:r>
      <w:bookmarkEnd w:id="52"/>
    </w:p>
    <w:p w14:paraId="3BA9EE34" w14:textId="77777777" w:rsidR="00185F9F" w:rsidRDefault="00185F9F" w:rsidP="00E05931">
      <w:pPr>
        <w:spacing w:line="259" w:lineRule="auto"/>
        <w:jc w:val="both"/>
        <w:rPr>
          <w:rFonts w:ascii="Cambria" w:eastAsia="Cambria" w:hAnsi="Cambria" w:cs="Cambria"/>
          <w:sz w:val="24"/>
          <w:szCs w:val="24"/>
        </w:rPr>
      </w:pPr>
    </w:p>
    <w:p w14:paraId="472861A4" w14:textId="77777777" w:rsidR="00185F9F" w:rsidRDefault="00185F9F" w:rsidP="00E05931">
      <w:pPr>
        <w:spacing w:line="259" w:lineRule="auto"/>
        <w:jc w:val="both"/>
        <w:rPr>
          <w:rFonts w:ascii="Cambria" w:eastAsia="Cambria" w:hAnsi="Cambria" w:cs="Cambria"/>
          <w:sz w:val="24"/>
          <w:szCs w:val="24"/>
        </w:rPr>
      </w:pPr>
    </w:p>
    <w:p w14:paraId="28857E21" w14:textId="77777777" w:rsidR="00185F9F" w:rsidRPr="00185F9F" w:rsidRDefault="00185F9F" w:rsidP="00C14CD3">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Model-based pristupi, kao što su OutGuess i F5, uvode eksplicitno očuvanje statističkih osobina slike. Ovaj pristup predstavlja važan napredak jer se fokus pomera sa lokalnih promena na globalne karakteristike nosača.</w:t>
      </w:r>
    </w:p>
    <w:p w14:paraId="2444726F" w14:textId="77777777" w:rsidR="00185F9F" w:rsidRPr="00185F9F" w:rsidRDefault="00185F9F" w:rsidP="00C14CD3">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Ove metode pokazuju znatno bolju otpornost na tradicionalne steganalitičke tehnike, ali nisu u potpunosti otporne na savremene metode zasnovane na dubokom učenju. Napredne neuronske mreže mogu prepoznati suptilne obrasce koji nisu obuhvaćeni klasičnim statističkim modelima.</w:t>
      </w:r>
    </w:p>
    <w:p w14:paraId="12FDFF01" w14:textId="77777777" w:rsidR="00185F9F" w:rsidRDefault="00185F9F" w:rsidP="00E05931">
      <w:pPr>
        <w:spacing w:line="259" w:lineRule="auto"/>
        <w:jc w:val="both"/>
        <w:rPr>
          <w:rFonts w:ascii="Cambria" w:eastAsia="Cambria" w:hAnsi="Cambria" w:cs="Cambria"/>
          <w:sz w:val="24"/>
          <w:szCs w:val="24"/>
        </w:rPr>
      </w:pPr>
    </w:p>
    <w:p w14:paraId="35542395" w14:textId="77777777" w:rsidR="00185F9F" w:rsidRDefault="00185F9F" w:rsidP="00E05931">
      <w:pPr>
        <w:spacing w:line="259" w:lineRule="auto"/>
        <w:jc w:val="both"/>
        <w:rPr>
          <w:rFonts w:ascii="Cambria" w:eastAsia="Cambria" w:hAnsi="Cambria" w:cs="Cambria"/>
          <w:sz w:val="24"/>
          <w:szCs w:val="24"/>
        </w:rPr>
      </w:pPr>
    </w:p>
    <w:p w14:paraId="78915C9B" w14:textId="574BB74C" w:rsidR="00185F9F" w:rsidRPr="00185F9F" w:rsidRDefault="00185F9F" w:rsidP="00E05931">
      <w:pPr>
        <w:pStyle w:val="Heading2"/>
        <w:spacing w:before="0"/>
        <w:rPr>
          <w:rFonts w:ascii="Cambria" w:eastAsia="Cambria" w:hAnsi="Cambria" w:cs="Cambria"/>
          <w:color w:val="auto"/>
          <w:sz w:val="24"/>
          <w:szCs w:val="24"/>
        </w:rPr>
      </w:pPr>
      <w:bookmarkStart w:id="53" w:name="_Toc224763245"/>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Prednosti savremenih generativnih pristupa</w:t>
      </w:r>
      <w:bookmarkEnd w:id="53"/>
    </w:p>
    <w:p w14:paraId="4660545D" w14:textId="77777777" w:rsidR="00185F9F" w:rsidRDefault="00185F9F" w:rsidP="00E05931">
      <w:pPr>
        <w:spacing w:line="259" w:lineRule="auto"/>
        <w:jc w:val="both"/>
        <w:rPr>
          <w:rFonts w:ascii="Cambria" w:eastAsia="Cambria" w:hAnsi="Cambria" w:cs="Cambria"/>
          <w:sz w:val="24"/>
          <w:szCs w:val="24"/>
        </w:rPr>
      </w:pPr>
    </w:p>
    <w:p w14:paraId="16250383" w14:textId="77777777" w:rsidR="00185F9F" w:rsidRDefault="00185F9F" w:rsidP="00E05931">
      <w:pPr>
        <w:spacing w:line="259" w:lineRule="auto"/>
        <w:jc w:val="both"/>
        <w:rPr>
          <w:rFonts w:ascii="Cambria" w:eastAsia="Cambria" w:hAnsi="Cambria" w:cs="Cambria"/>
          <w:sz w:val="24"/>
          <w:szCs w:val="24"/>
        </w:rPr>
      </w:pPr>
    </w:p>
    <w:p w14:paraId="306E7BD1" w14:textId="77777777" w:rsidR="00185F9F" w:rsidRPr="00185F9F" w:rsidRDefault="00185F9F" w:rsidP="00F74D25">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Generativni modeli uvode kvalitativno drugačiju paradigmu, gde se slika generiše zajedno sa skrivenom porukom, umesto da se naknadno modifikuje. Ovakav pristup omogućava izuzetno visok stepen neprimetnosti i bolju otpornost na savremene steganalitičke metode.</w:t>
      </w:r>
    </w:p>
    <w:p w14:paraId="1990C065" w14:textId="77777777" w:rsidR="00185F9F" w:rsidRPr="00185F9F" w:rsidRDefault="00185F9F" w:rsidP="005A5132">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Ipak, praktična primena generativne steganografije zahteva značajne računarske resurse, velike skupove podataka i kompleksne modele. Zbog toga se ovi pristupi još uvek pretežno koriste u istraživačkom okruženju, ali predstavljaju najperspektivniji pravac razvoja.</w:t>
      </w:r>
    </w:p>
    <w:p w14:paraId="6A9A42CF" w14:textId="77777777" w:rsidR="00185F9F" w:rsidRDefault="00185F9F" w:rsidP="00E05931">
      <w:pPr>
        <w:spacing w:line="259" w:lineRule="auto"/>
        <w:jc w:val="both"/>
        <w:rPr>
          <w:rFonts w:ascii="Cambria" w:eastAsia="Cambria" w:hAnsi="Cambria" w:cs="Cambria"/>
          <w:sz w:val="24"/>
          <w:szCs w:val="24"/>
        </w:rPr>
      </w:pPr>
    </w:p>
    <w:p w14:paraId="13B9D9D3" w14:textId="5BE635D0" w:rsidR="00386AFF" w:rsidRDefault="00386AFF">
      <w:pPr>
        <w:rPr>
          <w:rFonts w:ascii="Cambria" w:eastAsia="Cambria" w:hAnsi="Cambria" w:cs="Cambria"/>
          <w:sz w:val="24"/>
          <w:szCs w:val="24"/>
        </w:rPr>
      </w:pPr>
      <w:r>
        <w:rPr>
          <w:rFonts w:ascii="Cambria" w:eastAsia="Cambria" w:hAnsi="Cambria" w:cs="Cambria"/>
          <w:sz w:val="24"/>
          <w:szCs w:val="24"/>
        </w:rPr>
        <w:br w:type="page"/>
      </w:r>
    </w:p>
    <w:p w14:paraId="1B1E6890" w14:textId="650A8A44" w:rsidR="00185F9F" w:rsidRPr="00185F9F" w:rsidRDefault="00185F9F" w:rsidP="00E05931">
      <w:pPr>
        <w:pStyle w:val="Heading2"/>
        <w:spacing w:before="0"/>
        <w:rPr>
          <w:rFonts w:ascii="Cambria" w:eastAsia="Cambria" w:hAnsi="Cambria" w:cs="Cambria"/>
          <w:color w:val="auto"/>
          <w:sz w:val="24"/>
          <w:szCs w:val="24"/>
        </w:rPr>
      </w:pPr>
      <w:bookmarkStart w:id="54" w:name="_Toc224763246"/>
      <w:r>
        <w:rPr>
          <w:rFonts w:ascii="Cambria" w:eastAsia="Cambria" w:hAnsi="Cambria" w:cs="Cambria"/>
          <w:b/>
          <w:color w:val="000000"/>
          <w:sz w:val="28"/>
          <w:szCs w:val="28"/>
        </w:rPr>
        <w:lastRenderedPageBreak/>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Pr>
          <w:rFonts w:ascii="Cambria" w:eastAsia="Cambria" w:hAnsi="Cambria" w:cs="Cambria"/>
          <w:b/>
          <w:color w:val="000000"/>
          <w:sz w:val="28"/>
          <w:szCs w:val="28"/>
        </w:rPr>
        <w:t>I</w:t>
      </w:r>
      <w:r w:rsidRPr="00185F9F">
        <w:rPr>
          <w:rFonts w:ascii="Cambria" w:eastAsia="Cambria" w:hAnsi="Cambria" w:cs="Cambria"/>
          <w:b/>
          <w:color w:val="000000"/>
          <w:sz w:val="28"/>
          <w:szCs w:val="28"/>
        </w:rPr>
        <w:t>zbor metode za implementaciju</w:t>
      </w:r>
      <w:bookmarkEnd w:id="54"/>
    </w:p>
    <w:p w14:paraId="16C83ED0" w14:textId="77777777" w:rsidR="00185F9F" w:rsidRDefault="00185F9F" w:rsidP="00E05931">
      <w:pPr>
        <w:spacing w:line="259" w:lineRule="auto"/>
        <w:jc w:val="both"/>
        <w:rPr>
          <w:rFonts w:ascii="Cambria" w:eastAsia="Cambria" w:hAnsi="Cambria" w:cs="Cambria"/>
          <w:sz w:val="24"/>
          <w:szCs w:val="24"/>
        </w:rPr>
      </w:pPr>
    </w:p>
    <w:p w14:paraId="43153710" w14:textId="77777777" w:rsidR="00185F9F" w:rsidRDefault="00185F9F" w:rsidP="00E05931">
      <w:pPr>
        <w:spacing w:line="259" w:lineRule="auto"/>
        <w:jc w:val="both"/>
        <w:rPr>
          <w:rFonts w:ascii="Cambria" w:eastAsia="Cambria" w:hAnsi="Cambria" w:cs="Cambria"/>
          <w:sz w:val="24"/>
          <w:szCs w:val="24"/>
        </w:rPr>
      </w:pPr>
    </w:p>
    <w:p w14:paraId="552E13A7" w14:textId="77777777" w:rsidR="00185F9F" w:rsidRPr="00185F9F" w:rsidRDefault="00185F9F" w:rsidP="00386AFF">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Na osnovu sprovedene analize može se zaključiti da jednostavne metode prostornog domena nisu pogodne za bezbednosno zahtevne scenarije, dok transformacione i statističke metode nude bolju robusnost, ali uz povećanu složenost.</w:t>
      </w:r>
    </w:p>
    <w:p w14:paraId="63B4DC43" w14:textId="77777777" w:rsidR="00185F9F" w:rsidRPr="00185F9F" w:rsidRDefault="00185F9F" w:rsidP="00386AFF">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Savremeni generativni modeli predstavljaju trenutno najnapredniji pristup, jer omogućavaju skrivanje informacija uz minimalno narušavanje statističke strukture slike. Zbog toga se nameću kao logičan kandidat za praktičnu implementaciju i eksperimentalnu evaluaciju u nastavku rada.</w:t>
      </w:r>
    </w:p>
    <w:p w14:paraId="74497DF4" w14:textId="77777777" w:rsidR="00185F9F" w:rsidRDefault="00185F9F" w:rsidP="00E05931">
      <w:pPr>
        <w:spacing w:line="259" w:lineRule="auto"/>
        <w:jc w:val="both"/>
        <w:rPr>
          <w:rFonts w:ascii="Cambria" w:eastAsia="Cambria" w:hAnsi="Cambria" w:cs="Cambria"/>
          <w:sz w:val="24"/>
          <w:szCs w:val="24"/>
        </w:rPr>
      </w:pPr>
    </w:p>
    <w:p w14:paraId="1277DCE5" w14:textId="77777777" w:rsidR="00185F9F" w:rsidRDefault="00185F9F" w:rsidP="00E05931">
      <w:pPr>
        <w:spacing w:line="259" w:lineRule="auto"/>
        <w:jc w:val="both"/>
        <w:rPr>
          <w:rFonts w:ascii="Cambria" w:eastAsia="Cambria" w:hAnsi="Cambria" w:cs="Cambria"/>
          <w:sz w:val="24"/>
          <w:szCs w:val="24"/>
        </w:rPr>
      </w:pPr>
    </w:p>
    <w:p w14:paraId="2E176260" w14:textId="55C7D58C" w:rsidR="00185F9F" w:rsidRPr="00920572" w:rsidRDefault="00185F9F" w:rsidP="00E05931">
      <w:pPr>
        <w:pStyle w:val="Heading1"/>
        <w:spacing w:before="0" w:beforeAutospacing="0" w:after="0" w:afterAutospacing="0"/>
        <w:rPr>
          <w:rFonts w:ascii="Cambria" w:eastAsia="Cambria" w:hAnsi="Cambria" w:cs="Cambria"/>
          <w:sz w:val="32"/>
          <w:szCs w:val="32"/>
        </w:rPr>
      </w:pPr>
      <w:bookmarkStart w:id="55" w:name="_Toc224763247"/>
      <w:r>
        <w:rPr>
          <w:rFonts w:ascii="Cambria" w:eastAsia="Cambria" w:hAnsi="Cambria" w:cs="Cambria"/>
          <w:sz w:val="32"/>
          <w:szCs w:val="32"/>
        </w:rPr>
        <w:t>7</w:t>
      </w:r>
      <w:r w:rsidRPr="00920572">
        <w:rPr>
          <w:rFonts w:ascii="Cambria" w:eastAsia="Cambria" w:hAnsi="Cambria" w:cs="Cambria"/>
          <w:sz w:val="32"/>
          <w:szCs w:val="32"/>
        </w:rPr>
        <w:t xml:space="preserve">. </w:t>
      </w:r>
      <w:r w:rsidRPr="00185F9F">
        <w:rPr>
          <w:rFonts w:ascii="Cambria" w:eastAsia="Cambria" w:hAnsi="Cambria" w:cs="Cambria"/>
          <w:sz w:val="32"/>
          <w:szCs w:val="32"/>
        </w:rPr>
        <w:t>Postavka sistema i metodologija evaluacije</w:t>
      </w:r>
      <w:bookmarkEnd w:id="55"/>
    </w:p>
    <w:p w14:paraId="170441CB" w14:textId="77777777" w:rsidR="00185F9F" w:rsidRDefault="00185F9F" w:rsidP="00E05931">
      <w:pPr>
        <w:spacing w:line="259" w:lineRule="auto"/>
        <w:jc w:val="both"/>
        <w:rPr>
          <w:rFonts w:ascii="Cambria" w:eastAsia="Cambria" w:hAnsi="Cambria" w:cs="Cambria"/>
          <w:sz w:val="24"/>
          <w:szCs w:val="24"/>
        </w:rPr>
      </w:pPr>
    </w:p>
    <w:p w14:paraId="165A209F" w14:textId="77777777" w:rsidR="00185F9F" w:rsidRDefault="00185F9F" w:rsidP="00E05931">
      <w:pPr>
        <w:spacing w:line="259" w:lineRule="auto"/>
        <w:jc w:val="both"/>
        <w:rPr>
          <w:rFonts w:ascii="Cambria" w:eastAsia="Cambria" w:hAnsi="Cambria" w:cs="Cambria"/>
          <w:sz w:val="24"/>
          <w:szCs w:val="24"/>
        </w:rPr>
      </w:pPr>
    </w:p>
    <w:p w14:paraId="3808ECA1" w14:textId="25E2EF14" w:rsidR="00185F9F" w:rsidRPr="00185F9F" w:rsidRDefault="00185F9F" w:rsidP="00E05931">
      <w:pPr>
        <w:pStyle w:val="Heading2"/>
        <w:spacing w:before="0"/>
        <w:rPr>
          <w:rFonts w:ascii="Cambria" w:eastAsia="Cambria" w:hAnsi="Cambria" w:cs="Cambria"/>
          <w:color w:val="auto"/>
          <w:sz w:val="24"/>
          <w:szCs w:val="24"/>
        </w:rPr>
      </w:pPr>
      <w:bookmarkStart w:id="56" w:name="_Toc224763248"/>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Cilj eksperimenta</w:t>
      </w:r>
      <w:bookmarkEnd w:id="56"/>
    </w:p>
    <w:p w14:paraId="7611D367" w14:textId="77777777" w:rsidR="00185F9F" w:rsidRDefault="00185F9F" w:rsidP="00E05931">
      <w:pPr>
        <w:spacing w:line="259" w:lineRule="auto"/>
        <w:jc w:val="both"/>
        <w:rPr>
          <w:rFonts w:ascii="Cambria" w:eastAsia="Cambria" w:hAnsi="Cambria" w:cs="Cambria"/>
          <w:sz w:val="24"/>
          <w:szCs w:val="24"/>
        </w:rPr>
      </w:pPr>
    </w:p>
    <w:p w14:paraId="771D3F0E" w14:textId="77777777" w:rsidR="00185F9F" w:rsidRDefault="00185F9F" w:rsidP="00E05931">
      <w:pPr>
        <w:spacing w:line="259" w:lineRule="auto"/>
        <w:jc w:val="both"/>
        <w:rPr>
          <w:rFonts w:ascii="Cambria" w:eastAsia="Cambria" w:hAnsi="Cambria" w:cs="Cambria"/>
          <w:sz w:val="24"/>
          <w:szCs w:val="24"/>
        </w:rPr>
      </w:pPr>
    </w:p>
    <w:p w14:paraId="4FF3A692" w14:textId="257D323D" w:rsidR="00185F9F" w:rsidRDefault="00185F9F" w:rsidP="00926ACA">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 xml:space="preserve">Cilj sprovedenog eksperimenta je razvoj i evaluacija end-to-end sistema za steganografiju slika zasnovanog na dubokom učenju, u kome se </w:t>
      </w:r>
      <w:r w:rsidRPr="00185F9F">
        <w:rPr>
          <w:rFonts w:ascii="Cambria" w:eastAsia="Cambria" w:hAnsi="Cambria" w:cs="Cambria"/>
          <w:b/>
          <w:bCs/>
          <w:sz w:val="24"/>
          <w:szCs w:val="24"/>
        </w:rPr>
        <w:t>slika poruke (secret)</w:t>
      </w:r>
      <w:r w:rsidRPr="00185F9F">
        <w:rPr>
          <w:rFonts w:ascii="Cambria" w:eastAsia="Cambria" w:hAnsi="Cambria" w:cs="Cambria"/>
          <w:sz w:val="24"/>
          <w:szCs w:val="24"/>
        </w:rPr>
        <w:t xml:space="preserve"> skriva unutar </w:t>
      </w:r>
      <w:r w:rsidRPr="00185F9F">
        <w:rPr>
          <w:rFonts w:ascii="Cambria" w:eastAsia="Cambria" w:hAnsi="Cambria" w:cs="Cambria"/>
          <w:b/>
          <w:bCs/>
          <w:sz w:val="24"/>
          <w:szCs w:val="24"/>
        </w:rPr>
        <w:t>slike nosača (cover)</w:t>
      </w:r>
      <w:r w:rsidRPr="00185F9F">
        <w:rPr>
          <w:rFonts w:ascii="Cambria" w:eastAsia="Cambria" w:hAnsi="Cambria" w:cs="Cambria"/>
          <w:sz w:val="24"/>
          <w:szCs w:val="24"/>
        </w:rPr>
        <w:t xml:space="preserve">, tako da dobijena </w:t>
      </w:r>
      <w:r w:rsidRPr="00185F9F">
        <w:rPr>
          <w:rFonts w:ascii="Cambria" w:eastAsia="Cambria" w:hAnsi="Cambria" w:cs="Cambria"/>
          <w:b/>
          <w:bCs/>
          <w:sz w:val="24"/>
          <w:szCs w:val="24"/>
        </w:rPr>
        <w:t>stego slika</w:t>
      </w:r>
      <w:r w:rsidRPr="00185F9F">
        <w:rPr>
          <w:rFonts w:ascii="Cambria" w:eastAsia="Cambria" w:hAnsi="Cambria" w:cs="Cambria"/>
          <w:sz w:val="24"/>
          <w:szCs w:val="24"/>
        </w:rPr>
        <w:t xml:space="preserve"> vizuelno ostane što sličnija nosaču, dok se skrivena slika može rekonstruisati sa što manjim gubitkom kvaliteta. Eksperiment je usmeren na dva praktična cilja: (1) minimizacija degradacije nosača tokom skrivanja i (2) maksimalno očuvanje informacija potrebnih za rekonstrukciju skrivene slike.</w:t>
      </w:r>
    </w:p>
    <w:p w14:paraId="21BC0078" w14:textId="77777777" w:rsidR="00185F9F" w:rsidRDefault="00185F9F" w:rsidP="00E05931">
      <w:pPr>
        <w:spacing w:line="259" w:lineRule="auto"/>
        <w:jc w:val="both"/>
        <w:rPr>
          <w:rFonts w:ascii="Cambria" w:eastAsia="Cambria" w:hAnsi="Cambria" w:cs="Cambria"/>
          <w:sz w:val="24"/>
          <w:szCs w:val="24"/>
        </w:rPr>
      </w:pPr>
    </w:p>
    <w:p w14:paraId="5CE73CE1" w14:textId="77777777" w:rsidR="00185F9F" w:rsidRDefault="00185F9F" w:rsidP="00E05931">
      <w:pPr>
        <w:spacing w:line="259" w:lineRule="auto"/>
        <w:jc w:val="both"/>
        <w:rPr>
          <w:rFonts w:ascii="Cambria" w:eastAsia="Cambria" w:hAnsi="Cambria" w:cs="Cambria"/>
          <w:sz w:val="24"/>
          <w:szCs w:val="24"/>
        </w:rPr>
      </w:pPr>
    </w:p>
    <w:p w14:paraId="40AF80D8" w14:textId="6DC38FCE" w:rsidR="00185F9F" w:rsidRPr="00185F9F" w:rsidRDefault="00185F9F" w:rsidP="00E05931">
      <w:pPr>
        <w:pStyle w:val="Heading2"/>
        <w:spacing w:before="0"/>
        <w:rPr>
          <w:rFonts w:ascii="Cambria" w:eastAsia="Cambria" w:hAnsi="Cambria" w:cs="Cambria"/>
          <w:color w:val="auto"/>
          <w:sz w:val="24"/>
          <w:szCs w:val="24"/>
        </w:rPr>
      </w:pPr>
      <w:bookmarkStart w:id="57" w:name="_Toc224763249"/>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Opis sistema (end-to-end pipeline)</w:t>
      </w:r>
      <w:bookmarkEnd w:id="57"/>
    </w:p>
    <w:p w14:paraId="7C7A069E" w14:textId="77777777" w:rsidR="00185F9F" w:rsidRDefault="00185F9F" w:rsidP="00E05931">
      <w:pPr>
        <w:spacing w:line="259" w:lineRule="auto"/>
        <w:jc w:val="both"/>
        <w:rPr>
          <w:rFonts w:ascii="Cambria" w:eastAsia="Cambria" w:hAnsi="Cambria" w:cs="Cambria"/>
          <w:sz w:val="24"/>
          <w:szCs w:val="24"/>
        </w:rPr>
      </w:pPr>
    </w:p>
    <w:p w14:paraId="36A36635" w14:textId="77777777" w:rsidR="00185F9F" w:rsidRDefault="00185F9F" w:rsidP="00E05931">
      <w:pPr>
        <w:spacing w:line="259" w:lineRule="auto"/>
        <w:jc w:val="both"/>
        <w:rPr>
          <w:rFonts w:ascii="Cambria" w:eastAsia="Cambria" w:hAnsi="Cambria" w:cs="Cambria"/>
          <w:sz w:val="24"/>
          <w:szCs w:val="24"/>
        </w:rPr>
      </w:pPr>
    </w:p>
    <w:p w14:paraId="46FFD901" w14:textId="77777777" w:rsidR="00666EE8" w:rsidRPr="00666EE8" w:rsidRDefault="00666EE8" w:rsidP="00926ACA">
      <w:pPr>
        <w:spacing w:line="259" w:lineRule="auto"/>
        <w:jc w:val="both"/>
        <w:rPr>
          <w:rFonts w:ascii="Cambria" w:eastAsia="Cambria" w:hAnsi="Cambria" w:cs="Cambria"/>
          <w:sz w:val="24"/>
          <w:szCs w:val="24"/>
        </w:rPr>
      </w:pPr>
      <w:r w:rsidRPr="00666EE8">
        <w:rPr>
          <w:rFonts w:ascii="Cambria" w:eastAsia="Cambria" w:hAnsi="Cambria" w:cs="Cambria"/>
          <w:sz w:val="24"/>
          <w:szCs w:val="24"/>
        </w:rPr>
        <w:t>Implementirani sistem sastoji se iz dve neuronske mreže koje rade sekvencijalno:</w:t>
      </w:r>
    </w:p>
    <w:p w14:paraId="6034CE9B" w14:textId="77777777" w:rsidR="00666EE8" w:rsidRPr="00666EE8" w:rsidRDefault="00666EE8">
      <w:pPr>
        <w:numPr>
          <w:ilvl w:val="0"/>
          <w:numId w:val="2"/>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 xml:space="preserve">Enkoder </w:t>
      </w:r>
      <w:r w:rsidRPr="00666EE8">
        <w:rPr>
          <w:rFonts w:ascii="Cambria" w:eastAsia="Cambria" w:hAnsi="Cambria" w:cs="Cambria"/>
          <w:sz w:val="24"/>
          <w:szCs w:val="24"/>
        </w:rPr>
        <w:t>(encoder): prima sliku nosača i skrivenu sliku kao ulaz i generiše stego sliku. U implementaciji, enkoder je realizovan U-Net arhitekturom sa skip-konekcijama i ulazom od 6 kanala (konkatenacija RGB nosača i RGB skrivene slike).</w:t>
      </w:r>
    </w:p>
    <w:p w14:paraId="64E708F1" w14:textId="12360881" w:rsidR="00666EE8" w:rsidRPr="00666EE8" w:rsidRDefault="00666EE8">
      <w:pPr>
        <w:numPr>
          <w:ilvl w:val="0"/>
          <w:numId w:val="2"/>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 xml:space="preserve">Dekoder </w:t>
      </w:r>
      <w:r w:rsidRPr="00666EE8">
        <w:rPr>
          <w:rFonts w:ascii="Cambria" w:eastAsia="Cambria" w:hAnsi="Cambria" w:cs="Cambria"/>
          <w:sz w:val="24"/>
          <w:szCs w:val="24"/>
        </w:rPr>
        <w:t>(decoder): prima stego sliku i proizvodi procenu skrivene slike (rekonstrukciju). U implementaciji, dekoder je konvoluciona mreža sa downsample/upsample delom (strided conv</w:t>
      </w:r>
      <w:r w:rsidR="00926ACA">
        <w:rPr>
          <w:rFonts w:ascii="Cambria" w:eastAsia="Cambria" w:hAnsi="Cambria" w:cs="Cambria"/>
          <w:sz w:val="24"/>
          <w:szCs w:val="24"/>
        </w:rPr>
        <w:t>olution</w:t>
      </w:r>
      <w:r w:rsidRPr="00666EE8">
        <w:rPr>
          <w:rFonts w:ascii="Cambria" w:eastAsia="Cambria" w:hAnsi="Cambria" w:cs="Cambria"/>
          <w:sz w:val="24"/>
          <w:szCs w:val="24"/>
        </w:rPr>
        <w:t xml:space="preserve"> + transposed conv</w:t>
      </w:r>
      <w:r w:rsidR="00926ACA">
        <w:rPr>
          <w:rFonts w:ascii="Cambria" w:eastAsia="Cambria" w:hAnsi="Cambria" w:cs="Cambria"/>
          <w:sz w:val="24"/>
          <w:szCs w:val="24"/>
        </w:rPr>
        <w:t>olution</w:t>
      </w:r>
      <w:r w:rsidRPr="00666EE8">
        <w:rPr>
          <w:rFonts w:ascii="Cambria" w:eastAsia="Cambria" w:hAnsi="Cambria" w:cs="Cambria"/>
          <w:sz w:val="24"/>
          <w:szCs w:val="24"/>
        </w:rPr>
        <w:t>).</w:t>
      </w:r>
    </w:p>
    <w:p w14:paraId="604D72DC" w14:textId="77777777" w:rsidR="00666EE8" w:rsidRDefault="00666EE8" w:rsidP="00E05931">
      <w:pPr>
        <w:spacing w:line="259" w:lineRule="auto"/>
        <w:rPr>
          <w:rFonts w:ascii="Cambria" w:eastAsia="Cambria" w:hAnsi="Cambria" w:cs="Cambria"/>
          <w:sz w:val="24"/>
          <w:szCs w:val="24"/>
        </w:rPr>
      </w:pPr>
    </w:p>
    <w:p w14:paraId="0E4EF054" w14:textId="749A58CC" w:rsidR="00666EE8" w:rsidRPr="00666EE8" w:rsidRDefault="00666EE8" w:rsidP="00E05931">
      <w:pPr>
        <w:spacing w:line="259" w:lineRule="auto"/>
        <w:rPr>
          <w:rFonts w:ascii="Cambria" w:eastAsia="Cambria" w:hAnsi="Cambria" w:cs="Cambria"/>
          <w:sz w:val="24"/>
          <w:szCs w:val="24"/>
        </w:rPr>
      </w:pPr>
      <w:r w:rsidRPr="00666EE8">
        <w:rPr>
          <w:rFonts w:ascii="Cambria" w:eastAsia="Cambria" w:hAnsi="Cambria" w:cs="Cambria"/>
          <w:sz w:val="24"/>
          <w:szCs w:val="24"/>
        </w:rPr>
        <w:t>Tok obrade je sledeći:</w:t>
      </w:r>
      <w:r w:rsidRPr="00666EE8">
        <w:rPr>
          <w:rFonts w:ascii="Cambria" w:eastAsia="Cambria" w:hAnsi="Cambria" w:cs="Cambria"/>
          <w:sz w:val="24"/>
          <w:szCs w:val="24"/>
        </w:rPr>
        <w:br/>
      </w:r>
      <w:r w:rsidRPr="00666EE8">
        <w:rPr>
          <w:rFonts w:ascii="Cambria" w:eastAsia="Cambria" w:hAnsi="Cambria" w:cs="Cambria"/>
          <w:b/>
          <w:bCs/>
          <w:sz w:val="24"/>
          <w:szCs w:val="24"/>
        </w:rPr>
        <w:t>cover, secret → encoder → stego → decoder → recovered_secret</w:t>
      </w:r>
      <w:r w:rsidRPr="00666EE8">
        <w:rPr>
          <w:rFonts w:ascii="Cambria" w:eastAsia="Cambria" w:hAnsi="Cambria" w:cs="Cambria"/>
          <w:sz w:val="24"/>
          <w:szCs w:val="24"/>
        </w:rPr>
        <w:t>.</w:t>
      </w:r>
      <w:r w:rsidRPr="00666EE8">
        <w:rPr>
          <w:rFonts w:ascii="Cambria" w:eastAsia="Cambria" w:hAnsi="Cambria" w:cs="Cambria"/>
          <w:sz w:val="24"/>
          <w:szCs w:val="24"/>
        </w:rPr>
        <w:br/>
        <w:t>Model se trenira end-to-end, što znači da se parametri oba dela optimizuju istovremeno na osnovu jedinstvene funkcije cilja.</w:t>
      </w:r>
    </w:p>
    <w:p w14:paraId="0A87D41D" w14:textId="77777777" w:rsidR="00666EE8" w:rsidRDefault="00666EE8" w:rsidP="00E05931">
      <w:pPr>
        <w:spacing w:line="259" w:lineRule="auto"/>
        <w:jc w:val="both"/>
        <w:rPr>
          <w:rFonts w:ascii="Cambria" w:eastAsia="Cambria" w:hAnsi="Cambria" w:cs="Cambria"/>
          <w:sz w:val="24"/>
          <w:szCs w:val="24"/>
        </w:rPr>
      </w:pPr>
    </w:p>
    <w:p w14:paraId="2271A67E" w14:textId="3DF0F0C0" w:rsidR="00926ACA" w:rsidRDefault="00926ACA">
      <w:pPr>
        <w:rPr>
          <w:rFonts w:ascii="Cambria" w:eastAsia="Cambria" w:hAnsi="Cambria" w:cs="Cambria"/>
          <w:sz w:val="24"/>
          <w:szCs w:val="24"/>
        </w:rPr>
      </w:pPr>
      <w:r>
        <w:rPr>
          <w:rFonts w:ascii="Cambria" w:eastAsia="Cambria" w:hAnsi="Cambria" w:cs="Cambria"/>
          <w:sz w:val="24"/>
          <w:szCs w:val="24"/>
        </w:rPr>
        <w:br w:type="page"/>
      </w:r>
    </w:p>
    <w:p w14:paraId="7D62D844" w14:textId="411D63B6" w:rsidR="00666EE8" w:rsidRPr="00185F9F" w:rsidRDefault="00666EE8" w:rsidP="00E05931">
      <w:pPr>
        <w:pStyle w:val="Heading2"/>
        <w:spacing w:before="0"/>
        <w:rPr>
          <w:rFonts w:ascii="Cambria" w:eastAsia="Cambria" w:hAnsi="Cambria" w:cs="Cambria"/>
          <w:color w:val="auto"/>
          <w:sz w:val="24"/>
          <w:szCs w:val="24"/>
        </w:rPr>
      </w:pPr>
      <w:bookmarkStart w:id="58" w:name="_Toc224763250"/>
      <w:r>
        <w:rPr>
          <w:rFonts w:ascii="Cambria" w:eastAsia="Cambria" w:hAnsi="Cambria" w:cs="Cambria"/>
          <w:b/>
          <w:color w:val="000000"/>
          <w:sz w:val="28"/>
          <w:szCs w:val="28"/>
        </w:rPr>
        <w:lastRenderedPageBreak/>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666EE8">
        <w:rPr>
          <w:rFonts w:ascii="Cambria" w:eastAsia="Cambria" w:hAnsi="Cambria" w:cs="Cambria"/>
          <w:b/>
          <w:color w:val="000000"/>
          <w:sz w:val="28"/>
          <w:szCs w:val="28"/>
        </w:rPr>
        <w:t>Skup podataka i priprema ulaza</w:t>
      </w:r>
      <w:bookmarkEnd w:id="58"/>
    </w:p>
    <w:p w14:paraId="76A9EF8D" w14:textId="77777777" w:rsidR="00666EE8" w:rsidRDefault="00666EE8" w:rsidP="00E05931">
      <w:pPr>
        <w:spacing w:line="259" w:lineRule="auto"/>
        <w:jc w:val="both"/>
        <w:rPr>
          <w:rFonts w:ascii="Cambria" w:eastAsia="Cambria" w:hAnsi="Cambria" w:cs="Cambria"/>
          <w:sz w:val="24"/>
          <w:szCs w:val="24"/>
        </w:rPr>
      </w:pPr>
    </w:p>
    <w:p w14:paraId="2B283615" w14:textId="77777777" w:rsidR="00185F9F" w:rsidRDefault="00185F9F" w:rsidP="00E05931">
      <w:pPr>
        <w:spacing w:line="259" w:lineRule="auto"/>
        <w:jc w:val="both"/>
        <w:rPr>
          <w:rFonts w:ascii="Cambria" w:eastAsia="Cambria" w:hAnsi="Cambria" w:cs="Cambria"/>
          <w:sz w:val="24"/>
          <w:szCs w:val="24"/>
        </w:rPr>
      </w:pPr>
    </w:p>
    <w:p w14:paraId="428708DF" w14:textId="77777777" w:rsidR="00666EE8" w:rsidRPr="00666EE8" w:rsidRDefault="00666EE8" w:rsidP="00926ACA">
      <w:pPr>
        <w:spacing w:line="259" w:lineRule="auto"/>
        <w:ind w:firstLine="720"/>
        <w:jc w:val="both"/>
        <w:rPr>
          <w:rFonts w:ascii="Cambria" w:eastAsia="Cambria" w:hAnsi="Cambria" w:cs="Cambria"/>
          <w:sz w:val="24"/>
          <w:szCs w:val="24"/>
        </w:rPr>
      </w:pPr>
      <w:r w:rsidRPr="00666EE8">
        <w:rPr>
          <w:rFonts w:ascii="Cambria" w:eastAsia="Cambria" w:hAnsi="Cambria" w:cs="Cambria"/>
          <w:sz w:val="24"/>
          <w:szCs w:val="24"/>
        </w:rPr>
        <w:t xml:space="preserve">Za obuku je korišćen </w:t>
      </w:r>
      <w:r w:rsidRPr="00666EE8">
        <w:rPr>
          <w:rFonts w:ascii="Cambria" w:eastAsia="Cambria" w:hAnsi="Cambria" w:cs="Cambria"/>
          <w:b/>
          <w:bCs/>
          <w:sz w:val="24"/>
          <w:szCs w:val="24"/>
        </w:rPr>
        <w:t>CelebA</w:t>
      </w:r>
      <w:r w:rsidRPr="00666EE8">
        <w:rPr>
          <w:rFonts w:ascii="Cambria" w:eastAsia="Cambria" w:hAnsi="Cambria" w:cs="Cambria"/>
          <w:sz w:val="24"/>
          <w:szCs w:val="24"/>
        </w:rPr>
        <w:t xml:space="preserve"> skup podataka, koji sadrži veliki broj realnih fotografija lica. Izbor ovakvog skupa omogućava modelu da uči na prirodnim slikama sa raznovrsnim osvetljenjem i teksturama, što je važno za realističnu steganografiju.</w:t>
      </w:r>
    </w:p>
    <w:p w14:paraId="516C3ADD" w14:textId="77777777" w:rsidR="00666EE8" w:rsidRPr="00666EE8" w:rsidRDefault="00666EE8" w:rsidP="00E05931">
      <w:pPr>
        <w:spacing w:line="259" w:lineRule="auto"/>
        <w:jc w:val="both"/>
        <w:rPr>
          <w:rFonts w:ascii="Cambria" w:eastAsia="Cambria" w:hAnsi="Cambria" w:cs="Cambria"/>
          <w:sz w:val="24"/>
          <w:szCs w:val="24"/>
        </w:rPr>
      </w:pPr>
      <w:r w:rsidRPr="00666EE8">
        <w:rPr>
          <w:rFonts w:ascii="Cambria" w:eastAsia="Cambria" w:hAnsi="Cambria" w:cs="Cambria"/>
          <w:sz w:val="24"/>
          <w:szCs w:val="24"/>
        </w:rPr>
        <w:t>Preprocesiranje slika obuhvata:</w:t>
      </w:r>
    </w:p>
    <w:p w14:paraId="401B00AF" w14:textId="77777777" w:rsidR="00666EE8" w:rsidRPr="00666EE8" w:rsidRDefault="00666EE8">
      <w:pPr>
        <w:numPr>
          <w:ilvl w:val="0"/>
          <w:numId w:val="3"/>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CenterCrop</w:t>
      </w:r>
      <w:r w:rsidRPr="00666EE8">
        <w:rPr>
          <w:rFonts w:ascii="Cambria" w:eastAsia="Cambria" w:hAnsi="Cambria" w:cs="Cambria"/>
          <w:sz w:val="24"/>
          <w:szCs w:val="24"/>
        </w:rPr>
        <w:t xml:space="preserve"> na kvadratni format (u implementaciji: crop na 178×178 kao standardan korak za CelebA),</w:t>
      </w:r>
    </w:p>
    <w:p w14:paraId="66F60F97" w14:textId="77777777" w:rsidR="00666EE8" w:rsidRPr="00666EE8" w:rsidRDefault="00666EE8">
      <w:pPr>
        <w:numPr>
          <w:ilvl w:val="0"/>
          <w:numId w:val="3"/>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Resize</w:t>
      </w:r>
      <w:r w:rsidRPr="00666EE8">
        <w:rPr>
          <w:rFonts w:ascii="Cambria" w:eastAsia="Cambria" w:hAnsi="Cambria" w:cs="Cambria"/>
          <w:sz w:val="24"/>
          <w:szCs w:val="24"/>
        </w:rPr>
        <w:t xml:space="preserve"> na radnu rezoluciju img_size × img_size (u eksperimentu: img_size = 256),</w:t>
      </w:r>
    </w:p>
    <w:p w14:paraId="08C101C7" w14:textId="7B83316C" w:rsidR="00666EE8" w:rsidRPr="00666EE8" w:rsidRDefault="00666EE8">
      <w:pPr>
        <w:numPr>
          <w:ilvl w:val="0"/>
          <w:numId w:val="3"/>
        </w:numPr>
        <w:spacing w:line="259" w:lineRule="auto"/>
        <w:jc w:val="both"/>
        <w:rPr>
          <w:rFonts w:ascii="Cambria" w:eastAsia="Cambria" w:hAnsi="Cambria" w:cs="Cambria"/>
          <w:sz w:val="24"/>
          <w:szCs w:val="24"/>
        </w:rPr>
      </w:pPr>
      <w:r>
        <w:rPr>
          <w:rFonts w:ascii="Cambria" w:eastAsia="Cambria" w:hAnsi="Cambria" w:cs="Cambria"/>
          <w:sz w:val="24"/>
          <w:szCs w:val="24"/>
        </w:rPr>
        <w:t>K</w:t>
      </w:r>
      <w:r w:rsidRPr="00666EE8">
        <w:rPr>
          <w:rFonts w:ascii="Cambria" w:eastAsia="Cambria" w:hAnsi="Cambria" w:cs="Cambria"/>
          <w:sz w:val="24"/>
          <w:szCs w:val="24"/>
        </w:rPr>
        <w:t xml:space="preserve">onverziju u tenzor i normalizaciju u opseg </w:t>
      </w:r>
      <w:r w:rsidRPr="00666EE8">
        <w:rPr>
          <w:rFonts w:ascii="Cambria" w:eastAsia="Cambria" w:hAnsi="Cambria" w:cs="Cambria"/>
          <w:b/>
          <w:bCs/>
          <w:sz w:val="24"/>
          <w:szCs w:val="24"/>
        </w:rPr>
        <w:t>[0, 1]</w:t>
      </w:r>
      <w:r w:rsidRPr="00666EE8">
        <w:rPr>
          <w:rFonts w:ascii="Cambria" w:eastAsia="Cambria" w:hAnsi="Cambria" w:cs="Cambria"/>
          <w:sz w:val="24"/>
          <w:szCs w:val="24"/>
        </w:rPr>
        <w:t xml:space="preserve"> (ToTensor()).</w:t>
      </w:r>
    </w:p>
    <w:p w14:paraId="2E47B8B5" w14:textId="77777777" w:rsidR="00666EE8" w:rsidRDefault="00666EE8" w:rsidP="00E05931">
      <w:pPr>
        <w:spacing w:line="259" w:lineRule="auto"/>
        <w:jc w:val="both"/>
        <w:rPr>
          <w:rFonts w:ascii="Cambria" w:eastAsia="Cambria" w:hAnsi="Cambria" w:cs="Cambria"/>
          <w:sz w:val="24"/>
          <w:szCs w:val="24"/>
        </w:rPr>
      </w:pPr>
    </w:p>
    <w:p w14:paraId="6F6DF4AD" w14:textId="730BFF22" w:rsidR="00666EE8" w:rsidRPr="00666EE8" w:rsidRDefault="00666EE8" w:rsidP="00926ACA">
      <w:pPr>
        <w:spacing w:line="259" w:lineRule="auto"/>
        <w:ind w:firstLine="720"/>
        <w:jc w:val="both"/>
        <w:rPr>
          <w:rFonts w:ascii="Cambria" w:eastAsia="Cambria" w:hAnsi="Cambria" w:cs="Cambria"/>
          <w:sz w:val="24"/>
          <w:szCs w:val="24"/>
        </w:rPr>
      </w:pPr>
      <w:r w:rsidRPr="00666EE8">
        <w:rPr>
          <w:rFonts w:ascii="Cambria" w:eastAsia="Cambria" w:hAnsi="Cambria" w:cs="Cambria"/>
          <w:sz w:val="24"/>
          <w:szCs w:val="24"/>
        </w:rPr>
        <w:t xml:space="preserve">Skrivena slika se ne uzima iz zasebnog dataseta; umesto toga, koristi se jednostavna i reproduktivna strategija: </w:t>
      </w:r>
      <w:r w:rsidRPr="00666EE8">
        <w:rPr>
          <w:rFonts w:ascii="Cambria" w:eastAsia="Cambria" w:hAnsi="Cambria" w:cs="Cambria"/>
          <w:b/>
          <w:bCs/>
          <w:sz w:val="24"/>
          <w:szCs w:val="24"/>
        </w:rPr>
        <w:t>secret slika se dobija “rotacijom” mini-batch-a</w:t>
      </w:r>
      <w:r w:rsidRPr="00666EE8">
        <w:rPr>
          <w:rFonts w:ascii="Cambria" w:eastAsia="Cambria" w:hAnsi="Cambria" w:cs="Cambria"/>
          <w:sz w:val="24"/>
          <w:szCs w:val="24"/>
        </w:rPr>
        <w:t xml:space="preserve"> (roll(shifts=1)), tj. svaka cover slika dobija kao secret sledeću sliku iz batch-a. Ovakav pristup obezbeđuje da cover i secret potiču iz iste distribucije, uz minimalnu dodatnu logistiku.</w:t>
      </w:r>
    </w:p>
    <w:p w14:paraId="68507254" w14:textId="73FDA163" w:rsidR="00666EE8" w:rsidRPr="00666EE8" w:rsidRDefault="00666EE8" w:rsidP="00E05931">
      <w:pPr>
        <w:spacing w:line="259" w:lineRule="auto"/>
        <w:jc w:val="both"/>
        <w:rPr>
          <w:rFonts w:ascii="Cambria" w:eastAsia="Cambria" w:hAnsi="Cambria" w:cs="Cambria"/>
          <w:sz w:val="24"/>
          <w:szCs w:val="24"/>
        </w:rPr>
      </w:pPr>
      <w:r w:rsidRPr="00666EE8">
        <w:rPr>
          <w:rFonts w:ascii="Cambria" w:eastAsia="Cambria" w:hAnsi="Cambria" w:cs="Cambria"/>
          <w:sz w:val="24"/>
          <w:szCs w:val="24"/>
        </w:rPr>
        <w:t xml:space="preserve">Parametri obuke (primer konfiguracije): max_items = </w:t>
      </w:r>
      <w:r w:rsidR="00F735EA">
        <w:rPr>
          <w:rFonts w:ascii="Cambria" w:eastAsia="Cambria" w:hAnsi="Cambria" w:cs="Cambria"/>
          <w:sz w:val="24"/>
          <w:szCs w:val="24"/>
        </w:rPr>
        <w:t>30</w:t>
      </w:r>
      <w:r w:rsidRPr="00666EE8">
        <w:rPr>
          <w:rFonts w:ascii="Cambria" w:eastAsia="Cambria" w:hAnsi="Cambria" w:cs="Cambria"/>
          <w:sz w:val="24"/>
          <w:szCs w:val="24"/>
        </w:rPr>
        <w:t xml:space="preserve">000, batch_size = </w:t>
      </w:r>
      <w:r w:rsidR="005C49D0">
        <w:rPr>
          <w:rFonts w:ascii="Cambria" w:eastAsia="Cambria" w:hAnsi="Cambria" w:cs="Cambria"/>
          <w:sz w:val="24"/>
          <w:szCs w:val="24"/>
        </w:rPr>
        <w:t>128</w:t>
      </w:r>
      <w:r w:rsidRPr="00666EE8">
        <w:rPr>
          <w:rFonts w:ascii="Cambria" w:eastAsia="Cambria" w:hAnsi="Cambria" w:cs="Cambria"/>
          <w:sz w:val="24"/>
          <w:szCs w:val="24"/>
        </w:rPr>
        <w:t xml:space="preserve">, epochs = </w:t>
      </w:r>
      <w:r w:rsidR="00F735EA">
        <w:rPr>
          <w:rFonts w:ascii="Cambria" w:eastAsia="Cambria" w:hAnsi="Cambria" w:cs="Cambria"/>
          <w:sz w:val="24"/>
          <w:szCs w:val="24"/>
        </w:rPr>
        <w:t>6</w:t>
      </w:r>
      <w:r w:rsidRPr="00666EE8">
        <w:rPr>
          <w:rFonts w:ascii="Cambria" w:eastAsia="Cambria" w:hAnsi="Cambria" w:cs="Cambria"/>
          <w:sz w:val="24"/>
          <w:szCs w:val="24"/>
        </w:rPr>
        <w:t>.</w:t>
      </w:r>
    </w:p>
    <w:p w14:paraId="68671603" w14:textId="77777777" w:rsidR="00C5183B" w:rsidRDefault="00C5183B" w:rsidP="00E05931">
      <w:pPr>
        <w:spacing w:line="259" w:lineRule="auto"/>
        <w:jc w:val="both"/>
        <w:rPr>
          <w:rFonts w:ascii="Cambria" w:eastAsia="Cambria" w:hAnsi="Cambria" w:cs="Cambria"/>
          <w:sz w:val="24"/>
          <w:szCs w:val="24"/>
        </w:rPr>
      </w:pPr>
    </w:p>
    <w:p w14:paraId="781FCD63" w14:textId="77777777" w:rsidR="00666EE8" w:rsidRDefault="00666EE8" w:rsidP="00E05931">
      <w:pPr>
        <w:spacing w:line="259" w:lineRule="auto"/>
        <w:jc w:val="both"/>
        <w:rPr>
          <w:rFonts w:ascii="Cambria" w:eastAsia="Cambria" w:hAnsi="Cambria" w:cs="Cambria"/>
          <w:sz w:val="24"/>
          <w:szCs w:val="24"/>
        </w:rPr>
      </w:pPr>
    </w:p>
    <w:p w14:paraId="264C9751" w14:textId="722A2E78" w:rsidR="002A4486" w:rsidRPr="00185F9F" w:rsidRDefault="002A4486" w:rsidP="00E05931">
      <w:pPr>
        <w:pStyle w:val="Heading2"/>
        <w:spacing w:before="0"/>
        <w:rPr>
          <w:rFonts w:ascii="Cambria" w:eastAsia="Cambria" w:hAnsi="Cambria" w:cs="Cambria"/>
          <w:color w:val="auto"/>
          <w:sz w:val="24"/>
          <w:szCs w:val="24"/>
        </w:rPr>
      </w:pPr>
      <w:bookmarkStart w:id="59" w:name="_Toc224763251"/>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2A4486">
        <w:rPr>
          <w:rFonts w:ascii="Cambria" w:eastAsia="Cambria" w:hAnsi="Cambria" w:cs="Cambria"/>
          <w:b/>
          <w:color w:val="000000"/>
          <w:sz w:val="28"/>
          <w:szCs w:val="28"/>
        </w:rPr>
        <w:t>Arhitektura modela</w:t>
      </w:r>
      <w:bookmarkEnd w:id="59"/>
    </w:p>
    <w:p w14:paraId="5586E7E2" w14:textId="77777777" w:rsidR="00666EE8" w:rsidRDefault="00666EE8" w:rsidP="00E05931">
      <w:pPr>
        <w:spacing w:line="259" w:lineRule="auto"/>
        <w:jc w:val="both"/>
        <w:rPr>
          <w:rFonts w:ascii="Cambria" w:eastAsia="Cambria" w:hAnsi="Cambria" w:cs="Cambria"/>
          <w:sz w:val="24"/>
          <w:szCs w:val="24"/>
        </w:rPr>
      </w:pPr>
    </w:p>
    <w:p w14:paraId="2AF50040" w14:textId="77777777" w:rsidR="00657A64" w:rsidRDefault="00657A64" w:rsidP="00E05931">
      <w:pPr>
        <w:spacing w:line="259" w:lineRule="auto"/>
        <w:jc w:val="both"/>
        <w:rPr>
          <w:rFonts w:ascii="Cambria" w:eastAsia="Cambria" w:hAnsi="Cambria" w:cs="Cambria"/>
          <w:sz w:val="24"/>
          <w:szCs w:val="24"/>
        </w:rPr>
      </w:pPr>
    </w:p>
    <w:p w14:paraId="6182BABA" w14:textId="7300C29E" w:rsidR="00657A64" w:rsidRDefault="00657A64" w:rsidP="00C901C8">
      <w:pPr>
        <w:spacing w:line="259" w:lineRule="auto"/>
        <w:ind w:firstLine="720"/>
        <w:jc w:val="both"/>
        <w:rPr>
          <w:rFonts w:ascii="Cambria" w:eastAsia="Cambria" w:hAnsi="Cambria" w:cs="Cambria"/>
          <w:sz w:val="24"/>
          <w:szCs w:val="24"/>
        </w:rPr>
      </w:pPr>
      <w:r w:rsidRPr="00657A64">
        <w:rPr>
          <w:rFonts w:ascii="Cambria" w:eastAsia="Cambria" w:hAnsi="Cambria" w:cs="Cambria"/>
          <w:sz w:val="24"/>
          <w:szCs w:val="24"/>
        </w:rPr>
        <w:t>Sistem se sastoji od dve mreže koje rade jedna za drugom: (1) enkoder “meša” sliku nosača i skrivenu sliku tako da rezultat izgleda gotovo isto kao nosač, ali u sebi nosi dovoljno informacija da se (2) dekoderom kasnije izvuče skrivena slika. Enkoder se može posmatrati kao “kompresor” informacije u sitne, teško uočljive izmene piksela, dok dekoder radi obrnuto – pokušava da iz tih sitnih izmena rekonstruiše tajnu sliku.</w:t>
      </w:r>
    </w:p>
    <w:p w14:paraId="46558C6C" w14:textId="77777777" w:rsidR="00657A64" w:rsidRDefault="00657A64" w:rsidP="00E05931">
      <w:pPr>
        <w:spacing w:line="259" w:lineRule="auto"/>
        <w:jc w:val="both"/>
        <w:rPr>
          <w:rFonts w:ascii="Cambria" w:eastAsia="Cambria" w:hAnsi="Cambria" w:cs="Cambria"/>
          <w:sz w:val="24"/>
          <w:szCs w:val="24"/>
        </w:rPr>
      </w:pPr>
    </w:p>
    <w:p w14:paraId="0398BFEA" w14:textId="77777777" w:rsidR="00666EE8" w:rsidRDefault="00666EE8" w:rsidP="00E05931">
      <w:pPr>
        <w:spacing w:line="259" w:lineRule="auto"/>
        <w:jc w:val="both"/>
        <w:rPr>
          <w:rFonts w:ascii="Cambria" w:eastAsia="Cambria" w:hAnsi="Cambria" w:cs="Cambria"/>
          <w:sz w:val="24"/>
          <w:szCs w:val="24"/>
        </w:rPr>
      </w:pPr>
    </w:p>
    <w:p w14:paraId="150064E8" w14:textId="3772ACBD" w:rsidR="002A4486" w:rsidRPr="00920572" w:rsidRDefault="002A4486" w:rsidP="00E05931">
      <w:pPr>
        <w:pStyle w:val="Heading3"/>
        <w:spacing w:before="0" w:after="0"/>
        <w:rPr>
          <w:rFonts w:ascii="Cambria" w:eastAsia="Cambria" w:hAnsi="Cambria" w:cs="Cambria"/>
          <w:sz w:val="26"/>
          <w:szCs w:val="26"/>
        </w:rPr>
      </w:pPr>
      <w:bookmarkStart w:id="60" w:name="_Toc224763252"/>
      <w:r>
        <w:rPr>
          <w:rFonts w:ascii="Cambria" w:eastAsia="Cambria" w:hAnsi="Cambria" w:cs="Cambria"/>
          <w:sz w:val="26"/>
          <w:szCs w:val="26"/>
        </w:rPr>
        <w:t>7</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2A4486">
        <w:rPr>
          <w:rFonts w:ascii="Cambria" w:eastAsia="Cambria" w:hAnsi="Cambria" w:cs="Cambria"/>
          <w:sz w:val="26"/>
          <w:szCs w:val="26"/>
        </w:rPr>
        <w:t>Enkoder (U-Net)</w:t>
      </w:r>
      <w:bookmarkEnd w:id="60"/>
    </w:p>
    <w:p w14:paraId="2FA2D634" w14:textId="77777777" w:rsidR="002A4486" w:rsidRDefault="002A4486" w:rsidP="00E05931">
      <w:pPr>
        <w:spacing w:line="259" w:lineRule="auto"/>
        <w:jc w:val="both"/>
        <w:rPr>
          <w:rFonts w:ascii="Cambria" w:eastAsia="Cambria" w:hAnsi="Cambria" w:cs="Cambria"/>
          <w:sz w:val="24"/>
          <w:szCs w:val="24"/>
        </w:rPr>
      </w:pPr>
    </w:p>
    <w:p w14:paraId="2CF840E8" w14:textId="77777777" w:rsidR="00666EE8" w:rsidRDefault="00666EE8" w:rsidP="00E05931">
      <w:pPr>
        <w:spacing w:line="259" w:lineRule="auto"/>
        <w:jc w:val="both"/>
        <w:rPr>
          <w:rFonts w:ascii="Cambria" w:eastAsia="Cambria" w:hAnsi="Cambria" w:cs="Cambria"/>
          <w:sz w:val="24"/>
          <w:szCs w:val="24"/>
        </w:rPr>
      </w:pPr>
    </w:p>
    <w:p w14:paraId="4A4C8FA4" w14:textId="77777777"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Enkoder je realizovan U-Net arhitekturom sa:</w:t>
      </w:r>
    </w:p>
    <w:p w14:paraId="762F6E47"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4 downsample nivoa (konvolucioni blok + max pooling),</w:t>
      </w:r>
    </w:p>
    <w:p w14:paraId="14A6829F"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bottleneck slojem,</w:t>
      </w:r>
    </w:p>
    <w:p w14:paraId="52EDC5BB"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4 upsample nivoa (bilinear interpolate + konkatenacija skip-feature mapa + konvolucioni blok),</w:t>
      </w:r>
    </w:p>
    <w:p w14:paraId="06C78B14"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završnim 1×1 konvolucionim slojem koji mapira na 3 kanala (RGB stego slika).</w:t>
      </w:r>
    </w:p>
    <w:p w14:paraId="105847AA" w14:textId="77777777" w:rsidR="002A4486" w:rsidRDefault="002A4486" w:rsidP="00E05931">
      <w:pPr>
        <w:spacing w:line="259" w:lineRule="auto"/>
        <w:jc w:val="both"/>
        <w:rPr>
          <w:rFonts w:ascii="Cambria" w:eastAsia="Cambria" w:hAnsi="Cambria" w:cs="Cambria"/>
          <w:sz w:val="24"/>
          <w:szCs w:val="24"/>
        </w:rPr>
      </w:pPr>
    </w:p>
    <w:p w14:paraId="3FA476C2" w14:textId="58D9CC8E" w:rsidR="00C901C8" w:rsidRDefault="00C901C8" w:rsidP="00C901C8">
      <w:pPr>
        <w:spacing w:line="259" w:lineRule="auto"/>
        <w:jc w:val="both"/>
        <w:rPr>
          <w:rFonts w:ascii="Cambria" w:eastAsia="Cambria" w:hAnsi="Cambria" w:cs="Cambria"/>
          <w:sz w:val="24"/>
          <w:szCs w:val="24"/>
        </w:rPr>
      </w:pPr>
      <w:r w:rsidRPr="00C901C8">
        <w:rPr>
          <w:rFonts w:ascii="Cambria" w:eastAsia="Cambria" w:hAnsi="Cambria" w:cs="Cambria"/>
          <w:sz w:val="24"/>
          <w:szCs w:val="24"/>
        </w:rPr>
        <w:t>U-Net je pogodan jer istovremeno “razume” sliku na dva nivoa:</w:t>
      </w:r>
    </w:p>
    <w:p w14:paraId="7526B3E6" w14:textId="66BD9EB8" w:rsidR="00C901C8" w:rsidRPr="00C901C8" w:rsidRDefault="00C901C8">
      <w:pPr>
        <w:pStyle w:val="ListParagraph"/>
        <w:numPr>
          <w:ilvl w:val="0"/>
          <w:numId w:val="27"/>
        </w:numPr>
        <w:spacing w:line="259" w:lineRule="auto"/>
        <w:jc w:val="both"/>
        <w:rPr>
          <w:rFonts w:ascii="Cambria" w:eastAsia="Cambria" w:hAnsi="Cambria" w:cs="Cambria"/>
          <w:sz w:val="24"/>
          <w:szCs w:val="24"/>
        </w:rPr>
      </w:pPr>
      <w:r w:rsidRPr="00C901C8">
        <w:rPr>
          <w:rFonts w:ascii="Cambria" w:eastAsia="Cambria" w:hAnsi="Cambria" w:cs="Cambria"/>
          <w:sz w:val="24"/>
          <w:szCs w:val="24"/>
        </w:rPr>
        <w:t>na grubom nivou (šta je otprilike gde na slici) kroz downsample, i</w:t>
      </w:r>
    </w:p>
    <w:p w14:paraId="778FA140" w14:textId="10CF95A6" w:rsidR="00C901C8" w:rsidRPr="00C901C8" w:rsidRDefault="00C901C8">
      <w:pPr>
        <w:pStyle w:val="ListParagraph"/>
        <w:numPr>
          <w:ilvl w:val="0"/>
          <w:numId w:val="27"/>
        </w:numPr>
        <w:spacing w:line="259" w:lineRule="auto"/>
        <w:jc w:val="both"/>
        <w:rPr>
          <w:rFonts w:ascii="Cambria" w:eastAsia="Cambria" w:hAnsi="Cambria" w:cs="Cambria"/>
          <w:sz w:val="24"/>
          <w:szCs w:val="24"/>
        </w:rPr>
      </w:pPr>
      <w:r w:rsidRPr="00C901C8">
        <w:rPr>
          <w:rFonts w:ascii="Cambria" w:eastAsia="Cambria" w:hAnsi="Cambria" w:cs="Cambria"/>
          <w:sz w:val="24"/>
          <w:szCs w:val="24"/>
        </w:rPr>
        <w:t>na finom nivou (ivice, teksture) kroz skip konekcije.</w:t>
      </w:r>
    </w:p>
    <w:p w14:paraId="3DF72391" w14:textId="38CBA542" w:rsidR="00C901C8" w:rsidRPr="00C901C8" w:rsidRDefault="00C901C8" w:rsidP="00C901C8">
      <w:pPr>
        <w:spacing w:line="259" w:lineRule="auto"/>
        <w:ind w:firstLine="720"/>
        <w:jc w:val="both"/>
        <w:rPr>
          <w:rFonts w:ascii="Cambria" w:eastAsia="Cambria" w:hAnsi="Cambria" w:cs="Cambria"/>
          <w:sz w:val="24"/>
          <w:szCs w:val="24"/>
        </w:rPr>
      </w:pPr>
      <w:r w:rsidRPr="00C901C8">
        <w:rPr>
          <w:rFonts w:ascii="Cambria" w:eastAsia="Cambria" w:hAnsi="Cambria" w:cs="Cambria"/>
          <w:sz w:val="24"/>
          <w:szCs w:val="24"/>
        </w:rPr>
        <w:lastRenderedPageBreak/>
        <w:t>U steganografiji je to važno zato što stego slika mora da zadrži sitne detalje nosača (da ne deluje “ispeglano”), dok istovremeno mora da provuče informaciju skrivene slike kroz mrežu.</w:t>
      </w:r>
    </w:p>
    <w:p w14:paraId="52DFE93C" w14:textId="2F07ECEB" w:rsidR="00C901C8" w:rsidRDefault="00C901C8" w:rsidP="00C901C8">
      <w:pPr>
        <w:spacing w:line="259" w:lineRule="auto"/>
        <w:ind w:firstLine="720"/>
        <w:jc w:val="both"/>
        <w:rPr>
          <w:rFonts w:ascii="Cambria" w:eastAsia="Cambria" w:hAnsi="Cambria" w:cs="Cambria"/>
          <w:sz w:val="24"/>
          <w:szCs w:val="24"/>
        </w:rPr>
      </w:pPr>
      <w:r w:rsidRPr="00C901C8">
        <w:rPr>
          <w:rFonts w:ascii="Cambria" w:eastAsia="Cambria" w:hAnsi="Cambria" w:cs="Cambria"/>
          <w:sz w:val="24"/>
          <w:szCs w:val="24"/>
        </w:rPr>
        <w:t>Pošto su i cover i secret RGB slike (3 kanala), one se spajaju u jedan tenzor sa ukupno 6 kanala. Mreža tako dobija oba ulaza odjednom i uči kako da “upakuje” secret unutar cover-a.</w:t>
      </w:r>
    </w:p>
    <w:p w14:paraId="302F2036" w14:textId="4C3109F8" w:rsidR="002A4486" w:rsidRPr="002A4486" w:rsidRDefault="002A4486" w:rsidP="00C901C8">
      <w:pPr>
        <w:spacing w:line="259" w:lineRule="auto"/>
        <w:ind w:firstLine="720"/>
        <w:jc w:val="both"/>
        <w:rPr>
          <w:rFonts w:ascii="Cambria" w:eastAsia="Cambria" w:hAnsi="Cambria" w:cs="Cambria"/>
          <w:sz w:val="24"/>
          <w:szCs w:val="24"/>
        </w:rPr>
      </w:pPr>
      <w:r w:rsidRPr="002A4486">
        <w:rPr>
          <w:rFonts w:ascii="Cambria" w:eastAsia="Cambria" w:hAnsi="Cambria" w:cs="Cambria"/>
          <w:sz w:val="24"/>
          <w:szCs w:val="24"/>
        </w:rPr>
        <w:t>Izlaz enkodera prolazi kroz sigmoid aktivaciju kako bi se vrednosti zadržale u opsegu [0, 1], što olakšava računanje grešaka i vizuelnu interpretaciju rezultata.</w:t>
      </w:r>
    </w:p>
    <w:p w14:paraId="010D7187" w14:textId="77777777" w:rsidR="002A4486" w:rsidRDefault="002A4486" w:rsidP="00E05931">
      <w:pPr>
        <w:spacing w:line="259" w:lineRule="auto"/>
        <w:jc w:val="both"/>
        <w:rPr>
          <w:rFonts w:ascii="Cambria" w:eastAsia="Cambria" w:hAnsi="Cambria" w:cs="Cambria"/>
          <w:sz w:val="24"/>
          <w:szCs w:val="24"/>
        </w:rPr>
      </w:pPr>
    </w:p>
    <w:p w14:paraId="631E9B61" w14:textId="77777777" w:rsidR="00666EE8" w:rsidRDefault="00666EE8" w:rsidP="00E05931">
      <w:pPr>
        <w:spacing w:line="259" w:lineRule="auto"/>
        <w:jc w:val="both"/>
        <w:rPr>
          <w:rFonts w:ascii="Cambria" w:eastAsia="Cambria" w:hAnsi="Cambria" w:cs="Cambria"/>
          <w:sz w:val="24"/>
          <w:szCs w:val="24"/>
        </w:rPr>
      </w:pPr>
    </w:p>
    <w:p w14:paraId="7F1D2270" w14:textId="1061817C" w:rsidR="002A4486" w:rsidRPr="00920572" w:rsidRDefault="002A4486" w:rsidP="00E05931">
      <w:pPr>
        <w:pStyle w:val="Heading3"/>
        <w:spacing w:before="0" w:after="0"/>
        <w:rPr>
          <w:rFonts w:ascii="Cambria" w:eastAsia="Cambria" w:hAnsi="Cambria" w:cs="Cambria"/>
          <w:sz w:val="26"/>
          <w:szCs w:val="26"/>
        </w:rPr>
      </w:pPr>
      <w:bookmarkStart w:id="61" w:name="_Toc224763253"/>
      <w:r>
        <w:rPr>
          <w:rFonts w:ascii="Cambria" w:eastAsia="Cambria" w:hAnsi="Cambria" w:cs="Cambria"/>
          <w:sz w:val="26"/>
          <w:szCs w:val="26"/>
        </w:rPr>
        <w:t>7</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2A4486">
        <w:rPr>
          <w:rFonts w:ascii="Cambria" w:eastAsia="Cambria" w:hAnsi="Cambria" w:cs="Cambria"/>
          <w:sz w:val="26"/>
          <w:szCs w:val="26"/>
        </w:rPr>
        <w:t>Dekoder (CNN)</w:t>
      </w:r>
      <w:bookmarkEnd w:id="61"/>
    </w:p>
    <w:p w14:paraId="7FF89946" w14:textId="77777777" w:rsidR="002A4486" w:rsidRDefault="002A4486" w:rsidP="00E05931">
      <w:pPr>
        <w:spacing w:line="259" w:lineRule="auto"/>
        <w:jc w:val="both"/>
        <w:rPr>
          <w:rFonts w:ascii="Cambria" w:eastAsia="Cambria" w:hAnsi="Cambria" w:cs="Cambria"/>
          <w:sz w:val="24"/>
          <w:szCs w:val="24"/>
        </w:rPr>
      </w:pPr>
    </w:p>
    <w:p w14:paraId="19308CA4" w14:textId="77777777" w:rsidR="00666EE8" w:rsidRDefault="00666EE8" w:rsidP="00E05931">
      <w:pPr>
        <w:spacing w:line="259" w:lineRule="auto"/>
        <w:jc w:val="both"/>
        <w:rPr>
          <w:rFonts w:ascii="Cambria" w:eastAsia="Cambria" w:hAnsi="Cambria" w:cs="Cambria"/>
          <w:sz w:val="24"/>
          <w:szCs w:val="24"/>
        </w:rPr>
      </w:pPr>
    </w:p>
    <w:p w14:paraId="497903C8" w14:textId="77777777"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Dekoder je jednostavnija konvoluciona mreža u odnosu na enkoder, sa:</w:t>
      </w:r>
    </w:p>
    <w:p w14:paraId="4292FD94" w14:textId="77777777" w:rsidR="002A4486" w:rsidRPr="002A4486" w:rsidRDefault="002A4486">
      <w:pPr>
        <w:numPr>
          <w:ilvl w:val="0"/>
          <w:numId w:val="5"/>
        </w:numPr>
        <w:spacing w:line="259" w:lineRule="auto"/>
        <w:jc w:val="both"/>
        <w:rPr>
          <w:rFonts w:ascii="Cambria" w:eastAsia="Cambria" w:hAnsi="Cambria" w:cs="Cambria"/>
          <w:sz w:val="24"/>
          <w:szCs w:val="24"/>
        </w:rPr>
      </w:pPr>
      <w:r w:rsidRPr="002A4486">
        <w:rPr>
          <w:rFonts w:ascii="Cambria" w:eastAsia="Cambria" w:hAnsi="Cambria" w:cs="Cambria"/>
          <w:sz w:val="24"/>
          <w:szCs w:val="24"/>
        </w:rPr>
        <w:t>konvolucionim blokovima,</w:t>
      </w:r>
    </w:p>
    <w:p w14:paraId="1C16DC27" w14:textId="77777777" w:rsidR="002A4486" w:rsidRPr="002A4486" w:rsidRDefault="002A4486">
      <w:pPr>
        <w:numPr>
          <w:ilvl w:val="0"/>
          <w:numId w:val="5"/>
        </w:numPr>
        <w:spacing w:line="259" w:lineRule="auto"/>
        <w:jc w:val="both"/>
        <w:rPr>
          <w:rFonts w:ascii="Cambria" w:eastAsia="Cambria" w:hAnsi="Cambria" w:cs="Cambria"/>
          <w:sz w:val="24"/>
          <w:szCs w:val="24"/>
        </w:rPr>
      </w:pPr>
      <w:r w:rsidRPr="002A4486">
        <w:rPr>
          <w:rFonts w:ascii="Cambria" w:eastAsia="Cambria" w:hAnsi="Cambria" w:cs="Cambria"/>
          <w:sz w:val="24"/>
          <w:szCs w:val="24"/>
        </w:rPr>
        <w:t>jednim downsample korakom (stride=2) i jednim upsample korakom (ConvTranspose2d),</w:t>
      </w:r>
    </w:p>
    <w:p w14:paraId="34087F4A" w14:textId="77777777" w:rsidR="002A4486" w:rsidRPr="002A4486" w:rsidRDefault="002A4486">
      <w:pPr>
        <w:numPr>
          <w:ilvl w:val="0"/>
          <w:numId w:val="5"/>
        </w:numPr>
        <w:spacing w:line="259" w:lineRule="auto"/>
        <w:jc w:val="both"/>
        <w:rPr>
          <w:rFonts w:ascii="Cambria" w:eastAsia="Cambria" w:hAnsi="Cambria" w:cs="Cambria"/>
          <w:sz w:val="24"/>
          <w:szCs w:val="24"/>
        </w:rPr>
      </w:pPr>
      <w:r w:rsidRPr="002A4486">
        <w:rPr>
          <w:rFonts w:ascii="Cambria" w:eastAsia="Cambria" w:hAnsi="Cambria" w:cs="Cambria"/>
          <w:sz w:val="24"/>
          <w:szCs w:val="24"/>
        </w:rPr>
        <w:t>završnim mapiranjem na 3 kanala uz sigmoid.</w:t>
      </w:r>
    </w:p>
    <w:p w14:paraId="404C781C" w14:textId="77777777" w:rsidR="002A4486" w:rsidRDefault="002A4486" w:rsidP="00E05931">
      <w:pPr>
        <w:spacing w:line="259" w:lineRule="auto"/>
        <w:jc w:val="both"/>
        <w:rPr>
          <w:rFonts w:ascii="Cambria" w:eastAsia="Cambria" w:hAnsi="Cambria" w:cs="Cambria"/>
          <w:sz w:val="24"/>
          <w:szCs w:val="24"/>
        </w:rPr>
      </w:pPr>
    </w:p>
    <w:p w14:paraId="5DF87F45" w14:textId="4311184E" w:rsidR="002A4486" w:rsidRPr="002A4486" w:rsidRDefault="002A4486" w:rsidP="000D55A6">
      <w:pPr>
        <w:spacing w:line="259" w:lineRule="auto"/>
        <w:ind w:firstLine="720"/>
        <w:jc w:val="both"/>
        <w:rPr>
          <w:rFonts w:ascii="Cambria" w:eastAsia="Cambria" w:hAnsi="Cambria" w:cs="Cambria"/>
          <w:sz w:val="24"/>
          <w:szCs w:val="24"/>
        </w:rPr>
      </w:pPr>
      <w:r w:rsidRPr="002A4486">
        <w:rPr>
          <w:rFonts w:ascii="Cambria" w:eastAsia="Cambria" w:hAnsi="Cambria" w:cs="Cambria"/>
          <w:sz w:val="24"/>
          <w:szCs w:val="24"/>
        </w:rPr>
        <w:t>Ovaj dizajn je stabilan za treniranje i dovoljan za rekonstrukciju skrivene slike iz stego slike, uz razumnu računsku složenost.</w:t>
      </w:r>
      <w:r w:rsidR="000D55A6">
        <w:rPr>
          <w:rFonts w:ascii="Cambria" w:eastAsia="Cambria" w:hAnsi="Cambria" w:cs="Cambria"/>
          <w:sz w:val="24"/>
          <w:szCs w:val="24"/>
        </w:rPr>
        <w:t xml:space="preserve"> </w:t>
      </w:r>
      <w:r w:rsidR="00D12F25" w:rsidRPr="00D12F25">
        <w:rPr>
          <w:rFonts w:ascii="Cambria" w:eastAsia="Cambria" w:hAnsi="Cambria" w:cs="Cambria"/>
          <w:sz w:val="24"/>
          <w:szCs w:val="24"/>
        </w:rPr>
        <w:t>Enkoder ima “teži” zadatak: mora da napravi stego sliku koja liči na cover, što zahteva mnogo preciznih detalja i zato koristi U-Net. Dekoder ima zadatak da iz stego slike izvuče secret, što je često lakše uraditi stabilnim CNN-om koji uči tipične obrasce u kojima je informacija “skrivena”.</w:t>
      </w:r>
      <w:r w:rsidR="000D55A6">
        <w:rPr>
          <w:rFonts w:ascii="Cambria" w:eastAsia="Cambria" w:hAnsi="Cambria" w:cs="Cambria"/>
          <w:sz w:val="24"/>
          <w:szCs w:val="24"/>
        </w:rPr>
        <w:t xml:space="preserve"> </w:t>
      </w:r>
      <w:r w:rsidR="008F225F">
        <w:rPr>
          <w:rFonts w:ascii="Cambria" w:eastAsia="Cambria" w:hAnsi="Cambria" w:cs="Cambria"/>
          <w:sz w:val="24"/>
          <w:szCs w:val="24"/>
        </w:rPr>
        <w:t>D</w:t>
      </w:r>
      <w:r w:rsidRPr="002A4486">
        <w:rPr>
          <w:rFonts w:ascii="Cambria" w:eastAsia="Cambria" w:hAnsi="Cambria" w:cs="Cambria"/>
          <w:sz w:val="24"/>
          <w:szCs w:val="24"/>
        </w:rPr>
        <w:t>ekoder se kasnije može unaprediti u U-Net (simetrično), ali trenutna verzija je dobar balans između performansi i jednostavnosti.</w:t>
      </w:r>
    </w:p>
    <w:p w14:paraId="7DA21D0D" w14:textId="77777777" w:rsidR="002A4486" w:rsidRDefault="002A4486" w:rsidP="00E05931">
      <w:pPr>
        <w:spacing w:line="259" w:lineRule="auto"/>
        <w:jc w:val="both"/>
        <w:rPr>
          <w:rFonts w:ascii="Cambria" w:eastAsia="Cambria" w:hAnsi="Cambria" w:cs="Cambria"/>
          <w:sz w:val="24"/>
          <w:szCs w:val="24"/>
        </w:rPr>
      </w:pPr>
    </w:p>
    <w:p w14:paraId="15AB7E96" w14:textId="77777777" w:rsidR="00666EE8" w:rsidRDefault="00666EE8" w:rsidP="00E05931">
      <w:pPr>
        <w:spacing w:line="259" w:lineRule="auto"/>
        <w:jc w:val="both"/>
        <w:rPr>
          <w:rFonts w:ascii="Cambria" w:eastAsia="Cambria" w:hAnsi="Cambria" w:cs="Cambria"/>
          <w:sz w:val="24"/>
          <w:szCs w:val="24"/>
        </w:rPr>
      </w:pPr>
    </w:p>
    <w:p w14:paraId="44D3C5BB" w14:textId="3F532A1F" w:rsidR="002A4486" w:rsidRPr="00185F9F" w:rsidRDefault="002A4486" w:rsidP="00E05931">
      <w:pPr>
        <w:pStyle w:val="Heading2"/>
        <w:spacing w:before="0"/>
        <w:rPr>
          <w:rFonts w:ascii="Cambria" w:eastAsia="Cambria" w:hAnsi="Cambria" w:cs="Cambria"/>
          <w:color w:val="auto"/>
          <w:sz w:val="24"/>
          <w:szCs w:val="24"/>
        </w:rPr>
      </w:pPr>
      <w:bookmarkStart w:id="62" w:name="_Toc224763254"/>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2A4486">
        <w:rPr>
          <w:rFonts w:ascii="Cambria" w:eastAsia="Cambria" w:hAnsi="Cambria" w:cs="Cambria"/>
          <w:b/>
          <w:color w:val="000000"/>
          <w:sz w:val="28"/>
          <w:szCs w:val="28"/>
        </w:rPr>
        <w:t>Funkcija greške (loss)</w:t>
      </w:r>
      <w:bookmarkEnd w:id="62"/>
    </w:p>
    <w:p w14:paraId="46083B32" w14:textId="77777777" w:rsidR="002A4486" w:rsidRDefault="002A4486" w:rsidP="00E05931">
      <w:pPr>
        <w:spacing w:line="259" w:lineRule="auto"/>
        <w:jc w:val="both"/>
        <w:rPr>
          <w:rFonts w:ascii="Cambria" w:eastAsia="Cambria" w:hAnsi="Cambria" w:cs="Cambria"/>
          <w:sz w:val="24"/>
          <w:szCs w:val="24"/>
        </w:rPr>
      </w:pPr>
    </w:p>
    <w:p w14:paraId="191D026B" w14:textId="77777777" w:rsidR="002A4486" w:rsidRDefault="002A4486" w:rsidP="00E05931">
      <w:pPr>
        <w:spacing w:line="259" w:lineRule="auto"/>
        <w:jc w:val="both"/>
        <w:rPr>
          <w:rFonts w:ascii="Cambria" w:eastAsia="Cambria" w:hAnsi="Cambria" w:cs="Cambria"/>
          <w:sz w:val="24"/>
          <w:szCs w:val="24"/>
        </w:rPr>
      </w:pPr>
    </w:p>
    <w:p w14:paraId="5FBA1436" w14:textId="0E5A2D03" w:rsidR="002A4C26" w:rsidRPr="002A4C26" w:rsidRDefault="002A4C26" w:rsidP="002A4C26">
      <w:pPr>
        <w:spacing w:line="259" w:lineRule="auto"/>
        <w:ind w:firstLine="720"/>
        <w:jc w:val="both"/>
        <w:rPr>
          <w:rFonts w:ascii="Cambria" w:eastAsia="Cambria" w:hAnsi="Cambria" w:cs="Cambria"/>
          <w:sz w:val="24"/>
          <w:szCs w:val="24"/>
        </w:rPr>
      </w:pPr>
      <w:r w:rsidRPr="002A4C26">
        <w:rPr>
          <w:rFonts w:ascii="Cambria" w:eastAsia="Cambria" w:hAnsi="Cambria" w:cs="Cambria"/>
          <w:b/>
          <w:bCs/>
          <w:sz w:val="24"/>
          <w:szCs w:val="24"/>
        </w:rPr>
        <w:t>Mean Squared Error (MSE)</w:t>
      </w:r>
      <w:r w:rsidRPr="002A4C26">
        <w:rPr>
          <w:rFonts w:ascii="Cambria" w:eastAsia="Cambria" w:hAnsi="Cambria" w:cs="Cambria"/>
          <w:sz w:val="24"/>
          <w:szCs w:val="24"/>
        </w:rPr>
        <w:t>, odnosno srednja kvadratna greška, predstavlja najjednostavniju meru „koliko su dve slike različite“ na nivou piksela. Izračunava se tako što se za svaki piksel odredi razlika (predikcija − original), ta razlika se kvadrira (kako bi se izbeglo međusobno poništavanje negativnih i pozitivnih vrednosti), a zatim se dobije aritmetička sredina svih tako dobijenih kvadriranih odstupanja.</w:t>
      </w:r>
    </w:p>
    <w:p w14:paraId="0CBCE818" w14:textId="005C751B" w:rsidR="002A4C26" w:rsidRDefault="002A4C26" w:rsidP="002A4C26">
      <w:pPr>
        <w:spacing w:line="259" w:lineRule="auto"/>
        <w:ind w:firstLine="720"/>
        <w:jc w:val="both"/>
        <w:rPr>
          <w:rFonts w:ascii="Cambria" w:eastAsia="Cambria" w:hAnsi="Cambria" w:cs="Cambria"/>
          <w:sz w:val="24"/>
          <w:szCs w:val="24"/>
        </w:rPr>
      </w:pPr>
      <w:r w:rsidRPr="002A4C26">
        <w:rPr>
          <w:rFonts w:ascii="Cambria" w:eastAsia="Cambria" w:hAnsi="Cambria" w:cs="Cambria"/>
          <w:sz w:val="24"/>
          <w:szCs w:val="24"/>
        </w:rPr>
        <w:t xml:space="preserve">Intuitivno: </w:t>
      </w:r>
      <w:r w:rsidRPr="002A4C26">
        <w:rPr>
          <w:rFonts w:ascii="Cambria" w:eastAsia="Cambria" w:hAnsi="Cambria" w:cs="Cambria"/>
          <w:b/>
          <w:bCs/>
          <w:sz w:val="24"/>
          <w:szCs w:val="24"/>
        </w:rPr>
        <w:t>MSE = 0</w:t>
      </w:r>
      <w:r w:rsidRPr="002A4C26">
        <w:rPr>
          <w:rFonts w:ascii="Cambria" w:eastAsia="Cambria" w:hAnsi="Cambria" w:cs="Cambria"/>
          <w:sz w:val="24"/>
          <w:szCs w:val="24"/>
        </w:rPr>
        <w:t xml:space="preserve"> znači da su slike identične; veći MSE znači veće odstupanje.</w:t>
      </w:r>
      <w:r>
        <w:rPr>
          <w:rFonts w:ascii="Cambria" w:eastAsia="Cambria" w:hAnsi="Cambria" w:cs="Cambria"/>
          <w:sz w:val="24"/>
          <w:szCs w:val="24"/>
        </w:rPr>
        <w:t xml:space="preserve"> </w:t>
      </w:r>
      <w:r w:rsidRPr="002A4C26">
        <w:rPr>
          <w:rFonts w:ascii="Cambria" w:eastAsia="Cambria" w:hAnsi="Cambria" w:cs="Cambria"/>
          <w:sz w:val="24"/>
          <w:szCs w:val="24"/>
        </w:rPr>
        <w:t>U ovom radu se MSE koristi dva puta:</w:t>
      </w:r>
    </w:p>
    <w:p w14:paraId="14701ED3" w14:textId="77777777" w:rsidR="002A4C26" w:rsidRDefault="002A4C26">
      <w:pPr>
        <w:pStyle w:val="ListParagraph"/>
        <w:numPr>
          <w:ilvl w:val="0"/>
          <w:numId w:val="28"/>
        </w:numPr>
        <w:spacing w:line="259" w:lineRule="auto"/>
        <w:jc w:val="both"/>
        <w:rPr>
          <w:rFonts w:ascii="Cambria" w:eastAsia="Cambria" w:hAnsi="Cambria" w:cs="Cambria"/>
          <w:sz w:val="24"/>
          <w:szCs w:val="24"/>
        </w:rPr>
      </w:pPr>
      <w:r w:rsidRPr="002A4C26">
        <w:rPr>
          <w:rFonts w:ascii="Cambria" w:eastAsia="Cambria" w:hAnsi="Cambria" w:cs="Cambria"/>
          <w:sz w:val="24"/>
          <w:szCs w:val="24"/>
        </w:rPr>
        <w:t>da stego slika ostane bliska cover slici (</w:t>
      </w:r>
      <w:r w:rsidRPr="002A4C26">
        <w:rPr>
          <w:rFonts w:ascii="Cambria" w:eastAsia="Cambria" w:hAnsi="Cambria" w:cs="Cambria"/>
          <w:i/>
          <w:iCs/>
          <w:sz w:val="24"/>
          <w:szCs w:val="24"/>
        </w:rPr>
        <w:t>cover loss</w:t>
      </w:r>
      <w:r w:rsidRPr="002A4C26">
        <w:rPr>
          <w:rFonts w:ascii="Cambria" w:eastAsia="Cambria" w:hAnsi="Cambria" w:cs="Cambria"/>
          <w:sz w:val="24"/>
          <w:szCs w:val="24"/>
        </w:rPr>
        <w:t>), i</w:t>
      </w:r>
    </w:p>
    <w:p w14:paraId="4E79A500" w14:textId="2A93BA3D" w:rsidR="002A4C26" w:rsidRPr="002A4C26" w:rsidRDefault="002A4C26">
      <w:pPr>
        <w:pStyle w:val="ListParagraph"/>
        <w:numPr>
          <w:ilvl w:val="0"/>
          <w:numId w:val="28"/>
        </w:numPr>
        <w:spacing w:line="259" w:lineRule="auto"/>
        <w:jc w:val="both"/>
        <w:rPr>
          <w:rFonts w:ascii="Cambria" w:eastAsia="Cambria" w:hAnsi="Cambria" w:cs="Cambria"/>
          <w:sz w:val="24"/>
          <w:szCs w:val="24"/>
        </w:rPr>
      </w:pPr>
      <w:r w:rsidRPr="002A4C26">
        <w:rPr>
          <w:rFonts w:ascii="Cambria" w:eastAsia="Cambria" w:hAnsi="Cambria" w:cs="Cambria"/>
          <w:sz w:val="24"/>
          <w:szCs w:val="24"/>
        </w:rPr>
        <w:t>da recovered slika ostane bliska secret slici (</w:t>
      </w:r>
      <w:r w:rsidRPr="002A4C26">
        <w:rPr>
          <w:rFonts w:ascii="Cambria" w:eastAsia="Cambria" w:hAnsi="Cambria" w:cs="Cambria"/>
          <w:i/>
          <w:iCs/>
          <w:sz w:val="24"/>
          <w:szCs w:val="24"/>
        </w:rPr>
        <w:t>secret loss</w:t>
      </w:r>
      <w:r w:rsidRPr="002A4C26">
        <w:rPr>
          <w:rFonts w:ascii="Cambria" w:eastAsia="Cambria" w:hAnsi="Cambria" w:cs="Cambria"/>
          <w:sz w:val="24"/>
          <w:szCs w:val="24"/>
        </w:rPr>
        <w:t>).</w:t>
      </w:r>
    </w:p>
    <w:p w14:paraId="6E0974D5" w14:textId="77777777" w:rsidR="002A4C26" w:rsidRDefault="002A4C26" w:rsidP="002A4C26">
      <w:pPr>
        <w:spacing w:line="259" w:lineRule="auto"/>
        <w:jc w:val="both"/>
        <w:rPr>
          <w:rFonts w:ascii="Cambria" w:eastAsia="Cambria" w:hAnsi="Cambria" w:cs="Cambria"/>
          <w:sz w:val="24"/>
          <w:szCs w:val="24"/>
        </w:rPr>
      </w:pPr>
    </w:p>
    <w:p w14:paraId="6C608C35" w14:textId="4EEFBD32" w:rsidR="002A4C26" w:rsidRDefault="002A4C26" w:rsidP="002A4C26">
      <w:pPr>
        <w:spacing w:line="259" w:lineRule="auto"/>
        <w:jc w:val="both"/>
        <w:rPr>
          <w:rFonts w:ascii="Cambria" w:eastAsia="Cambria" w:hAnsi="Cambria" w:cs="Cambria"/>
          <w:sz w:val="24"/>
          <w:szCs w:val="24"/>
        </w:rPr>
      </w:pPr>
      <w:r w:rsidRPr="002A4C26">
        <w:rPr>
          <w:rFonts w:ascii="Cambria" w:eastAsia="Cambria" w:hAnsi="Cambria" w:cs="Cambria"/>
          <w:sz w:val="24"/>
          <w:szCs w:val="24"/>
        </w:rPr>
        <w:t>Ukupan loss je ponderisana suma ove dve komponente, što direktno uvodi kompromis između “neprimetnosti” i “rekonstruktibilnosti”.</w:t>
      </w:r>
    </w:p>
    <w:p w14:paraId="4CC4E894" w14:textId="77777777" w:rsid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Model se trenira minimizacijom kombinovane greške koja se sastoji iz dve MSE komponente:</w:t>
      </w:r>
    </w:p>
    <w:p w14:paraId="391B4471" w14:textId="77777777" w:rsidR="002A4486" w:rsidRPr="002A4486" w:rsidRDefault="002A4486">
      <w:pPr>
        <w:numPr>
          <w:ilvl w:val="0"/>
          <w:numId w:val="6"/>
        </w:numPr>
        <w:spacing w:line="259" w:lineRule="auto"/>
        <w:jc w:val="both"/>
        <w:rPr>
          <w:rFonts w:ascii="Cambria" w:eastAsia="Cambria" w:hAnsi="Cambria" w:cs="Cambria"/>
          <w:sz w:val="24"/>
          <w:szCs w:val="24"/>
        </w:rPr>
      </w:pPr>
      <w:r w:rsidRPr="002A4486">
        <w:rPr>
          <w:rFonts w:ascii="Cambria" w:eastAsia="Cambria" w:hAnsi="Cambria" w:cs="Cambria"/>
          <w:b/>
          <w:bCs/>
          <w:sz w:val="24"/>
          <w:szCs w:val="24"/>
        </w:rPr>
        <w:lastRenderedPageBreak/>
        <w:t>Greška nosača (cover loss)</w:t>
      </w:r>
      <w:r w:rsidRPr="002A4486">
        <w:rPr>
          <w:rFonts w:ascii="Cambria" w:eastAsia="Cambria" w:hAnsi="Cambria" w:cs="Cambria"/>
          <w:sz w:val="24"/>
          <w:szCs w:val="24"/>
        </w:rPr>
        <w:t>: meri odstupanje između stego slike i originalnog nosača</w:t>
      </w:r>
    </w:p>
    <w:p w14:paraId="661D723F" w14:textId="0B61D4E6" w:rsidR="002A4486" w:rsidRPr="002A4486" w:rsidRDefault="00000000" w:rsidP="00E05931">
      <w:pPr>
        <w:spacing w:line="259" w:lineRule="auto"/>
        <w:jc w:val="both"/>
        <w:rPr>
          <w:rFonts w:ascii="Cambria" w:eastAsia="Cambria" w:hAnsi="Cambria" w:cs="Cambria"/>
          <w:sz w:val="24"/>
          <w:szCs w:val="24"/>
        </w:rPr>
      </w:pPr>
      <m:oMathPara>
        <m:oMath>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cover</m:t>
              </m:r>
            </m:sub>
          </m:sSub>
          <m:r>
            <w:rPr>
              <w:rFonts w:ascii="Cambria Math" w:eastAsia="Cambria" w:hAnsi="Cambria Math" w:cs="Cambria"/>
              <w:sz w:val="24"/>
              <w:szCs w:val="24"/>
            </w:rPr>
            <m:t>=</m:t>
          </m:r>
          <m:r>
            <m:rPr>
              <m:sty m:val="p"/>
            </m:rPr>
            <w:rPr>
              <w:rFonts w:ascii="Cambria Math" w:eastAsia="Cambria" w:hAnsi="Cambria Math" w:cs="Cambria"/>
              <w:sz w:val="24"/>
              <w:szCs w:val="24"/>
            </w:rPr>
            <m:t>MSE</m:t>
          </m:r>
          <m:r>
            <w:rPr>
              <w:rFonts w:ascii="Cambria Math" w:eastAsia="Cambria" w:hAnsi="Cambria Math" w:cs="Cambria"/>
              <w:sz w:val="24"/>
              <w:szCs w:val="24"/>
            </w:rPr>
            <m:t>(stego,cover)</m:t>
          </m:r>
          <m:r>
            <m:rPr>
              <m:sty m:val="p"/>
            </m:rPr>
            <w:rPr>
              <w:rFonts w:ascii="Cambria" w:eastAsia="Cambria" w:hAnsi="Cambria" w:cs="Cambria"/>
              <w:sz w:val="24"/>
              <w:szCs w:val="24"/>
            </w:rPr>
            <w:br/>
          </m:r>
        </m:oMath>
      </m:oMathPara>
    </w:p>
    <w:p w14:paraId="12B4DADE" w14:textId="77777777" w:rsidR="002A4486" w:rsidRPr="002A4486" w:rsidRDefault="002A4486">
      <w:pPr>
        <w:numPr>
          <w:ilvl w:val="0"/>
          <w:numId w:val="7"/>
        </w:numPr>
        <w:spacing w:line="259" w:lineRule="auto"/>
        <w:jc w:val="both"/>
        <w:rPr>
          <w:rFonts w:ascii="Cambria" w:eastAsia="Cambria" w:hAnsi="Cambria" w:cs="Cambria"/>
          <w:sz w:val="24"/>
          <w:szCs w:val="24"/>
        </w:rPr>
      </w:pPr>
      <w:r w:rsidRPr="002A4486">
        <w:rPr>
          <w:rFonts w:ascii="Cambria" w:eastAsia="Cambria" w:hAnsi="Cambria" w:cs="Cambria"/>
          <w:b/>
          <w:bCs/>
          <w:sz w:val="24"/>
          <w:szCs w:val="24"/>
        </w:rPr>
        <w:t>Greška skrivene slike (secret loss)</w:t>
      </w:r>
      <w:r w:rsidRPr="002A4486">
        <w:rPr>
          <w:rFonts w:ascii="Cambria" w:eastAsia="Cambria" w:hAnsi="Cambria" w:cs="Cambria"/>
          <w:sz w:val="24"/>
          <w:szCs w:val="24"/>
        </w:rPr>
        <w:t>: meri odstupanje između rekonstruisane i originalne skrivene slike</w:t>
      </w:r>
    </w:p>
    <w:p w14:paraId="3F3D336A" w14:textId="2A325FD6" w:rsidR="002A4486" w:rsidRPr="002A4486" w:rsidRDefault="00000000" w:rsidP="00E05931">
      <w:pPr>
        <w:spacing w:line="259" w:lineRule="auto"/>
        <w:jc w:val="both"/>
        <w:rPr>
          <w:rFonts w:ascii="Cambria" w:eastAsia="Cambria" w:hAnsi="Cambria" w:cs="Cambria"/>
          <w:sz w:val="24"/>
          <w:szCs w:val="24"/>
        </w:rPr>
      </w:pPr>
      <m:oMathPara>
        <m:oMath>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secret</m:t>
              </m:r>
            </m:sub>
          </m:sSub>
          <m:r>
            <w:rPr>
              <w:rFonts w:ascii="Cambria Math" w:eastAsia="Cambria" w:hAnsi="Cambria Math" w:cs="Cambria"/>
              <w:sz w:val="24"/>
              <w:szCs w:val="24"/>
            </w:rPr>
            <m:t>=</m:t>
          </m:r>
          <m:r>
            <m:rPr>
              <m:sty m:val="p"/>
            </m:rPr>
            <w:rPr>
              <w:rFonts w:ascii="Cambria Math" w:eastAsia="Cambria" w:hAnsi="Cambria Math" w:cs="Cambria"/>
              <w:sz w:val="24"/>
              <w:szCs w:val="24"/>
            </w:rPr>
            <m:t>MSE</m:t>
          </m:r>
          <m:r>
            <w:rPr>
              <w:rFonts w:ascii="Cambria Math" w:eastAsia="Cambria" w:hAnsi="Cambria Math" w:cs="Cambria"/>
              <w:sz w:val="24"/>
              <w:szCs w:val="24"/>
            </w:rPr>
            <m:t>(recovered, secret)</m:t>
          </m:r>
          <m:r>
            <m:rPr>
              <m:sty m:val="p"/>
            </m:rPr>
            <w:rPr>
              <w:rFonts w:ascii="Cambria" w:eastAsia="Cambria" w:hAnsi="Cambria" w:cs="Cambria"/>
              <w:sz w:val="24"/>
              <w:szCs w:val="24"/>
            </w:rPr>
            <w:br/>
          </m:r>
        </m:oMath>
      </m:oMathPara>
    </w:p>
    <w:p w14:paraId="29EA4F43" w14:textId="77777777" w:rsid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Ukupan gubitak je ponderisana suma:</w:t>
      </w:r>
    </w:p>
    <w:p w14:paraId="06B3AB40" w14:textId="77777777" w:rsidR="00B94BA8" w:rsidRPr="002A4486" w:rsidRDefault="00B94BA8" w:rsidP="00E05931">
      <w:pPr>
        <w:spacing w:line="259" w:lineRule="auto"/>
        <w:jc w:val="both"/>
        <w:rPr>
          <w:rFonts w:ascii="Cambria" w:eastAsia="Cambria" w:hAnsi="Cambria" w:cs="Cambria"/>
          <w:sz w:val="24"/>
          <w:szCs w:val="24"/>
        </w:rPr>
      </w:pPr>
    </w:p>
    <w:p w14:paraId="1CEF8A72" w14:textId="36EFF0E3" w:rsidR="002A4486" w:rsidRPr="002A4486" w:rsidRDefault="002A4486"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L=α⋅</m:t>
          </m:r>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cover</m:t>
              </m:r>
            </m:sub>
          </m:sSub>
          <m:r>
            <w:rPr>
              <w:rFonts w:ascii="Cambria Math" w:eastAsia="Cambria" w:hAnsi="Cambria Math" w:cs="Cambria"/>
              <w:sz w:val="24"/>
              <w:szCs w:val="24"/>
            </w:rPr>
            <m:t>+β⋅</m:t>
          </m:r>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secret</m:t>
              </m:r>
            </m:sub>
          </m:sSub>
          <m:r>
            <m:rPr>
              <m:sty m:val="p"/>
            </m:rPr>
            <w:rPr>
              <w:rFonts w:ascii="Cambria" w:eastAsia="Cambria" w:hAnsi="Cambria" w:cs="Cambria"/>
              <w:sz w:val="24"/>
              <w:szCs w:val="24"/>
            </w:rPr>
            <w:br/>
          </m:r>
        </m:oMath>
      </m:oMathPara>
    </w:p>
    <w:p w14:paraId="2C9EE75F" w14:textId="73FFD62C"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 xml:space="preserve">U implementaciji su korišćeni ponderi alpha = </w:t>
      </w:r>
      <w:r w:rsidR="00B94BA8">
        <w:rPr>
          <w:rFonts w:ascii="Cambria" w:eastAsia="Cambria" w:hAnsi="Cambria" w:cs="Cambria"/>
          <w:sz w:val="24"/>
          <w:szCs w:val="24"/>
        </w:rPr>
        <w:t>4</w:t>
      </w:r>
      <w:r w:rsidRPr="002A4486">
        <w:rPr>
          <w:rFonts w:ascii="Cambria" w:eastAsia="Cambria" w:hAnsi="Cambria" w:cs="Cambria"/>
          <w:sz w:val="24"/>
          <w:szCs w:val="24"/>
        </w:rPr>
        <w:t xml:space="preserve">.0 i beta = </w:t>
      </w:r>
      <w:r w:rsidR="00B94BA8">
        <w:rPr>
          <w:rFonts w:ascii="Cambria" w:eastAsia="Cambria" w:hAnsi="Cambria" w:cs="Cambria"/>
          <w:sz w:val="24"/>
          <w:szCs w:val="24"/>
        </w:rPr>
        <w:t>2</w:t>
      </w:r>
      <w:r w:rsidRPr="002A4486">
        <w:rPr>
          <w:rFonts w:ascii="Cambria" w:eastAsia="Cambria" w:hAnsi="Cambria" w:cs="Cambria"/>
          <w:sz w:val="24"/>
          <w:szCs w:val="24"/>
        </w:rPr>
        <w:t xml:space="preserve">.0, čime se </w:t>
      </w:r>
      <w:r w:rsidR="005C49D0">
        <w:rPr>
          <w:rFonts w:ascii="Cambria" w:eastAsia="Cambria" w:hAnsi="Cambria" w:cs="Cambria"/>
          <w:sz w:val="24"/>
          <w:szCs w:val="24"/>
        </w:rPr>
        <w:t xml:space="preserve">zadržavanju kvaliteta originalne slike daje veći značaj u odnosu na </w:t>
      </w:r>
      <w:r w:rsidRPr="002A4486">
        <w:rPr>
          <w:rFonts w:ascii="Cambria" w:eastAsia="Cambria" w:hAnsi="Cambria" w:cs="Cambria"/>
          <w:sz w:val="24"/>
          <w:szCs w:val="24"/>
        </w:rPr>
        <w:t>rekonstrukcij</w:t>
      </w:r>
      <w:r w:rsidR="005C49D0">
        <w:rPr>
          <w:rFonts w:ascii="Cambria" w:eastAsia="Cambria" w:hAnsi="Cambria" w:cs="Cambria"/>
          <w:sz w:val="24"/>
          <w:szCs w:val="24"/>
        </w:rPr>
        <w:t>u</w:t>
      </w:r>
      <w:r w:rsidRPr="002A4486">
        <w:rPr>
          <w:rFonts w:ascii="Cambria" w:eastAsia="Cambria" w:hAnsi="Cambria" w:cs="Cambria"/>
          <w:sz w:val="24"/>
          <w:szCs w:val="24"/>
        </w:rPr>
        <w:t xml:space="preserve"> skrivene</w:t>
      </w:r>
      <w:r w:rsidR="005C49D0">
        <w:rPr>
          <w:rFonts w:ascii="Cambria" w:eastAsia="Cambria" w:hAnsi="Cambria" w:cs="Cambria"/>
          <w:sz w:val="24"/>
          <w:szCs w:val="24"/>
        </w:rPr>
        <w:t>.</w:t>
      </w:r>
    </w:p>
    <w:p w14:paraId="58702B7A" w14:textId="77777777" w:rsidR="002A4486" w:rsidRDefault="002A4486" w:rsidP="00E05931">
      <w:pPr>
        <w:spacing w:line="259" w:lineRule="auto"/>
        <w:jc w:val="both"/>
        <w:rPr>
          <w:rFonts w:ascii="Cambria" w:eastAsia="Cambria" w:hAnsi="Cambria" w:cs="Cambria"/>
          <w:sz w:val="24"/>
          <w:szCs w:val="24"/>
        </w:rPr>
      </w:pPr>
    </w:p>
    <w:p w14:paraId="4ECCCC34" w14:textId="77777777" w:rsidR="002A4486" w:rsidRDefault="002A4486" w:rsidP="00E05931">
      <w:pPr>
        <w:spacing w:line="259" w:lineRule="auto"/>
        <w:jc w:val="both"/>
        <w:rPr>
          <w:rFonts w:ascii="Cambria" w:eastAsia="Cambria" w:hAnsi="Cambria" w:cs="Cambria"/>
          <w:sz w:val="24"/>
          <w:szCs w:val="24"/>
        </w:rPr>
      </w:pPr>
    </w:p>
    <w:p w14:paraId="3CB4A48D" w14:textId="67CF5309" w:rsidR="002A4486" w:rsidRPr="00185F9F" w:rsidRDefault="002A4486" w:rsidP="00E05931">
      <w:pPr>
        <w:pStyle w:val="Heading2"/>
        <w:spacing w:before="0"/>
        <w:rPr>
          <w:rFonts w:ascii="Cambria" w:eastAsia="Cambria" w:hAnsi="Cambria" w:cs="Cambria"/>
          <w:color w:val="auto"/>
          <w:sz w:val="24"/>
          <w:szCs w:val="24"/>
        </w:rPr>
      </w:pPr>
      <w:bookmarkStart w:id="63" w:name="_Toc224763255"/>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sidRPr="002A4486">
        <w:rPr>
          <w:rFonts w:ascii="Cambria" w:eastAsia="Cambria" w:hAnsi="Cambria" w:cs="Cambria"/>
          <w:b/>
          <w:color w:val="000000"/>
          <w:sz w:val="28"/>
          <w:szCs w:val="28"/>
        </w:rPr>
        <w:t>Treniranje i hiperparametri</w:t>
      </w:r>
      <w:bookmarkEnd w:id="63"/>
    </w:p>
    <w:p w14:paraId="5005D1C4" w14:textId="77777777" w:rsidR="00666EE8" w:rsidRDefault="00666EE8" w:rsidP="00E05931">
      <w:pPr>
        <w:spacing w:line="259" w:lineRule="auto"/>
        <w:jc w:val="both"/>
        <w:rPr>
          <w:rFonts w:ascii="Cambria" w:eastAsia="Cambria" w:hAnsi="Cambria" w:cs="Cambria"/>
          <w:sz w:val="24"/>
          <w:szCs w:val="24"/>
        </w:rPr>
      </w:pPr>
    </w:p>
    <w:p w14:paraId="6303D537" w14:textId="77777777" w:rsidR="002A4486" w:rsidRDefault="002A4486" w:rsidP="00E05931">
      <w:pPr>
        <w:spacing w:line="259" w:lineRule="auto"/>
        <w:jc w:val="both"/>
        <w:rPr>
          <w:rFonts w:ascii="Cambria" w:eastAsia="Cambria" w:hAnsi="Cambria" w:cs="Cambria"/>
          <w:sz w:val="24"/>
          <w:szCs w:val="24"/>
        </w:rPr>
      </w:pPr>
    </w:p>
    <w:p w14:paraId="082EDB55" w14:textId="3F99BC35" w:rsidR="002A4486" w:rsidRPr="002A4486" w:rsidRDefault="002A4486" w:rsidP="00C67C58">
      <w:pPr>
        <w:spacing w:line="259" w:lineRule="auto"/>
        <w:ind w:firstLine="720"/>
        <w:jc w:val="both"/>
        <w:rPr>
          <w:rFonts w:ascii="Cambria" w:eastAsia="Cambria" w:hAnsi="Cambria" w:cs="Cambria"/>
          <w:sz w:val="24"/>
          <w:szCs w:val="24"/>
        </w:rPr>
      </w:pPr>
      <w:r w:rsidRPr="002A4486">
        <w:rPr>
          <w:rFonts w:ascii="Cambria" w:eastAsia="Cambria" w:hAnsi="Cambria" w:cs="Cambria"/>
          <w:sz w:val="24"/>
          <w:szCs w:val="24"/>
        </w:rPr>
        <w:t xml:space="preserve">Treniranje je realizovano u PyTorch okruženju, optimizacijom parametara celog modela (enkoder + dekoder) pomoću </w:t>
      </w:r>
      <w:r w:rsidRPr="002A4486">
        <w:rPr>
          <w:rFonts w:ascii="Cambria" w:eastAsia="Cambria" w:hAnsi="Cambria" w:cs="Cambria"/>
          <w:b/>
          <w:bCs/>
          <w:sz w:val="24"/>
          <w:szCs w:val="24"/>
        </w:rPr>
        <w:t>Adam</w:t>
      </w:r>
      <w:r w:rsidRPr="002A4486">
        <w:rPr>
          <w:rFonts w:ascii="Cambria" w:eastAsia="Cambria" w:hAnsi="Cambria" w:cs="Cambria"/>
          <w:sz w:val="24"/>
          <w:szCs w:val="24"/>
        </w:rPr>
        <w:t xml:space="preserve"> optimizatora sa learning rate-om lr = 2e-4. Obuka traje </w:t>
      </w:r>
      <w:r w:rsidR="00C70C0C">
        <w:rPr>
          <w:rFonts w:ascii="Cambria" w:eastAsia="Cambria" w:hAnsi="Cambria" w:cs="Cambria"/>
          <w:sz w:val="24"/>
          <w:szCs w:val="24"/>
        </w:rPr>
        <w:t>6</w:t>
      </w:r>
      <w:r w:rsidRPr="002A4486">
        <w:rPr>
          <w:rFonts w:ascii="Cambria" w:eastAsia="Cambria" w:hAnsi="Cambria" w:cs="Cambria"/>
          <w:sz w:val="24"/>
          <w:szCs w:val="24"/>
        </w:rPr>
        <w:t xml:space="preserve"> epoh</w:t>
      </w:r>
      <w:r w:rsidR="00C70C0C">
        <w:rPr>
          <w:rFonts w:ascii="Cambria" w:eastAsia="Cambria" w:hAnsi="Cambria" w:cs="Cambria"/>
          <w:sz w:val="24"/>
          <w:szCs w:val="24"/>
        </w:rPr>
        <w:t>a</w:t>
      </w:r>
      <w:r w:rsidRPr="002A4486">
        <w:rPr>
          <w:rFonts w:ascii="Cambria" w:eastAsia="Cambria" w:hAnsi="Cambria" w:cs="Cambria"/>
          <w:sz w:val="24"/>
          <w:szCs w:val="24"/>
        </w:rPr>
        <w:t xml:space="preserve"> sa veličinom batch-a</w:t>
      </w:r>
      <w:r>
        <w:rPr>
          <w:rFonts w:ascii="Cambria" w:eastAsia="Cambria" w:hAnsi="Cambria" w:cs="Cambria"/>
          <w:sz w:val="24"/>
          <w:szCs w:val="24"/>
        </w:rPr>
        <w:t xml:space="preserve"> </w:t>
      </w:r>
      <w:r w:rsidR="005C49D0">
        <w:rPr>
          <w:rFonts w:ascii="Cambria" w:eastAsia="Cambria" w:hAnsi="Cambria" w:cs="Cambria"/>
          <w:sz w:val="24"/>
          <w:szCs w:val="24"/>
        </w:rPr>
        <w:t>128</w:t>
      </w:r>
      <w:r w:rsidRPr="002A4486">
        <w:rPr>
          <w:rFonts w:ascii="Cambria" w:eastAsia="Cambria" w:hAnsi="Cambria" w:cs="Cambria"/>
          <w:sz w:val="24"/>
          <w:szCs w:val="24"/>
        </w:rPr>
        <w:t xml:space="preserve">. Ubrzanje na GPU-u je podržano, uz opcionu upotrebu </w:t>
      </w:r>
      <w:r w:rsidRPr="002A4486">
        <w:rPr>
          <w:rFonts w:ascii="Cambria" w:eastAsia="Cambria" w:hAnsi="Cambria" w:cs="Cambria"/>
          <w:b/>
          <w:bCs/>
          <w:sz w:val="24"/>
          <w:szCs w:val="24"/>
        </w:rPr>
        <w:t>mixed precision (AMP)</w:t>
      </w:r>
      <w:r w:rsidRPr="002A4486">
        <w:rPr>
          <w:rFonts w:ascii="Cambria" w:eastAsia="Cambria" w:hAnsi="Cambria" w:cs="Cambria"/>
          <w:sz w:val="24"/>
          <w:szCs w:val="24"/>
        </w:rPr>
        <w:t xml:space="preserve"> kroz torch.cuda.amp.</w:t>
      </w:r>
    </w:p>
    <w:p w14:paraId="507F4D6C" w14:textId="3ECA1A3D" w:rsidR="00C67C58"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Tokom treninga periodično se:</w:t>
      </w:r>
    </w:p>
    <w:p w14:paraId="254B6265"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izračunava PSNR za stego sliku u odnosu na cover,</w:t>
      </w:r>
    </w:p>
    <w:p w14:paraId="580A7A48"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izračunava PSNR rekonstruisane skrivene slike u odnosu na secret,</w:t>
      </w:r>
    </w:p>
    <w:p w14:paraId="250201D6"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 xml:space="preserve">snimaju vizuelni uzorci (grid): </w:t>
      </w:r>
      <w:r w:rsidRPr="002A4486">
        <w:rPr>
          <w:rFonts w:ascii="Cambria" w:eastAsia="Cambria" w:hAnsi="Cambria" w:cs="Cambria"/>
          <w:b/>
          <w:bCs/>
          <w:sz w:val="24"/>
          <w:szCs w:val="24"/>
        </w:rPr>
        <w:t>cover, secret, stego, recovered</w:t>
      </w:r>
      <w:r w:rsidRPr="002A4486">
        <w:rPr>
          <w:rFonts w:ascii="Cambria" w:eastAsia="Cambria" w:hAnsi="Cambria" w:cs="Cambria"/>
          <w:sz w:val="24"/>
          <w:szCs w:val="24"/>
        </w:rPr>
        <w:t>,</w:t>
      </w:r>
    </w:p>
    <w:p w14:paraId="590D34E0"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snimaju checkpoint-ovi modela radi reproduktivnosti.</w:t>
      </w:r>
    </w:p>
    <w:p w14:paraId="041E6E37" w14:textId="77777777" w:rsidR="00C67C58" w:rsidRDefault="00C67C58" w:rsidP="00E05931">
      <w:pPr>
        <w:spacing w:line="259" w:lineRule="auto"/>
        <w:jc w:val="both"/>
        <w:rPr>
          <w:rFonts w:ascii="Cambria" w:eastAsia="Cambria" w:hAnsi="Cambria" w:cs="Cambria"/>
          <w:sz w:val="24"/>
          <w:szCs w:val="24"/>
        </w:rPr>
      </w:pPr>
    </w:p>
    <w:p w14:paraId="36FC6D77" w14:textId="77777777" w:rsidR="00E57364" w:rsidRDefault="00E57364" w:rsidP="00E57364">
      <w:pPr>
        <w:spacing w:line="259" w:lineRule="auto"/>
        <w:jc w:val="both"/>
        <w:rPr>
          <w:rFonts w:ascii="Cambria" w:eastAsia="Cambria" w:hAnsi="Cambria" w:cs="Cambria"/>
          <w:sz w:val="24"/>
          <w:szCs w:val="24"/>
        </w:rPr>
      </w:pPr>
      <w:r w:rsidRPr="00E57364">
        <w:rPr>
          <w:rFonts w:ascii="Cambria" w:eastAsia="Cambria" w:hAnsi="Cambria" w:cs="Cambria"/>
          <w:b/>
          <w:bCs/>
          <w:sz w:val="24"/>
          <w:szCs w:val="24"/>
        </w:rPr>
        <w:t>PSNR (Peak Signal-to-Noise Ratio)</w:t>
      </w:r>
      <w:r w:rsidRPr="00E57364">
        <w:rPr>
          <w:rFonts w:ascii="Cambria" w:eastAsia="Cambria" w:hAnsi="Cambria" w:cs="Cambria"/>
          <w:sz w:val="24"/>
          <w:szCs w:val="24"/>
        </w:rPr>
        <w:t xml:space="preserve"> je metrika koja pretvara MSE u “lakše čitljiv” broj izražen u decibelima (dB). Poenta je: </w:t>
      </w:r>
      <w:r w:rsidRPr="00E57364">
        <w:rPr>
          <w:rFonts w:ascii="Cambria" w:eastAsia="Cambria" w:hAnsi="Cambria" w:cs="Cambria"/>
          <w:b/>
          <w:bCs/>
          <w:sz w:val="24"/>
          <w:szCs w:val="24"/>
        </w:rPr>
        <w:t xml:space="preserve">manji MSE </w:t>
      </w:r>
      <w:r w:rsidRPr="00E57364">
        <w:rPr>
          <w:rFonts w:ascii="Cambria Math" w:eastAsia="Cambria" w:hAnsi="Cambria Math" w:cs="Cambria Math"/>
          <w:b/>
          <w:bCs/>
          <w:sz w:val="24"/>
          <w:szCs w:val="24"/>
        </w:rPr>
        <w:t>⇒</w:t>
      </w:r>
      <w:r w:rsidRPr="00E57364">
        <w:rPr>
          <w:rFonts w:ascii="Cambria" w:eastAsia="Cambria" w:hAnsi="Cambria" w:cs="Cambria"/>
          <w:b/>
          <w:bCs/>
          <w:sz w:val="24"/>
          <w:szCs w:val="24"/>
        </w:rPr>
        <w:t xml:space="preserve"> veći PSNR</w:t>
      </w:r>
      <w:r w:rsidRPr="00E57364">
        <w:rPr>
          <w:rFonts w:ascii="Cambria" w:eastAsia="Cambria" w:hAnsi="Cambria" w:cs="Cambria"/>
          <w:sz w:val="24"/>
          <w:szCs w:val="24"/>
        </w:rPr>
        <w:t>, tj. veći PSNR znači da su dve slike sličnije.</w:t>
      </w:r>
    </w:p>
    <w:p w14:paraId="1BA84E7B" w14:textId="503FB480" w:rsidR="00E57364" w:rsidRPr="00E57364" w:rsidRDefault="00E57364" w:rsidP="00E57364">
      <w:pPr>
        <w:spacing w:line="259" w:lineRule="auto"/>
        <w:jc w:val="both"/>
        <w:rPr>
          <w:rFonts w:ascii="Cambria" w:eastAsia="Cambria" w:hAnsi="Cambria" w:cs="Cambria"/>
          <w:sz w:val="24"/>
          <w:szCs w:val="24"/>
        </w:rPr>
      </w:pPr>
      <w:r w:rsidRPr="00E57364">
        <w:rPr>
          <w:rFonts w:ascii="Cambria" w:eastAsia="Cambria" w:hAnsi="Cambria" w:cs="Cambria"/>
          <w:sz w:val="24"/>
          <w:szCs w:val="24"/>
        </w:rPr>
        <w:t>U ovom radu koristimo dve PSNR metrike:</w:t>
      </w:r>
    </w:p>
    <w:p w14:paraId="22D77730" w14:textId="77777777" w:rsidR="00E57364" w:rsidRPr="00E57364" w:rsidRDefault="00E57364">
      <w:pPr>
        <w:numPr>
          <w:ilvl w:val="0"/>
          <w:numId w:val="29"/>
        </w:numPr>
        <w:spacing w:line="259" w:lineRule="auto"/>
        <w:jc w:val="both"/>
        <w:rPr>
          <w:rFonts w:ascii="Cambria" w:eastAsia="Cambria" w:hAnsi="Cambria" w:cs="Cambria"/>
          <w:sz w:val="24"/>
          <w:szCs w:val="24"/>
        </w:rPr>
      </w:pPr>
      <w:r w:rsidRPr="00E57364">
        <w:rPr>
          <w:rFonts w:ascii="Cambria" w:eastAsia="Cambria" w:hAnsi="Cambria" w:cs="Cambria"/>
          <w:b/>
          <w:bCs/>
          <w:sz w:val="24"/>
          <w:szCs w:val="24"/>
        </w:rPr>
        <w:t>PSNR(stego, cover)</w:t>
      </w:r>
      <w:r w:rsidRPr="00E57364">
        <w:rPr>
          <w:rFonts w:ascii="Cambria" w:eastAsia="Cambria" w:hAnsi="Cambria" w:cs="Cambria"/>
          <w:sz w:val="24"/>
          <w:szCs w:val="24"/>
        </w:rPr>
        <w:t>: koliko je stego slika vizuelno bliska nosaču</w:t>
      </w:r>
    </w:p>
    <w:p w14:paraId="3F04303F" w14:textId="77777777" w:rsidR="00E57364" w:rsidRPr="00E57364" w:rsidRDefault="00E57364">
      <w:pPr>
        <w:numPr>
          <w:ilvl w:val="0"/>
          <w:numId w:val="29"/>
        </w:numPr>
        <w:spacing w:line="259" w:lineRule="auto"/>
        <w:jc w:val="both"/>
        <w:rPr>
          <w:rFonts w:ascii="Cambria" w:eastAsia="Cambria" w:hAnsi="Cambria" w:cs="Cambria"/>
          <w:sz w:val="24"/>
          <w:szCs w:val="24"/>
        </w:rPr>
      </w:pPr>
      <w:r w:rsidRPr="00E57364">
        <w:rPr>
          <w:rFonts w:ascii="Cambria" w:eastAsia="Cambria" w:hAnsi="Cambria" w:cs="Cambria"/>
          <w:b/>
          <w:bCs/>
          <w:sz w:val="24"/>
          <w:szCs w:val="24"/>
        </w:rPr>
        <w:t>PSNR(recovered, secret)</w:t>
      </w:r>
      <w:r w:rsidRPr="00E57364">
        <w:rPr>
          <w:rFonts w:ascii="Cambria" w:eastAsia="Cambria" w:hAnsi="Cambria" w:cs="Cambria"/>
          <w:sz w:val="24"/>
          <w:szCs w:val="24"/>
        </w:rPr>
        <w:t>: koliko je dobro rekonstruisana tajna slika</w:t>
      </w:r>
    </w:p>
    <w:p w14:paraId="62E8DEA3" w14:textId="77777777" w:rsidR="00E57364" w:rsidRDefault="00E57364" w:rsidP="00E05931">
      <w:pPr>
        <w:spacing w:line="259" w:lineRule="auto"/>
        <w:jc w:val="both"/>
        <w:rPr>
          <w:rFonts w:ascii="Cambria" w:eastAsia="Cambria" w:hAnsi="Cambria" w:cs="Cambria"/>
          <w:sz w:val="24"/>
          <w:szCs w:val="24"/>
        </w:rPr>
      </w:pPr>
    </w:p>
    <w:p w14:paraId="6AB24FD0" w14:textId="1165A959"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Ovakav režim omogućava praćenje konvergencije, kao i vizuelnu proveru kvaliteta rezultata kroz vreme.</w:t>
      </w:r>
    </w:p>
    <w:p w14:paraId="14207852" w14:textId="77777777" w:rsidR="002A4486" w:rsidRDefault="002A4486" w:rsidP="00E05931">
      <w:pPr>
        <w:spacing w:line="259" w:lineRule="auto"/>
        <w:jc w:val="both"/>
        <w:rPr>
          <w:rFonts w:ascii="Cambria" w:eastAsia="Cambria" w:hAnsi="Cambria" w:cs="Cambria"/>
          <w:sz w:val="24"/>
          <w:szCs w:val="24"/>
        </w:rPr>
      </w:pPr>
    </w:p>
    <w:p w14:paraId="605CAA2F" w14:textId="77777777" w:rsidR="002A4486" w:rsidRDefault="002A4486" w:rsidP="00E05931">
      <w:pPr>
        <w:spacing w:line="259" w:lineRule="auto"/>
        <w:jc w:val="both"/>
        <w:rPr>
          <w:rFonts w:ascii="Cambria" w:eastAsia="Cambria" w:hAnsi="Cambria" w:cs="Cambria"/>
          <w:sz w:val="24"/>
          <w:szCs w:val="24"/>
        </w:rPr>
      </w:pPr>
    </w:p>
    <w:p w14:paraId="3D4CB528" w14:textId="571DA388" w:rsidR="00D736ED" w:rsidRPr="00185F9F" w:rsidRDefault="00D736ED" w:rsidP="00E05931">
      <w:pPr>
        <w:pStyle w:val="Heading2"/>
        <w:spacing w:before="0"/>
        <w:rPr>
          <w:rFonts w:ascii="Cambria" w:eastAsia="Cambria" w:hAnsi="Cambria" w:cs="Cambria"/>
          <w:color w:val="auto"/>
          <w:sz w:val="24"/>
          <w:szCs w:val="24"/>
        </w:rPr>
      </w:pPr>
      <w:bookmarkStart w:id="64" w:name="_Toc224763256"/>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7</w:t>
      </w:r>
      <w:r w:rsidRPr="00920572">
        <w:rPr>
          <w:rFonts w:ascii="Cambria" w:eastAsia="Cambria" w:hAnsi="Cambria" w:cs="Cambria"/>
          <w:b/>
          <w:color w:val="000000"/>
          <w:sz w:val="28"/>
          <w:szCs w:val="28"/>
        </w:rPr>
        <w:t xml:space="preserve">. </w:t>
      </w:r>
      <w:r w:rsidRPr="00D736ED">
        <w:rPr>
          <w:rFonts w:ascii="Cambria" w:eastAsia="Cambria" w:hAnsi="Cambria" w:cs="Cambria"/>
          <w:b/>
          <w:color w:val="000000"/>
          <w:sz w:val="28"/>
          <w:szCs w:val="28"/>
        </w:rPr>
        <w:t>Metod evaluacije i metrike</w:t>
      </w:r>
      <w:bookmarkEnd w:id="64"/>
    </w:p>
    <w:p w14:paraId="698F6619" w14:textId="77777777" w:rsidR="00D736ED" w:rsidRDefault="00D736ED" w:rsidP="00E05931">
      <w:pPr>
        <w:spacing w:line="259" w:lineRule="auto"/>
        <w:jc w:val="both"/>
        <w:rPr>
          <w:rFonts w:ascii="Cambria" w:eastAsia="Cambria" w:hAnsi="Cambria" w:cs="Cambria"/>
          <w:sz w:val="24"/>
          <w:szCs w:val="24"/>
        </w:rPr>
      </w:pPr>
    </w:p>
    <w:p w14:paraId="4F5427AA" w14:textId="77777777" w:rsidR="00666EE8" w:rsidRDefault="00666EE8" w:rsidP="00E05931">
      <w:pPr>
        <w:spacing w:line="259" w:lineRule="auto"/>
        <w:jc w:val="both"/>
        <w:rPr>
          <w:rFonts w:ascii="Cambria" w:eastAsia="Cambria" w:hAnsi="Cambria" w:cs="Cambria"/>
          <w:sz w:val="24"/>
          <w:szCs w:val="24"/>
        </w:rPr>
      </w:pPr>
    </w:p>
    <w:p w14:paraId="2BD6174A" w14:textId="77777777" w:rsidR="00D736ED" w:rsidRPr="00D736ED" w:rsidRDefault="00D736ED" w:rsidP="00E05931">
      <w:pPr>
        <w:spacing w:line="259" w:lineRule="auto"/>
        <w:jc w:val="both"/>
        <w:rPr>
          <w:rFonts w:ascii="Cambria" w:eastAsia="Cambria" w:hAnsi="Cambria" w:cs="Cambria"/>
          <w:sz w:val="24"/>
          <w:szCs w:val="24"/>
        </w:rPr>
      </w:pPr>
      <w:r w:rsidRPr="00D736ED">
        <w:rPr>
          <w:rFonts w:ascii="Cambria" w:eastAsia="Cambria" w:hAnsi="Cambria" w:cs="Cambria"/>
          <w:sz w:val="24"/>
          <w:szCs w:val="24"/>
        </w:rPr>
        <w:t>Evaluacija uspešnosti sistema obuhvata dve dimenzije:</w:t>
      </w:r>
    </w:p>
    <w:p w14:paraId="4F4837B7" w14:textId="77777777" w:rsidR="00D736ED" w:rsidRPr="00D736ED" w:rsidRDefault="00D736ED">
      <w:pPr>
        <w:numPr>
          <w:ilvl w:val="0"/>
          <w:numId w:val="9"/>
        </w:numPr>
        <w:spacing w:line="259" w:lineRule="auto"/>
        <w:rPr>
          <w:rFonts w:ascii="Cambria" w:eastAsia="Cambria" w:hAnsi="Cambria" w:cs="Cambria"/>
          <w:sz w:val="24"/>
          <w:szCs w:val="24"/>
        </w:rPr>
      </w:pPr>
      <w:r w:rsidRPr="00D736ED">
        <w:rPr>
          <w:rFonts w:ascii="Cambria" w:eastAsia="Cambria" w:hAnsi="Cambria" w:cs="Cambria"/>
          <w:b/>
          <w:bCs/>
          <w:sz w:val="24"/>
          <w:szCs w:val="24"/>
        </w:rPr>
        <w:lastRenderedPageBreak/>
        <w:t>Kvalitet stego slike (neprimetnost)</w:t>
      </w:r>
      <w:r w:rsidRPr="00D736ED">
        <w:rPr>
          <w:rFonts w:ascii="Cambria" w:eastAsia="Cambria" w:hAnsi="Cambria" w:cs="Cambria"/>
          <w:sz w:val="24"/>
          <w:szCs w:val="24"/>
        </w:rPr>
        <w:br/>
        <w:t xml:space="preserve">Meri se sličnost između stego i cover. U implementaciji je korišćen </w:t>
      </w:r>
      <w:r w:rsidRPr="00D736ED">
        <w:rPr>
          <w:rFonts w:ascii="Cambria" w:eastAsia="Cambria" w:hAnsi="Cambria" w:cs="Cambria"/>
          <w:b/>
          <w:bCs/>
          <w:sz w:val="24"/>
          <w:szCs w:val="24"/>
        </w:rPr>
        <w:t>PSNR</w:t>
      </w:r>
      <w:r w:rsidRPr="00D736ED">
        <w:rPr>
          <w:rFonts w:ascii="Cambria" w:eastAsia="Cambria" w:hAnsi="Cambria" w:cs="Cambria"/>
          <w:sz w:val="24"/>
          <w:szCs w:val="24"/>
        </w:rPr>
        <w:t>, što je standardna metrika u obradi slike za merenje degradacije.</w:t>
      </w:r>
    </w:p>
    <w:p w14:paraId="208E4C69" w14:textId="77777777" w:rsidR="00D736ED" w:rsidRPr="00D736ED" w:rsidRDefault="00D736ED">
      <w:pPr>
        <w:numPr>
          <w:ilvl w:val="0"/>
          <w:numId w:val="9"/>
        </w:numPr>
        <w:spacing w:line="259" w:lineRule="auto"/>
        <w:rPr>
          <w:rFonts w:ascii="Cambria" w:eastAsia="Cambria" w:hAnsi="Cambria" w:cs="Cambria"/>
          <w:sz w:val="24"/>
          <w:szCs w:val="24"/>
        </w:rPr>
      </w:pPr>
      <w:r w:rsidRPr="00D736ED">
        <w:rPr>
          <w:rFonts w:ascii="Cambria" w:eastAsia="Cambria" w:hAnsi="Cambria" w:cs="Cambria"/>
          <w:b/>
          <w:bCs/>
          <w:sz w:val="24"/>
          <w:szCs w:val="24"/>
        </w:rPr>
        <w:t>Kvalitet rekonstrukcije skrivene slike (recoverability)</w:t>
      </w:r>
      <w:r w:rsidRPr="00D736ED">
        <w:rPr>
          <w:rFonts w:ascii="Cambria" w:eastAsia="Cambria" w:hAnsi="Cambria" w:cs="Cambria"/>
          <w:sz w:val="24"/>
          <w:szCs w:val="24"/>
        </w:rPr>
        <w:br/>
        <w:t xml:space="preserve">Meri se sličnost između recovered i secret, takođe pomoću </w:t>
      </w:r>
      <w:r w:rsidRPr="00D736ED">
        <w:rPr>
          <w:rFonts w:ascii="Cambria" w:eastAsia="Cambria" w:hAnsi="Cambria" w:cs="Cambria"/>
          <w:b/>
          <w:bCs/>
          <w:sz w:val="24"/>
          <w:szCs w:val="24"/>
        </w:rPr>
        <w:t>PSNR</w:t>
      </w:r>
      <w:r w:rsidRPr="00D736ED">
        <w:rPr>
          <w:rFonts w:ascii="Cambria" w:eastAsia="Cambria" w:hAnsi="Cambria" w:cs="Cambria"/>
          <w:sz w:val="24"/>
          <w:szCs w:val="24"/>
        </w:rPr>
        <w:t>.</w:t>
      </w:r>
    </w:p>
    <w:p w14:paraId="2BA140DC" w14:textId="77777777" w:rsidR="00666EE8" w:rsidRDefault="00666EE8" w:rsidP="00E05931">
      <w:pPr>
        <w:spacing w:line="259" w:lineRule="auto"/>
        <w:jc w:val="both"/>
        <w:rPr>
          <w:rFonts w:ascii="Cambria" w:eastAsia="Cambria" w:hAnsi="Cambria" w:cs="Cambria"/>
          <w:sz w:val="24"/>
          <w:szCs w:val="24"/>
        </w:rPr>
      </w:pPr>
    </w:p>
    <w:p w14:paraId="56188F07" w14:textId="77777777" w:rsidR="00D736ED" w:rsidRDefault="00D736ED" w:rsidP="00E05931">
      <w:pPr>
        <w:spacing w:line="259" w:lineRule="auto"/>
        <w:jc w:val="both"/>
        <w:rPr>
          <w:rFonts w:ascii="Cambria" w:eastAsia="Cambria" w:hAnsi="Cambria" w:cs="Cambria"/>
          <w:sz w:val="24"/>
          <w:szCs w:val="24"/>
        </w:rPr>
      </w:pPr>
    </w:p>
    <w:p w14:paraId="14DD80D2" w14:textId="37C10655" w:rsidR="00D736ED" w:rsidRPr="00920572" w:rsidRDefault="005C49D0" w:rsidP="00E05931">
      <w:pPr>
        <w:pStyle w:val="Heading1"/>
        <w:spacing w:before="0" w:beforeAutospacing="0" w:after="0" w:afterAutospacing="0"/>
        <w:rPr>
          <w:rFonts w:ascii="Cambria" w:eastAsia="Cambria" w:hAnsi="Cambria" w:cs="Cambria"/>
          <w:sz w:val="32"/>
          <w:szCs w:val="32"/>
        </w:rPr>
      </w:pPr>
      <w:bookmarkStart w:id="65" w:name="_Toc224763257"/>
      <w:r>
        <w:rPr>
          <w:rFonts w:ascii="Cambria" w:eastAsia="Cambria" w:hAnsi="Cambria" w:cs="Cambria"/>
          <w:sz w:val="32"/>
          <w:szCs w:val="32"/>
        </w:rPr>
        <w:t>8</w:t>
      </w:r>
      <w:r w:rsidR="00D736ED" w:rsidRPr="00920572">
        <w:rPr>
          <w:rFonts w:ascii="Cambria" w:eastAsia="Cambria" w:hAnsi="Cambria" w:cs="Cambria"/>
          <w:sz w:val="32"/>
          <w:szCs w:val="32"/>
        </w:rPr>
        <w:t xml:space="preserve">. </w:t>
      </w:r>
      <w:r w:rsidRPr="005C49D0">
        <w:rPr>
          <w:rFonts w:ascii="Cambria" w:eastAsia="Cambria" w:hAnsi="Cambria" w:cs="Cambria"/>
          <w:sz w:val="32"/>
          <w:szCs w:val="32"/>
        </w:rPr>
        <w:t>Implementacija sistema</w:t>
      </w:r>
      <w:bookmarkEnd w:id="65"/>
    </w:p>
    <w:p w14:paraId="25E9C955" w14:textId="77777777" w:rsidR="00D736ED" w:rsidRDefault="00D736ED" w:rsidP="00E05931">
      <w:pPr>
        <w:spacing w:line="259" w:lineRule="auto"/>
        <w:jc w:val="both"/>
        <w:rPr>
          <w:rFonts w:ascii="Cambria" w:eastAsia="Cambria" w:hAnsi="Cambria" w:cs="Cambria"/>
          <w:sz w:val="24"/>
          <w:szCs w:val="24"/>
        </w:rPr>
      </w:pPr>
    </w:p>
    <w:p w14:paraId="6A587696" w14:textId="77777777" w:rsidR="00D736ED" w:rsidRDefault="00D736ED" w:rsidP="00E05931">
      <w:pPr>
        <w:spacing w:line="259" w:lineRule="auto"/>
        <w:jc w:val="both"/>
        <w:rPr>
          <w:rFonts w:ascii="Cambria" w:eastAsia="Cambria" w:hAnsi="Cambria" w:cs="Cambria"/>
          <w:sz w:val="24"/>
          <w:szCs w:val="24"/>
        </w:rPr>
      </w:pPr>
    </w:p>
    <w:p w14:paraId="1842606C" w14:textId="1AA633F8" w:rsidR="00DC0783" w:rsidRPr="00185F9F" w:rsidRDefault="00DC0783" w:rsidP="00E05931">
      <w:pPr>
        <w:pStyle w:val="Heading2"/>
        <w:spacing w:before="0"/>
        <w:rPr>
          <w:rFonts w:ascii="Cambria" w:eastAsia="Cambria" w:hAnsi="Cambria" w:cs="Cambria"/>
          <w:color w:val="auto"/>
          <w:sz w:val="24"/>
          <w:szCs w:val="24"/>
        </w:rPr>
      </w:pPr>
      <w:bookmarkStart w:id="66" w:name="_Toc224763258"/>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DC0783">
        <w:rPr>
          <w:rFonts w:ascii="Cambria" w:eastAsia="Cambria" w:hAnsi="Cambria" w:cs="Cambria"/>
          <w:b/>
          <w:color w:val="000000"/>
          <w:sz w:val="28"/>
          <w:szCs w:val="28"/>
        </w:rPr>
        <w:t>Tehnološki okvir i razvojno okruženje</w:t>
      </w:r>
      <w:bookmarkEnd w:id="66"/>
    </w:p>
    <w:p w14:paraId="63B7ABB0" w14:textId="77777777" w:rsidR="00DC0783" w:rsidRDefault="00DC0783" w:rsidP="00E05931">
      <w:pPr>
        <w:spacing w:line="259" w:lineRule="auto"/>
        <w:jc w:val="both"/>
        <w:rPr>
          <w:rFonts w:ascii="Cambria" w:eastAsia="Cambria" w:hAnsi="Cambria" w:cs="Cambria"/>
          <w:sz w:val="24"/>
          <w:szCs w:val="24"/>
        </w:rPr>
      </w:pPr>
    </w:p>
    <w:p w14:paraId="419CD9B7" w14:textId="77777777" w:rsidR="00DC0783" w:rsidRDefault="00DC0783" w:rsidP="00E05931">
      <w:pPr>
        <w:spacing w:line="259" w:lineRule="auto"/>
        <w:jc w:val="both"/>
        <w:rPr>
          <w:rFonts w:ascii="Cambria" w:eastAsia="Cambria" w:hAnsi="Cambria" w:cs="Cambria"/>
          <w:sz w:val="24"/>
          <w:szCs w:val="24"/>
        </w:rPr>
      </w:pPr>
    </w:p>
    <w:p w14:paraId="3FEECA2B" w14:textId="77777777" w:rsidR="00DC0783" w:rsidRPr="00DC0783" w:rsidRDefault="00DC0783" w:rsidP="00390CCA">
      <w:pPr>
        <w:spacing w:line="259" w:lineRule="auto"/>
        <w:ind w:firstLine="720"/>
        <w:jc w:val="both"/>
        <w:rPr>
          <w:rFonts w:ascii="Cambria" w:eastAsia="Cambria" w:hAnsi="Cambria" w:cs="Cambria"/>
          <w:sz w:val="24"/>
          <w:szCs w:val="24"/>
        </w:rPr>
      </w:pPr>
      <w:r w:rsidRPr="00DC0783">
        <w:rPr>
          <w:rFonts w:ascii="Cambria" w:eastAsia="Cambria" w:hAnsi="Cambria" w:cs="Cambria"/>
          <w:sz w:val="24"/>
          <w:szCs w:val="24"/>
        </w:rPr>
        <w:t>Implementacija sistema realizovana je u programskom jeziku Python, korišćenjem biblioteke PyTorch za definisanje i treniranje neuronskih mreža. PyTorch je izabran zbog podrške za dinamički graf računanja, efikasne integracije sa GPU akceleracijom i široke primene u savremenim istraživanjima iz oblasti dubokog učenja.</w:t>
      </w:r>
    </w:p>
    <w:p w14:paraId="46CEACA3" w14:textId="77777777" w:rsidR="00DC0783" w:rsidRPr="00DC0783" w:rsidRDefault="00DC0783" w:rsidP="00390CCA">
      <w:pPr>
        <w:spacing w:line="259" w:lineRule="auto"/>
        <w:ind w:firstLine="720"/>
        <w:jc w:val="both"/>
        <w:rPr>
          <w:rFonts w:ascii="Cambria" w:eastAsia="Cambria" w:hAnsi="Cambria" w:cs="Cambria"/>
          <w:sz w:val="24"/>
          <w:szCs w:val="24"/>
        </w:rPr>
      </w:pPr>
      <w:r w:rsidRPr="00DC0783">
        <w:rPr>
          <w:rFonts w:ascii="Cambria" w:eastAsia="Cambria" w:hAnsi="Cambria" w:cs="Cambria"/>
          <w:sz w:val="24"/>
          <w:szCs w:val="24"/>
        </w:rPr>
        <w:t>Za obradu i učitavanje slika korišćena je biblioteka torchvision, dok su pomoćne funkcije za rad sa dataset-om, čuvanje modela, evaluaciju metrika i generisanje vizuelnih uzoraka implementirane u zasebnim modulima. Treniranje je izvršavano na GPU uređaju uz upotrebu mešovite preciznosti (Automatic Mixed Precision – AMP), čime je postignuto ubrzanje treniranja i smanjenje memorijske potrošnje.</w:t>
      </w:r>
    </w:p>
    <w:p w14:paraId="01C1BAF7" w14:textId="77777777" w:rsidR="00DC0783" w:rsidRPr="00DC0783" w:rsidRDefault="00DC0783" w:rsidP="00390CCA">
      <w:pPr>
        <w:spacing w:line="259" w:lineRule="auto"/>
        <w:ind w:firstLine="720"/>
        <w:jc w:val="both"/>
        <w:rPr>
          <w:rFonts w:ascii="Cambria" w:eastAsia="Cambria" w:hAnsi="Cambria" w:cs="Cambria"/>
          <w:sz w:val="24"/>
          <w:szCs w:val="24"/>
        </w:rPr>
      </w:pPr>
      <w:r w:rsidRPr="00DC0783">
        <w:rPr>
          <w:rFonts w:ascii="Cambria" w:eastAsia="Cambria" w:hAnsi="Cambria" w:cs="Cambria"/>
          <w:sz w:val="24"/>
          <w:szCs w:val="24"/>
        </w:rPr>
        <w:t>Struktura projekta organizovana je modularno, sa jasnom separacijom modela, dataset-a, metrika i procedure treniranja, što omogućava reproduktivnost eksperimenata i jednostavnu evaluaciju različitih konfiguracija sistema.</w:t>
      </w:r>
    </w:p>
    <w:p w14:paraId="194B4409" w14:textId="77777777" w:rsidR="00DC0783" w:rsidRDefault="00DC0783" w:rsidP="00E05931">
      <w:pPr>
        <w:spacing w:line="259" w:lineRule="auto"/>
        <w:jc w:val="both"/>
        <w:rPr>
          <w:rFonts w:ascii="Cambria" w:eastAsia="Cambria" w:hAnsi="Cambria" w:cs="Cambria"/>
          <w:sz w:val="24"/>
          <w:szCs w:val="24"/>
        </w:rPr>
      </w:pPr>
    </w:p>
    <w:p w14:paraId="10C5785A" w14:textId="77777777" w:rsidR="00D736ED" w:rsidRDefault="00D736ED" w:rsidP="00E05931">
      <w:pPr>
        <w:spacing w:line="259" w:lineRule="auto"/>
        <w:jc w:val="both"/>
        <w:rPr>
          <w:rFonts w:ascii="Cambria" w:eastAsia="Cambria" w:hAnsi="Cambria" w:cs="Cambria"/>
          <w:sz w:val="24"/>
          <w:szCs w:val="24"/>
        </w:rPr>
      </w:pPr>
    </w:p>
    <w:p w14:paraId="0CBEE3D7" w14:textId="449B0848" w:rsidR="00DC0783" w:rsidRPr="00185F9F" w:rsidRDefault="00DC0783" w:rsidP="00E05931">
      <w:pPr>
        <w:pStyle w:val="Heading2"/>
        <w:spacing w:before="0"/>
        <w:rPr>
          <w:rFonts w:ascii="Cambria" w:eastAsia="Cambria" w:hAnsi="Cambria" w:cs="Cambria"/>
          <w:color w:val="auto"/>
          <w:sz w:val="24"/>
          <w:szCs w:val="24"/>
        </w:rPr>
      </w:pPr>
      <w:bookmarkStart w:id="67" w:name="_Toc224763259"/>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DC0783">
        <w:rPr>
          <w:rFonts w:ascii="Cambria" w:eastAsia="Cambria" w:hAnsi="Cambria" w:cs="Cambria"/>
          <w:b/>
          <w:color w:val="000000"/>
          <w:sz w:val="28"/>
          <w:szCs w:val="28"/>
        </w:rPr>
        <w:t>Arhitektura enkoderske mreže</w:t>
      </w:r>
      <w:bookmarkEnd w:id="67"/>
    </w:p>
    <w:p w14:paraId="08B98442" w14:textId="77777777" w:rsidR="00DC0783" w:rsidRPr="00DC0783" w:rsidRDefault="00DC0783" w:rsidP="00E05931">
      <w:pPr>
        <w:spacing w:line="259" w:lineRule="auto"/>
        <w:jc w:val="both"/>
        <w:rPr>
          <w:rFonts w:ascii="Cambria" w:eastAsia="Cambria" w:hAnsi="Cambria" w:cs="Cambria"/>
          <w:sz w:val="24"/>
          <w:szCs w:val="24"/>
          <w:lang w:val="en-US"/>
        </w:rPr>
      </w:pPr>
    </w:p>
    <w:p w14:paraId="181EDB39" w14:textId="77777777" w:rsidR="00DC0783" w:rsidRDefault="00DC0783" w:rsidP="00E05931">
      <w:pPr>
        <w:spacing w:line="259" w:lineRule="auto"/>
        <w:jc w:val="both"/>
        <w:rPr>
          <w:rFonts w:ascii="Cambria" w:eastAsia="Cambria" w:hAnsi="Cambria" w:cs="Cambria"/>
          <w:sz w:val="24"/>
          <w:szCs w:val="24"/>
        </w:rPr>
      </w:pPr>
    </w:p>
    <w:p w14:paraId="59BDC469"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U implementiranom sistemu, enkoder predstavlja konvolucionu neuronsku mrežu zasnovanu na U-Net arhitekturi.</w:t>
      </w:r>
    </w:p>
    <w:p w14:paraId="6024E40F"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Ulaz u enkoder čine:</w:t>
      </w:r>
    </w:p>
    <w:p w14:paraId="024DFB14" w14:textId="77777777" w:rsidR="00DC0783" w:rsidRPr="00DC0783" w:rsidRDefault="00DC0783">
      <w:pPr>
        <w:numPr>
          <w:ilvl w:val="0"/>
          <w:numId w:val="10"/>
        </w:numPr>
        <w:spacing w:line="259" w:lineRule="auto"/>
        <w:jc w:val="both"/>
        <w:rPr>
          <w:rFonts w:ascii="Cambria" w:eastAsia="Cambria" w:hAnsi="Cambria" w:cs="Cambria"/>
          <w:sz w:val="24"/>
          <w:szCs w:val="24"/>
        </w:rPr>
      </w:pPr>
      <w:r w:rsidRPr="00DC0783">
        <w:rPr>
          <w:rFonts w:ascii="Cambria" w:eastAsia="Cambria" w:hAnsi="Cambria" w:cs="Cambria"/>
          <w:sz w:val="24"/>
          <w:szCs w:val="24"/>
        </w:rPr>
        <w:t>slika nosača (cover image) – 3 kanala</w:t>
      </w:r>
    </w:p>
    <w:p w14:paraId="04A5E9C3" w14:textId="77777777" w:rsidR="00DC0783" w:rsidRPr="00DC0783" w:rsidRDefault="00DC0783">
      <w:pPr>
        <w:numPr>
          <w:ilvl w:val="0"/>
          <w:numId w:val="10"/>
        </w:numPr>
        <w:spacing w:line="259" w:lineRule="auto"/>
        <w:jc w:val="both"/>
        <w:rPr>
          <w:rFonts w:ascii="Cambria" w:eastAsia="Cambria" w:hAnsi="Cambria" w:cs="Cambria"/>
          <w:sz w:val="24"/>
          <w:szCs w:val="24"/>
        </w:rPr>
      </w:pPr>
      <w:r w:rsidRPr="00DC0783">
        <w:rPr>
          <w:rFonts w:ascii="Cambria" w:eastAsia="Cambria" w:hAnsi="Cambria" w:cs="Cambria"/>
          <w:sz w:val="24"/>
          <w:szCs w:val="24"/>
        </w:rPr>
        <w:t>skrivena slika (secret image) – 3 kanala</w:t>
      </w:r>
    </w:p>
    <w:p w14:paraId="636DE55F" w14:textId="77777777" w:rsidR="00DC0783" w:rsidRDefault="00DC0783" w:rsidP="00E05931">
      <w:pPr>
        <w:spacing w:line="259" w:lineRule="auto"/>
        <w:jc w:val="both"/>
        <w:rPr>
          <w:rFonts w:ascii="Cambria" w:eastAsia="Cambria" w:hAnsi="Cambria" w:cs="Cambria"/>
          <w:sz w:val="24"/>
          <w:szCs w:val="24"/>
        </w:rPr>
      </w:pPr>
    </w:p>
    <w:p w14:paraId="6C0599DB" w14:textId="2B3D22D4" w:rsid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One se konkateniraju po kanalskoj dimenziji:</w:t>
      </w:r>
    </w:p>
    <w:p w14:paraId="23E2DAF5" w14:textId="77777777" w:rsidR="00390CCA" w:rsidRPr="00DC0783" w:rsidRDefault="00390CCA" w:rsidP="00E05931">
      <w:pPr>
        <w:spacing w:line="259" w:lineRule="auto"/>
        <w:jc w:val="both"/>
        <w:rPr>
          <w:rFonts w:ascii="Cambria" w:eastAsia="Cambria" w:hAnsi="Cambria" w:cs="Cambria"/>
          <w:sz w:val="24"/>
          <w:szCs w:val="24"/>
        </w:rPr>
      </w:pPr>
    </w:p>
    <w:p w14:paraId="2DEC6A59" w14:textId="0A055CDC"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X=concat(Cover,Secret)</m:t>
          </m:r>
        </m:oMath>
      </m:oMathPara>
    </w:p>
    <w:p w14:paraId="61B8B65E"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što daje tenzor dimenzija:</w:t>
      </w:r>
    </w:p>
    <w:p w14:paraId="06390C6B" w14:textId="610A8A4B"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(B, 6, H, W)</m:t>
          </m:r>
          <m:r>
            <m:rPr>
              <m:sty m:val="p"/>
            </m:rPr>
            <w:rPr>
              <w:rFonts w:ascii="Cambria" w:eastAsia="Cambria" w:hAnsi="Cambria" w:cs="Cambria"/>
              <w:sz w:val="24"/>
              <w:szCs w:val="24"/>
            </w:rPr>
            <w:br/>
          </m:r>
        </m:oMath>
      </m:oMathPara>
    </w:p>
    <w:p w14:paraId="559E174C" w14:textId="0D003557" w:rsidR="00DC0783" w:rsidRPr="00DC0783" w:rsidRDefault="00DC0783" w:rsidP="00E05931">
      <w:pPr>
        <w:spacing w:line="259" w:lineRule="auto"/>
        <w:jc w:val="both"/>
        <w:rPr>
          <w:rFonts w:ascii="Cambria" w:eastAsia="Cambria" w:hAnsi="Cambria" w:cs="Cambria"/>
          <w:b/>
          <w:bCs/>
          <w:sz w:val="24"/>
          <w:szCs w:val="24"/>
        </w:rPr>
      </w:pPr>
      <w:r w:rsidRPr="00DC0783">
        <w:rPr>
          <w:rFonts w:ascii="Cambria" w:eastAsia="Cambria" w:hAnsi="Cambria" w:cs="Cambria"/>
          <w:b/>
          <w:bCs/>
          <w:sz w:val="24"/>
          <w:szCs w:val="24"/>
        </w:rPr>
        <w:t>Rezidualna formulacija stego slike</w:t>
      </w:r>
      <w:r w:rsidR="00E57364">
        <w:rPr>
          <w:rFonts w:ascii="Cambria" w:eastAsia="Cambria" w:hAnsi="Cambria" w:cs="Cambria"/>
          <w:b/>
          <w:bCs/>
          <w:sz w:val="24"/>
          <w:szCs w:val="24"/>
        </w:rPr>
        <w:t>:</w:t>
      </w:r>
    </w:p>
    <w:p w14:paraId="780063E6" w14:textId="77777777" w:rsidR="00DC0783" w:rsidRDefault="00DC0783" w:rsidP="00E05931">
      <w:pPr>
        <w:spacing w:line="259" w:lineRule="auto"/>
        <w:jc w:val="both"/>
        <w:rPr>
          <w:rFonts w:ascii="Cambria" w:eastAsia="Cambria" w:hAnsi="Cambria" w:cs="Cambria"/>
          <w:sz w:val="24"/>
          <w:szCs w:val="24"/>
        </w:rPr>
      </w:pPr>
    </w:p>
    <w:p w14:paraId="2CF0A1D1" w14:textId="6F35A4CE"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lastRenderedPageBreak/>
        <w:t>Za razliku od klasičnih pristupa gde mreža generiše stego sliku direktno, implementiran je rezidualni pristup:</w:t>
      </w:r>
    </w:p>
    <w:p w14:paraId="267C9549" w14:textId="79908822"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Stego=</m:t>
          </m:r>
          <m:sSub>
            <m:sSubPr>
              <m:ctrlPr>
                <w:rPr>
                  <w:rFonts w:ascii="Cambria Math" w:eastAsia="Cambria" w:hAnsi="Cambria Math" w:cs="Cambria"/>
                  <w:i/>
                  <w:sz w:val="24"/>
                  <w:szCs w:val="24"/>
                </w:rPr>
              </m:ctrlPr>
            </m:sSubPr>
            <m:e>
              <m:r>
                <w:rPr>
                  <w:rFonts w:ascii="Cambria Math" w:eastAsia="Cambria" w:hAnsi="Cambria Math" w:cs="Cambria"/>
                  <w:sz w:val="24"/>
                  <w:szCs w:val="24"/>
                </w:rPr>
                <m:t>C</m:t>
              </m:r>
            </m:e>
            <m:sub>
              <m:r>
                <w:rPr>
                  <w:rFonts w:ascii="Cambria Math" w:eastAsia="Cambria" w:hAnsi="Cambria Math" w:cs="Cambria"/>
                  <w:sz w:val="24"/>
                  <w:szCs w:val="24"/>
                </w:rPr>
                <m:t>over</m:t>
              </m:r>
            </m:sub>
          </m:sSub>
          <m:r>
            <w:rPr>
              <w:rFonts w:ascii="Cambria Math" w:eastAsia="Cambria" w:hAnsi="Cambria Math" w:cs="Cambria"/>
              <w:sz w:val="24"/>
              <w:szCs w:val="24"/>
            </w:rPr>
            <m:t>+ε⋅</m:t>
          </m:r>
          <m:r>
            <m:rPr>
              <m:sty m:val="p"/>
            </m:rPr>
            <w:rPr>
              <w:rFonts w:ascii="Cambria Math" w:eastAsia="Cambria" w:hAnsi="Cambria Math" w:cs="Cambria"/>
              <w:sz w:val="24"/>
              <w:szCs w:val="24"/>
            </w:rPr>
            <m:t>tanh</m:t>
          </m:r>
          <m:r>
            <w:rPr>
              <w:rFonts w:ascii="Cambria Math" w:eastAsia="Cambria" w:hAnsi="Cambria Math" w:cs="Cambria"/>
              <w:sz w:val="24"/>
              <w:szCs w:val="24"/>
            </w:rPr>
            <m:t>⁡(</m:t>
          </m:r>
          <m:r>
            <m:rPr>
              <m:sty m:val="p"/>
            </m:rPr>
            <w:rPr>
              <w:rFonts w:ascii="Cambria Math" w:eastAsia="Cambria" w:hAnsi="Cambria Math" w:cs="Cambria"/>
              <w:sz w:val="24"/>
              <w:szCs w:val="24"/>
            </w:rPr>
            <m:t>Δ</m:t>
          </m:r>
          <m:r>
            <w:rPr>
              <w:rFonts w:ascii="Cambria Math" w:eastAsia="Cambria" w:hAnsi="Cambria Math" w:cs="Cambria"/>
              <w:sz w:val="24"/>
              <w:szCs w:val="24"/>
            </w:rPr>
            <m:t>)</m:t>
          </m:r>
        </m:oMath>
      </m:oMathPara>
    </w:p>
    <w:p w14:paraId="3D924BA5" w14:textId="77777777" w:rsidR="006D4E38" w:rsidRDefault="006D4E38" w:rsidP="00E05931">
      <w:pPr>
        <w:spacing w:line="259" w:lineRule="auto"/>
        <w:jc w:val="both"/>
        <w:rPr>
          <w:rFonts w:ascii="Cambria" w:eastAsia="Cambria" w:hAnsi="Cambria" w:cs="Cambria"/>
          <w:sz w:val="24"/>
          <w:szCs w:val="24"/>
        </w:rPr>
      </w:pPr>
    </w:p>
    <w:p w14:paraId="1477DA81" w14:textId="38C375FD"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gde je:</w:t>
      </w:r>
    </w:p>
    <w:p w14:paraId="55063731" w14:textId="77777777" w:rsidR="00DC0783" w:rsidRPr="00DC0783" w:rsidRDefault="00DC0783">
      <w:pPr>
        <w:numPr>
          <w:ilvl w:val="0"/>
          <w:numId w:val="11"/>
        </w:numPr>
        <w:spacing w:line="259" w:lineRule="auto"/>
        <w:jc w:val="both"/>
        <w:rPr>
          <w:rFonts w:ascii="Cambria" w:eastAsia="Cambria" w:hAnsi="Cambria" w:cs="Cambria"/>
          <w:sz w:val="24"/>
          <w:szCs w:val="24"/>
        </w:rPr>
      </w:pPr>
      <w:r w:rsidRPr="00DC0783">
        <w:rPr>
          <w:rFonts w:ascii="Cambria" w:eastAsia="Cambria" w:hAnsi="Cambria" w:cs="Cambria"/>
          <w:sz w:val="24"/>
          <w:szCs w:val="24"/>
        </w:rPr>
        <w:t>Δ izlaz enkoderske mreže</w:t>
      </w:r>
    </w:p>
    <w:p w14:paraId="6A8032B5" w14:textId="77777777" w:rsidR="00DC0783" w:rsidRPr="00DC0783" w:rsidRDefault="00DC0783">
      <w:pPr>
        <w:numPr>
          <w:ilvl w:val="0"/>
          <w:numId w:val="11"/>
        </w:numPr>
        <w:spacing w:line="259" w:lineRule="auto"/>
        <w:jc w:val="both"/>
        <w:rPr>
          <w:rFonts w:ascii="Cambria" w:eastAsia="Cambria" w:hAnsi="Cambria" w:cs="Cambria"/>
          <w:sz w:val="24"/>
          <w:szCs w:val="24"/>
        </w:rPr>
      </w:pPr>
      <w:r w:rsidRPr="00DC0783">
        <w:rPr>
          <w:rFonts w:ascii="Cambria" w:eastAsia="Cambria" w:hAnsi="Cambria" w:cs="Cambria"/>
          <w:sz w:val="24"/>
          <w:szCs w:val="24"/>
        </w:rPr>
        <w:t>ε parametar koji ograničava maksimalnu perturbaciju piksela</w:t>
      </w:r>
    </w:p>
    <w:p w14:paraId="65BFC8D7" w14:textId="77777777" w:rsidR="00BE468B" w:rsidRDefault="00BE468B" w:rsidP="00E05931">
      <w:pPr>
        <w:spacing w:line="259" w:lineRule="auto"/>
        <w:jc w:val="both"/>
        <w:rPr>
          <w:rFonts w:ascii="Cambria" w:eastAsia="Cambria" w:hAnsi="Cambria" w:cs="Cambria"/>
          <w:sz w:val="24"/>
          <w:szCs w:val="24"/>
        </w:rPr>
      </w:pPr>
    </w:p>
    <w:p w14:paraId="532636C6" w14:textId="74A7D5BE"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Ovakva formulacija:</w:t>
      </w:r>
    </w:p>
    <w:p w14:paraId="7C102EC8" w14:textId="77777777" w:rsidR="00DC0783" w:rsidRPr="00DC0783" w:rsidRDefault="00DC0783">
      <w:pPr>
        <w:numPr>
          <w:ilvl w:val="0"/>
          <w:numId w:val="12"/>
        </w:numPr>
        <w:spacing w:line="259" w:lineRule="auto"/>
        <w:jc w:val="both"/>
        <w:rPr>
          <w:rFonts w:ascii="Cambria" w:eastAsia="Cambria" w:hAnsi="Cambria" w:cs="Cambria"/>
          <w:sz w:val="24"/>
          <w:szCs w:val="24"/>
        </w:rPr>
      </w:pPr>
      <w:r w:rsidRPr="00DC0783">
        <w:rPr>
          <w:rFonts w:ascii="Cambria" w:eastAsia="Cambria" w:hAnsi="Cambria" w:cs="Cambria"/>
          <w:sz w:val="24"/>
          <w:szCs w:val="24"/>
        </w:rPr>
        <w:t>fizički ograničava izmenu nosača</w:t>
      </w:r>
    </w:p>
    <w:p w14:paraId="13DF9B3B" w14:textId="77777777" w:rsidR="00DC0783" w:rsidRPr="00DC0783" w:rsidRDefault="00DC0783">
      <w:pPr>
        <w:numPr>
          <w:ilvl w:val="0"/>
          <w:numId w:val="12"/>
        </w:numPr>
        <w:spacing w:line="259" w:lineRule="auto"/>
        <w:jc w:val="both"/>
        <w:rPr>
          <w:rFonts w:ascii="Cambria" w:eastAsia="Cambria" w:hAnsi="Cambria" w:cs="Cambria"/>
          <w:sz w:val="24"/>
          <w:szCs w:val="24"/>
        </w:rPr>
      </w:pPr>
      <w:r w:rsidRPr="00DC0783">
        <w:rPr>
          <w:rFonts w:ascii="Cambria" w:eastAsia="Cambria" w:hAnsi="Cambria" w:cs="Cambria"/>
          <w:sz w:val="24"/>
          <w:szCs w:val="24"/>
        </w:rPr>
        <w:t>garantuje visok PSNR(stego, cover)</w:t>
      </w:r>
    </w:p>
    <w:p w14:paraId="0452E18E" w14:textId="77777777" w:rsidR="00DC0783" w:rsidRPr="00DC0783" w:rsidRDefault="00DC0783">
      <w:pPr>
        <w:numPr>
          <w:ilvl w:val="0"/>
          <w:numId w:val="12"/>
        </w:numPr>
        <w:spacing w:line="259" w:lineRule="auto"/>
        <w:jc w:val="both"/>
        <w:rPr>
          <w:rFonts w:ascii="Cambria" w:eastAsia="Cambria" w:hAnsi="Cambria" w:cs="Cambria"/>
          <w:sz w:val="24"/>
          <w:szCs w:val="24"/>
        </w:rPr>
      </w:pPr>
      <w:r w:rsidRPr="00DC0783">
        <w:rPr>
          <w:rFonts w:ascii="Cambria" w:eastAsia="Cambria" w:hAnsi="Cambria" w:cs="Cambria"/>
          <w:sz w:val="24"/>
          <w:szCs w:val="24"/>
        </w:rPr>
        <w:t>stabilizuje proces treniranja</w:t>
      </w:r>
    </w:p>
    <w:p w14:paraId="015E7DF3" w14:textId="17ADDF86" w:rsid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noProof/>
          <w:sz w:val="24"/>
          <w:szCs w:val="24"/>
        </w:rPr>
        <mc:AlternateContent>
          <mc:Choice Requires="wps">
            <w:drawing>
              <wp:anchor distT="45720" distB="45720" distL="114300" distR="114300" simplePos="0" relativeHeight="251661312" behindDoc="0" locked="0" layoutInCell="1" allowOverlap="1" wp14:anchorId="031F15AC" wp14:editId="68E8C1D8">
                <wp:simplePos x="0" y="0"/>
                <wp:positionH relativeFrom="margin">
                  <wp:align>right</wp:align>
                </wp:positionH>
                <wp:positionV relativeFrom="paragraph">
                  <wp:posOffset>288086</wp:posOffset>
                </wp:positionV>
                <wp:extent cx="5727700" cy="903605"/>
                <wp:effectExtent l="0" t="0" r="25400" b="2159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940" cy="903605"/>
                        </a:xfrm>
                        <a:prstGeom prst="roundRect">
                          <a:avLst/>
                        </a:prstGeom>
                        <a:solidFill>
                          <a:schemeClr val="bg1">
                            <a:lumMod val="95000"/>
                          </a:schemeClr>
                        </a:solidFill>
                        <a:ln w="9525">
                          <a:solidFill>
                            <a:schemeClr val="bg1">
                              <a:lumMod val="95000"/>
                            </a:schemeClr>
                          </a:solidFill>
                          <a:miter lim="800000"/>
                          <a:headEnd/>
                          <a:tailEnd/>
                        </a:ln>
                      </wps:spPr>
                      <wps:txbx>
                        <w:txbxContent>
                          <w:p w14:paraId="7F21B759" w14:textId="45DEF24A" w:rsidR="00DC0783" w:rsidRPr="00DC0783" w:rsidRDefault="00DC0783" w:rsidP="00DC0783">
                            <w:pPr>
                              <w:rPr>
                                <w:rFonts w:ascii="Consolas" w:hAnsi="Consolas"/>
                              </w:rPr>
                            </w:pPr>
                            <w:r w:rsidRPr="00DC0783">
                              <w:rPr>
                                <w:rFonts w:ascii="Consolas" w:hAnsi="Consolas"/>
                              </w:rPr>
                              <w:t>delta = self.encoder(cover, secret)</w:t>
                            </w:r>
                          </w:p>
                          <w:p w14:paraId="4B83D595" w14:textId="77777777" w:rsidR="00DC0783" w:rsidRPr="00DC0783" w:rsidRDefault="00DC0783" w:rsidP="00DC0783">
                            <w:pPr>
                              <w:rPr>
                                <w:rFonts w:ascii="Consolas" w:hAnsi="Consolas"/>
                              </w:rPr>
                            </w:pPr>
                            <w:r w:rsidRPr="00DC0783">
                              <w:rPr>
                                <w:rFonts w:ascii="Consolas" w:hAnsi="Consolas"/>
                              </w:rPr>
                              <w:t>stego = torch.clamp(</w:t>
                            </w:r>
                          </w:p>
                          <w:p w14:paraId="1BA57F89" w14:textId="77777777" w:rsidR="00DC0783" w:rsidRPr="00DC0783" w:rsidRDefault="00DC0783" w:rsidP="00DC0783">
                            <w:pPr>
                              <w:rPr>
                                <w:rFonts w:ascii="Consolas" w:hAnsi="Consolas"/>
                              </w:rPr>
                            </w:pPr>
                            <w:r w:rsidRPr="00DC0783">
                              <w:rPr>
                                <w:rFonts w:ascii="Consolas" w:hAnsi="Consolas"/>
                              </w:rPr>
                              <w:t xml:space="preserve">    cover + self.eps * torch.tanh(delta),</w:t>
                            </w:r>
                          </w:p>
                          <w:p w14:paraId="371A6C68" w14:textId="77777777" w:rsidR="00DC0783" w:rsidRPr="00DC0783" w:rsidRDefault="00DC0783" w:rsidP="00DC0783">
                            <w:pPr>
                              <w:rPr>
                                <w:rFonts w:ascii="Consolas" w:hAnsi="Consolas"/>
                              </w:rPr>
                            </w:pPr>
                            <w:r w:rsidRPr="00DC0783">
                              <w:rPr>
                                <w:rFonts w:ascii="Consolas" w:hAnsi="Consolas"/>
                              </w:rPr>
                              <w:t xml:space="preserve">    0.0, 1.0</w:t>
                            </w:r>
                          </w:p>
                          <w:p w14:paraId="039187B7" w14:textId="2F8614F6" w:rsidR="00DC0783" w:rsidRPr="00DC0783" w:rsidRDefault="00DC0783" w:rsidP="00DC0783">
                            <w:pPr>
                              <w:rPr>
                                <w:rFonts w:ascii="Consolas" w:hAnsi="Consolas"/>
                                <w:lang w:val="en-US"/>
                              </w:rPr>
                            </w:pPr>
                            <w:r w:rsidRPr="00DC0783">
                              <w:rPr>
                                <w:rFonts w:ascii="Consolas" w:hAnsi="Consola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roundrect w14:anchorId="031F15AC" id="Text Box 2" o:spid="_x0000_s1026" style="position:absolute;left:0;text-align:left;margin-left:399.8pt;margin-top:22.7pt;width:451pt;height:71.15pt;z-index:2516613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" fillcolor="#f2f2f2 [3052]" strokecolor="#f2f2f2 [3052]">
                <v:stroke joinstyle="miter"/>
                <v:textbox style="mso-fit-shape-to-text:t">
                  <w:txbxContent>
                    <w:p w14:paraId="7F21B759" w14:textId="45DEF24A" w:rsidR="00DC0783" w:rsidRPr="00DC0783" w:rsidRDefault="00DC0783" w:rsidP="00DC0783">
                      <w:pPr>
                        <w:rPr>
                          <w:rFonts w:ascii="Consolas" w:hAnsi="Consolas"/>
                        </w:rPr>
                      </w:pPr>
                      <w:r w:rsidRPr="00DC0783">
                        <w:rPr>
                          <w:rFonts w:ascii="Consolas" w:hAnsi="Consolas"/>
                        </w:rPr>
                        <w:t>delta = self.encoder(cover, secret)</w:t>
                      </w:r>
                    </w:p>
                    <w:p w14:paraId="4B83D595" w14:textId="77777777" w:rsidR="00DC0783" w:rsidRPr="00DC0783" w:rsidRDefault="00DC0783" w:rsidP="00DC0783">
                      <w:pPr>
                        <w:rPr>
                          <w:rFonts w:ascii="Consolas" w:hAnsi="Consolas"/>
                        </w:rPr>
                      </w:pPr>
                      <w:r w:rsidRPr="00DC0783">
                        <w:rPr>
                          <w:rFonts w:ascii="Consolas" w:hAnsi="Consolas"/>
                        </w:rPr>
                        <w:t>stego = torch.clamp(</w:t>
                      </w:r>
                    </w:p>
                    <w:p w14:paraId="1BA57F89" w14:textId="77777777" w:rsidR="00DC0783" w:rsidRPr="00DC0783" w:rsidRDefault="00DC0783" w:rsidP="00DC0783">
                      <w:pPr>
                        <w:rPr>
                          <w:rFonts w:ascii="Consolas" w:hAnsi="Consolas"/>
                        </w:rPr>
                      </w:pPr>
                      <w:r w:rsidRPr="00DC0783">
                        <w:rPr>
                          <w:rFonts w:ascii="Consolas" w:hAnsi="Consolas"/>
                        </w:rPr>
                        <w:t xml:space="preserve">    cover + self.eps * torch.tanh(delta),</w:t>
                      </w:r>
                    </w:p>
                    <w:p w14:paraId="371A6C68" w14:textId="77777777" w:rsidR="00DC0783" w:rsidRPr="00DC0783" w:rsidRDefault="00DC0783" w:rsidP="00DC0783">
                      <w:pPr>
                        <w:rPr>
                          <w:rFonts w:ascii="Consolas" w:hAnsi="Consolas"/>
                        </w:rPr>
                      </w:pPr>
                      <w:r w:rsidRPr="00DC0783">
                        <w:rPr>
                          <w:rFonts w:ascii="Consolas" w:hAnsi="Consolas"/>
                        </w:rPr>
                        <w:t xml:space="preserve">    0.0, 1.0</w:t>
                      </w:r>
                    </w:p>
                    <w:p w14:paraId="039187B7" w14:textId="2F8614F6" w:rsidR="00DC0783" w:rsidRPr="00DC0783" w:rsidRDefault="00DC0783" w:rsidP="00DC0783">
                      <w:pPr>
                        <w:rPr>
                          <w:rFonts w:ascii="Consolas" w:hAnsi="Consolas"/>
                          <w:lang w:val="en-US"/>
                        </w:rPr>
                      </w:pPr>
                      <w:r w:rsidRPr="00DC0783">
                        <w:rPr>
                          <w:rFonts w:ascii="Consolas" w:hAnsi="Consolas"/>
                        </w:rPr>
                        <w:t>)</w:t>
                      </w:r>
                    </w:p>
                  </w:txbxContent>
                </v:textbox>
                <w10:wrap type="topAndBottom" anchorx="margin"/>
              </v:roundrect>
            </w:pict>
          </mc:Fallback>
        </mc:AlternateContent>
      </w:r>
    </w:p>
    <w:p w14:paraId="75D51A40" w14:textId="0D587ECC" w:rsidR="006D4E38" w:rsidRPr="00920572" w:rsidRDefault="006D4E38" w:rsidP="00E05931">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68" w:name="_Toc143738786"/>
      <w:bookmarkStart w:id="69" w:name="_Toc224763173"/>
      <w:r w:rsidRPr="00920572">
        <w:rPr>
          <w:rFonts w:ascii="Cambria" w:eastAsia="Cambria" w:hAnsi="Cambria" w:cs="Cambria"/>
          <w:sz w:val="24"/>
          <w:szCs w:val="24"/>
        </w:rPr>
        <w:instrText xml:space="preserve">Primer </w:instrText>
      </w:r>
      <w:r>
        <w:rPr>
          <w:rFonts w:ascii="Cambria" w:eastAsia="Cambria" w:hAnsi="Cambria" w:cs="Cambria"/>
          <w:sz w:val="24"/>
          <w:szCs w:val="24"/>
        </w:rPr>
        <w:instrText>1</w:instrText>
      </w:r>
      <w:r w:rsidRPr="00920572">
        <w:rPr>
          <w:rFonts w:ascii="Cambria" w:eastAsia="Cambria" w:hAnsi="Cambria" w:cs="Cambria"/>
          <w:sz w:val="24"/>
          <w:szCs w:val="24"/>
        </w:rPr>
        <w:instrText xml:space="preserve">. </w:instrText>
      </w:r>
      <w:bookmarkEnd w:id="68"/>
      <w:r>
        <w:rPr>
          <w:rFonts w:ascii="Cambria" w:eastAsia="Cambria" w:hAnsi="Cambria" w:cs="Cambria"/>
          <w:sz w:val="24"/>
          <w:szCs w:val="24"/>
        </w:rPr>
        <w:instrText>Rezidualna formulacija generisanja stego slike</w:instrText>
      </w:r>
      <w:bookmarkEnd w:id="69"/>
      <w:r w:rsidRPr="00920572">
        <w:rPr>
          <w:rFonts w:ascii="Cambria" w:hAnsi="Cambria"/>
          <w:sz w:val="24"/>
          <w:szCs w:val="24"/>
        </w:rPr>
        <w:instrText xml:space="preserve">“ \f y \l 1 </w:instrText>
      </w:r>
      <w:r w:rsidRPr="00920572">
        <w:rPr>
          <w:rFonts w:ascii="Cambria" w:hAnsi="Cambria"/>
          <w:sz w:val="24"/>
          <w:szCs w:val="24"/>
        </w:rPr>
        <w:fldChar w:fldCharType="end"/>
      </w:r>
    </w:p>
    <w:p w14:paraId="0B5D01F7" w14:textId="6F44FF0D" w:rsidR="006D4E38" w:rsidRPr="00920572" w:rsidRDefault="006D4E38" w:rsidP="00E05931">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Primer </w:t>
      </w:r>
      <w:r>
        <w:rPr>
          <w:rFonts w:ascii="Cambria" w:eastAsia="Cambria" w:hAnsi="Cambria" w:cs="Cambria"/>
          <w:sz w:val="24"/>
          <w:szCs w:val="24"/>
        </w:rPr>
        <w:t>1</w:t>
      </w:r>
      <w:r w:rsidRPr="00920572">
        <w:rPr>
          <w:rFonts w:ascii="Cambria" w:eastAsia="Cambria" w:hAnsi="Cambria" w:cs="Cambria"/>
          <w:sz w:val="24"/>
          <w:szCs w:val="24"/>
        </w:rPr>
        <w:t xml:space="preserve">. </w:t>
      </w:r>
      <w:r>
        <w:rPr>
          <w:rFonts w:ascii="Cambria" w:eastAsia="Cambria" w:hAnsi="Cambria" w:cs="Cambria"/>
          <w:sz w:val="24"/>
          <w:szCs w:val="24"/>
        </w:rPr>
        <w:t>Rezidualna formulacija generisanja stego slike</w:t>
      </w:r>
    </w:p>
    <w:p w14:paraId="5EDF6AC0" w14:textId="77777777" w:rsidR="00DC0783" w:rsidRDefault="00DC0783" w:rsidP="00E05931">
      <w:pPr>
        <w:spacing w:line="259" w:lineRule="auto"/>
        <w:jc w:val="both"/>
        <w:rPr>
          <w:rFonts w:ascii="Cambria" w:eastAsia="Cambria" w:hAnsi="Cambria" w:cs="Cambria"/>
          <w:sz w:val="24"/>
          <w:szCs w:val="24"/>
        </w:rPr>
      </w:pPr>
    </w:p>
    <w:p w14:paraId="16EB2B3E" w14:textId="77777777" w:rsidR="00DC0783" w:rsidRDefault="00DC0783" w:rsidP="00E05931">
      <w:pPr>
        <w:spacing w:line="259" w:lineRule="auto"/>
        <w:jc w:val="both"/>
        <w:rPr>
          <w:rFonts w:ascii="Cambria" w:eastAsia="Cambria" w:hAnsi="Cambria" w:cs="Cambria"/>
          <w:sz w:val="24"/>
          <w:szCs w:val="24"/>
        </w:rPr>
      </w:pPr>
    </w:p>
    <w:p w14:paraId="19611B34" w14:textId="41D56063" w:rsidR="00DC0783" w:rsidRPr="00185F9F" w:rsidRDefault="00DC0783" w:rsidP="00E05931">
      <w:pPr>
        <w:pStyle w:val="Heading2"/>
        <w:spacing w:before="0"/>
        <w:rPr>
          <w:rFonts w:ascii="Cambria" w:eastAsia="Cambria" w:hAnsi="Cambria" w:cs="Cambria"/>
          <w:color w:val="auto"/>
          <w:sz w:val="24"/>
          <w:szCs w:val="24"/>
        </w:rPr>
      </w:pPr>
      <w:bookmarkStart w:id="70" w:name="_Toc224763260"/>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DC0783">
        <w:rPr>
          <w:rFonts w:ascii="Cambria" w:eastAsia="Cambria" w:hAnsi="Cambria" w:cs="Cambria"/>
          <w:b/>
          <w:color w:val="000000"/>
          <w:sz w:val="28"/>
          <w:szCs w:val="28"/>
        </w:rPr>
        <w:t>Dekoderska mreža</w:t>
      </w:r>
      <w:bookmarkEnd w:id="70"/>
    </w:p>
    <w:p w14:paraId="67614356" w14:textId="77777777" w:rsidR="00DC0783" w:rsidRDefault="00DC0783" w:rsidP="00E05931">
      <w:pPr>
        <w:spacing w:line="259" w:lineRule="auto"/>
        <w:jc w:val="both"/>
        <w:rPr>
          <w:rFonts w:ascii="Cambria" w:eastAsia="Cambria" w:hAnsi="Cambria" w:cs="Cambria"/>
          <w:sz w:val="24"/>
          <w:szCs w:val="24"/>
        </w:rPr>
      </w:pPr>
    </w:p>
    <w:p w14:paraId="2DFF632E" w14:textId="77777777" w:rsidR="00DC0783" w:rsidRDefault="00DC0783" w:rsidP="00E05931">
      <w:pPr>
        <w:spacing w:line="259" w:lineRule="auto"/>
        <w:jc w:val="both"/>
        <w:rPr>
          <w:rFonts w:ascii="Cambria" w:eastAsia="Cambria" w:hAnsi="Cambria" w:cs="Cambria"/>
          <w:sz w:val="24"/>
          <w:szCs w:val="24"/>
        </w:rPr>
      </w:pPr>
    </w:p>
    <w:p w14:paraId="6EA1F169"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Dekoder je konvoluciona mreža koja prima stego sliku i pokušava da rekonstruiše skrivenu sliku.</w:t>
      </w:r>
    </w:p>
    <w:p w14:paraId="55B73C02" w14:textId="0F0B22B8"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Recovered=Decoder(Stego)</m:t>
          </m:r>
        </m:oMath>
      </m:oMathPara>
    </w:p>
    <w:p w14:paraId="5807A632" w14:textId="77777777" w:rsidR="00C44667" w:rsidRDefault="00C44667" w:rsidP="00E05931">
      <w:pPr>
        <w:spacing w:line="259" w:lineRule="auto"/>
        <w:jc w:val="both"/>
        <w:rPr>
          <w:rFonts w:ascii="Cambria" w:eastAsia="Cambria" w:hAnsi="Cambria" w:cs="Cambria"/>
          <w:sz w:val="24"/>
          <w:szCs w:val="24"/>
        </w:rPr>
      </w:pPr>
    </w:p>
    <w:p w14:paraId="71860419" w14:textId="393F9A1A"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Na izlazu se koristi sigmoid aktivacija kako bi vrednosti bile u opsegu [0,1].</w:t>
      </w:r>
    </w:p>
    <w:p w14:paraId="24D21696" w14:textId="7DC3F710" w:rsidR="00C44667" w:rsidRDefault="00C44667" w:rsidP="00BE468B">
      <w:pPr>
        <w:spacing w:line="259" w:lineRule="auto"/>
        <w:rPr>
          <w:rFonts w:ascii="Cambria" w:eastAsia="Cambria" w:hAnsi="Cambria" w:cs="Cambria"/>
          <w:sz w:val="24"/>
          <w:szCs w:val="24"/>
        </w:rPr>
      </w:pPr>
      <w:r w:rsidRPr="00DC0783">
        <w:rPr>
          <w:rFonts w:ascii="Cambria" w:eastAsia="Cambria" w:hAnsi="Cambria" w:cs="Cambria"/>
          <w:noProof/>
          <w:sz w:val="24"/>
          <w:szCs w:val="24"/>
        </w:rPr>
        <mc:AlternateContent>
          <mc:Choice Requires="wps">
            <w:drawing>
              <wp:anchor distT="45720" distB="45720" distL="114300" distR="114300" simplePos="0" relativeHeight="251663360" behindDoc="0" locked="0" layoutInCell="1" allowOverlap="1" wp14:anchorId="61EA1BC5" wp14:editId="6D383140">
                <wp:simplePos x="0" y="0"/>
                <wp:positionH relativeFrom="margin">
                  <wp:posOffset>0</wp:posOffset>
                </wp:positionH>
                <wp:positionV relativeFrom="paragraph">
                  <wp:posOffset>243205</wp:posOffset>
                </wp:positionV>
                <wp:extent cx="5727700" cy="903605"/>
                <wp:effectExtent l="0" t="0" r="25400" b="21590"/>
                <wp:wrapTopAndBottom/>
                <wp:docPr id="844222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940" cy="903605"/>
                        </a:xfrm>
                        <a:prstGeom prst="roundRect">
                          <a:avLst/>
                        </a:prstGeom>
                        <a:solidFill>
                          <a:schemeClr val="bg1">
                            <a:lumMod val="95000"/>
                          </a:schemeClr>
                        </a:solidFill>
                        <a:ln w="9525">
                          <a:solidFill>
                            <a:schemeClr val="bg1">
                              <a:lumMod val="95000"/>
                            </a:schemeClr>
                          </a:solidFill>
                          <a:miter lim="800000"/>
                          <a:headEnd/>
                          <a:tailEnd/>
                        </a:ln>
                      </wps:spPr>
                      <wps:txbx>
                        <w:txbxContent>
                          <w:p w14:paraId="0F16556C" w14:textId="21B0F1EE" w:rsidR="00C44667" w:rsidRPr="00DC0783" w:rsidRDefault="00C44667" w:rsidP="00C44667">
                            <w:pPr>
                              <w:rPr>
                                <w:rFonts w:ascii="Consolas" w:hAnsi="Consolas"/>
                                <w:lang w:val="en-US"/>
                              </w:rPr>
                            </w:pPr>
                            <w:r w:rsidRPr="00C44667">
                              <w:rPr>
                                <w:rFonts w:ascii="Consolas" w:hAnsi="Consolas"/>
                              </w:rPr>
                              <w:t>recovered = self.decoder(stego)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roundrect w14:anchorId="61EA1BC5" id="_x0000_s1027" style="position:absolute;margin-left:0;margin-top:19.15pt;width:451pt;height:71.15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" fillcolor="#f2f2f2 [3052]" strokecolor="#f2f2f2 [3052]">
                <v:stroke joinstyle="miter"/>
                <v:textbox style="mso-fit-shape-to-text:t">
                  <w:txbxContent>
                    <w:p w14:paraId="0F16556C" w14:textId="21B0F1EE" w:rsidR="00C44667" w:rsidRPr="00DC0783" w:rsidRDefault="00C44667" w:rsidP="00C44667">
                      <w:pPr>
                        <w:rPr>
                          <w:rFonts w:ascii="Consolas" w:hAnsi="Consolas"/>
                          <w:lang w:val="en-US"/>
                        </w:rPr>
                      </w:pPr>
                      <w:r w:rsidRPr="00C44667">
                        <w:rPr>
                          <w:rFonts w:ascii="Consolas" w:hAnsi="Consolas"/>
                        </w:rPr>
                        <w:t>recovered = self.decoder(stego)</w:t>
                      </w:r>
                    </w:p>
                  </w:txbxContent>
                </v:textbox>
                <w10:wrap type="topAndBottom" anchorx="margin"/>
              </v:roundrect>
            </w:pict>
          </mc:Fallback>
        </mc:AlternateContent>
      </w:r>
    </w:p>
    <w:p w14:paraId="301016D1" w14:textId="3FDABA89" w:rsidR="006D4E38" w:rsidRPr="006D4E38" w:rsidRDefault="006D4E38" w:rsidP="00E05931">
      <w:pPr>
        <w:spacing w:line="259" w:lineRule="auto"/>
        <w:jc w:val="center"/>
        <w:rPr>
          <w:rFonts w:ascii="Cambria" w:eastAsia="Cambria" w:hAnsi="Cambria" w:cs="Cambria"/>
          <w:sz w:val="24"/>
          <w:szCs w:val="24"/>
        </w:rPr>
      </w:pPr>
      <w:r w:rsidRPr="006D4E38">
        <w:rPr>
          <w:rFonts w:ascii="Cambria" w:eastAsia="Cambria" w:hAnsi="Cambria" w:cs="Cambria"/>
          <w:sz w:val="24"/>
          <w:szCs w:val="24"/>
        </w:rPr>
        <w:fldChar w:fldCharType="begin"/>
      </w:r>
      <w:r w:rsidRPr="006D4E38">
        <w:rPr>
          <w:rFonts w:ascii="Cambria" w:eastAsia="Cambria" w:hAnsi="Cambria" w:cs="Cambria"/>
          <w:sz w:val="24"/>
          <w:szCs w:val="24"/>
        </w:rPr>
        <w:instrText xml:space="preserve"> TC  „</w:instrText>
      </w:r>
      <w:bookmarkStart w:id="71" w:name="_Toc224763174"/>
      <w:r w:rsidRPr="006D4E38">
        <w:rPr>
          <w:rFonts w:ascii="Cambria" w:eastAsia="Cambria" w:hAnsi="Cambria" w:cs="Cambria"/>
          <w:sz w:val="24"/>
          <w:szCs w:val="24"/>
        </w:rPr>
        <w:instrText xml:space="preserve">Primer </w:instrText>
      </w:r>
      <w:r>
        <w:rPr>
          <w:rFonts w:ascii="Cambria" w:eastAsia="Cambria" w:hAnsi="Cambria" w:cs="Cambria"/>
          <w:sz w:val="24"/>
          <w:szCs w:val="24"/>
        </w:rPr>
        <w:instrText>2</w:instrText>
      </w:r>
      <w:r w:rsidRPr="006D4E38">
        <w:rPr>
          <w:rFonts w:ascii="Cambria" w:eastAsia="Cambria" w:hAnsi="Cambria" w:cs="Cambria"/>
          <w:sz w:val="24"/>
          <w:szCs w:val="24"/>
        </w:rPr>
        <w:instrText xml:space="preserve">. </w:instrText>
      </w:r>
      <w:r w:rsidR="00353850" w:rsidRPr="00353850">
        <w:rPr>
          <w:rFonts w:ascii="Cambria" w:eastAsia="Cambria" w:hAnsi="Cambria" w:cs="Cambria"/>
          <w:sz w:val="24"/>
          <w:szCs w:val="24"/>
        </w:rPr>
        <w:instrText>Rekonstrukcija skrivene slike pomoću dekoderske mreže</w:instrText>
      </w:r>
      <w:bookmarkEnd w:id="71"/>
      <w:r w:rsidRPr="006D4E38">
        <w:rPr>
          <w:rFonts w:ascii="Cambria" w:eastAsia="Cambria" w:hAnsi="Cambria" w:cs="Cambria"/>
          <w:sz w:val="24"/>
          <w:szCs w:val="24"/>
        </w:rPr>
        <w:instrText xml:space="preserve">“ \f y \l 1 </w:instrText>
      </w:r>
      <w:r w:rsidRPr="006D4E38">
        <w:rPr>
          <w:rFonts w:ascii="Cambria" w:eastAsia="Cambria" w:hAnsi="Cambria" w:cs="Cambria"/>
          <w:sz w:val="24"/>
          <w:szCs w:val="24"/>
        </w:rPr>
        <w:fldChar w:fldCharType="end"/>
      </w:r>
    </w:p>
    <w:p w14:paraId="744822B8" w14:textId="21E02BA8" w:rsidR="006D4E38" w:rsidRPr="006D4E38" w:rsidRDefault="006D4E38" w:rsidP="00E05931">
      <w:pPr>
        <w:spacing w:line="259" w:lineRule="auto"/>
        <w:jc w:val="center"/>
        <w:rPr>
          <w:rFonts w:ascii="Cambria" w:eastAsia="Cambria" w:hAnsi="Cambria" w:cs="Cambria"/>
          <w:sz w:val="24"/>
          <w:szCs w:val="24"/>
        </w:rPr>
      </w:pPr>
      <w:r w:rsidRPr="006D4E38">
        <w:rPr>
          <w:rFonts w:ascii="Cambria" w:eastAsia="Cambria" w:hAnsi="Cambria" w:cs="Cambria"/>
          <w:sz w:val="24"/>
          <w:szCs w:val="24"/>
        </w:rPr>
        <w:t xml:space="preserve">Primer </w:t>
      </w:r>
      <w:r>
        <w:rPr>
          <w:rFonts w:ascii="Cambria" w:eastAsia="Cambria" w:hAnsi="Cambria" w:cs="Cambria"/>
          <w:sz w:val="24"/>
          <w:szCs w:val="24"/>
        </w:rPr>
        <w:t>2</w:t>
      </w:r>
      <w:r w:rsidRPr="006D4E38">
        <w:rPr>
          <w:rFonts w:ascii="Cambria" w:eastAsia="Cambria" w:hAnsi="Cambria" w:cs="Cambria"/>
          <w:sz w:val="24"/>
          <w:szCs w:val="24"/>
        </w:rPr>
        <w:t xml:space="preserve">. </w:t>
      </w:r>
      <w:r w:rsidR="00353850" w:rsidRPr="00353850">
        <w:rPr>
          <w:rFonts w:ascii="Cambria" w:eastAsia="Cambria" w:hAnsi="Cambria" w:cs="Cambria"/>
          <w:sz w:val="24"/>
          <w:szCs w:val="24"/>
        </w:rPr>
        <w:t>Rekonstrukcija skrivene slike pomoću dekoderske mreže</w:t>
      </w:r>
    </w:p>
    <w:p w14:paraId="27658A31" w14:textId="77777777" w:rsidR="006D4E38" w:rsidRPr="00DC0783" w:rsidRDefault="006D4E38" w:rsidP="00E05931">
      <w:pPr>
        <w:spacing w:line="259" w:lineRule="auto"/>
        <w:jc w:val="both"/>
        <w:rPr>
          <w:rFonts w:ascii="Cambria" w:eastAsia="Cambria" w:hAnsi="Cambria" w:cs="Cambria"/>
          <w:sz w:val="24"/>
          <w:szCs w:val="24"/>
        </w:rPr>
      </w:pPr>
    </w:p>
    <w:p w14:paraId="70908FE0"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Cilj dekodera je da iz minimalne perturbacije nauči da rekonstruiše informaciju skrivenu u strukturi stego slike.</w:t>
      </w:r>
    </w:p>
    <w:p w14:paraId="29426316" w14:textId="77777777" w:rsidR="00DC0783" w:rsidRDefault="00DC0783" w:rsidP="00E05931">
      <w:pPr>
        <w:spacing w:line="259" w:lineRule="auto"/>
        <w:jc w:val="both"/>
        <w:rPr>
          <w:rFonts w:ascii="Cambria" w:eastAsia="Cambria" w:hAnsi="Cambria" w:cs="Cambria"/>
          <w:sz w:val="24"/>
          <w:szCs w:val="24"/>
        </w:rPr>
      </w:pPr>
    </w:p>
    <w:p w14:paraId="41E648D4" w14:textId="77777777" w:rsidR="00C44667" w:rsidRDefault="00C44667" w:rsidP="00E05931">
      <w:pPr>
        <w:spacing w:line="259" w:lineRule="auto"/>
        <w:jc w:val="both"/>
        <w:rPr>
          <w:rFonts w:ascii="Cambria" w:eastAsia="Cambria" w:hAnsi="Cambria" w:cs="Cambria"/>
          <w:sz w:val="24"/>
          <w:szCs w:val="24"/>
        </w:rPr>
      </w:pPr>
    </w:p>
    <w:p w14:paraId="3FE46274" w14:textId="277E9673" w:rsidR="00C44667" w:rsidRPr="00185F9F" w:rsidRDefault="00C44667" w:rsidP="00E05931">
      <w:pPr>
        <w:pStyle w:val="Heading2"/>
        <w:spacing w:before="0"/>
        <w:rPr>
          <w:rFonts w:ascii="Cambria" w:eastAsia="Cambria" w:hAnsi="Cambria" w:cs="Cambria"/>
          <w:color w:val="auto"/>
          <w:sz w:val="24"/>
          <w:szCs w:val="24"/>
        </w:rPr>
      </w:pPr>
      <w:bookmarkStart w:id="72" w:name="_Toc224763261"/>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Funkcija gubitka</w:t>
      </w:r>
      <w:bookmarkEnd w:id="72"/>
    </w:p>
    <w:p w14:paraId="13F883C9" w14:textId="77777777" w:rsidR="00C44667" w:rsidRDefault="00C44667" w:rsidP="00E05931">
      <w:pPr>
        <w:spacing w:line="259" w:lineRule="auto"/>
        <w:jc w:val="both"/>
        <w:rPr>
          <w:rFonts w:ascii="Cambria" w:eastAsia="Cambria" w:hAnsi="Cambria" w:cs="Cambria"/>
          <w:sz w:val="24"/>
          <w:szCs w:val="24"/>
        </w:rPr>
      </w:pPr>
    </w:p>
    <w:p w14:paraId="6F2CC82E" w14:textId="77777777" w:rsidR="00C44667" w:rsidRDefault="00C44667" w:rsidP="00E05931">
      <w:pPr>
        <w:spacing w:line="259" w:lineRule="auto"/>
        <w:jc w:val="both"/>
        <w:rPr>
          <w:rFonts w:ascii="Cambria" w:eastAsia="Cambria" w:hAnsi="Cambria" w:cs="Cambria"/>
          <w:sz w:val="24"/>
          <w:szCs w:val="24"/>
        </w:rPr>
      </w:pPr>
    </w:p>
    <w:p w14:paraId="455E3922" w14:textId="77777777" w:rsid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Treniranje sistema zasniva se na kombinovanoj funkciji gubitka:</w:t>
      </w:r>
    </w:p>
    <w:p w14:paraId="47D2ED36" w14:textId="77777777" w:rsidR="00BE468B" w:rsidRPr="00C44667" w:rsidRDefault="00BE468B" w:rsidP="00E05931">
      <w:pPr>
        <w:spacing w:line="259" w:lineRule="auto"/>
        <w:jc w:val="both"/>
        <w:rPr>
          <w:rFonts w:ascii="Cambria" w:eastAsia="Cambria" w:hAnsi="Cambria" w:cs="Cambria"/>
          <w:sz w:val="24"/>
          <w:szCs w:val="24"/>
        </w:rPr>
      </w:pPr>
    </w:p>
    <w:p w14:paraId="4AC2A52B" w14:textId="419AA492" w:rsidR="00C44667" w:rsidRPr="00C44667" w:rsidRDefault="00C44667"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Loss=α⋅MSE(Stego,Cover)+β⋅MSE(Recovered,Secret)</m:t>
          </m:r>
        </m:oMath>
      </m:oMathPara>
    </w:p>
    <w:p w14:paraId="28CFB4F0" w14:textId="77777777" w:rsidR="00C44667" w:rsidRDefault="00C44667" w:rsidP="00E05931">
      <w:pPr>
        <w:spacing w:line="259" w:lineRule="auto"/>
        <w:jc w:val="both"/>
        <w:rPr>
          <w:rFonts w:ascii="Cambria" w:eastAsia="Cambria" w:hAnsi="Cambria" w:cs="Cambria"/>
          <w:sz w:val="24"/>
          <w:szCs w:val="24"/>
        </w:rPr>
      </w:pPr>
    </w:p>
    <w:p w14:paraId="284737F7" w14:textId="64A854F2"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gde:</w:t>
      </w:r>
    </w:p>
    <w:p w14:paraId="4F3AD44C" w14:textId="77777777" w:rsidR="00C44667" w:rsidRPr="00C44667" w:rsidRDefault="00C44667">
      <w:pPr>
        <w:numPr>
          <w:ilvl w:val="0"/>
          <w:numId w:val="13"/>
        </w:numPr>
        <w:spacing w:line="259" w:lineRule="auto"/>
        <w:jc w:val="both"/>
        <w:rPr>
          <w:rFonts w:ascii="Cambria" w:eastAsia="Cambria" w:hAnsi="Cambria" w:cs="Cambria"/>
          <w:sz w:val="24"/>
          <w:szCs w:val="24"/>
        </w:rPr>
      </w:pPr>
      <w:r w:rsidRPr="00C44667">
        <w:rPr>
          <w:rFonts w:ascii="Cambria" w:eastAsia="Cambria" w:hAnsi="Cambria" w:cs="Cambria"/>
          <w:sz w:val="24"/>
          <w:szCs w:val="24"/>
        </w:rPr>
        <w:t>prvi član penalizuje izmenu nosača</w:t>
      </w:r>
    </w:p>
    <w:p w14:paraId="1EEF5216" w14:textId="77777777" w:rsidR="00C44667" w:rsidRPr="00C44667" w:rsidRDefault="00C44667">
      <w:pPr>
        <w:numPr>
          <w:ilvl w:val="0"/>
          <w:numId w:val="13"/>
        </w:numPr>
        <w:spacing w:line="259" w:lineRule="auto"/>
        <w:jc w:val="both"/>
        <w:rPr>
          <w:rFonts w:ascii="Cambria" w:eastAsia="Cambria" w:hAnsi="Cambria" w:cs="Cambria"/>
          <w:sz w:val="24"/>
          <w:szCs w:val="24"/>
        </w:rPr>
      </w:pPr>
      <w:r w:rsidRPr="00C44667">
        <w:rPr>
          <w:rFonts w:ascii="Cambria" w:eastAsia="Cambria" w:hAnsi="Cambria" w:cs="Cambria"/>
          <w:sz w:val="24"/>
          <w:szCs w:val="24"/>
        </w:rPr>
        <w:t>drugi član penalizuje lošu rekonstrukciju tajne</w:t>
      </w:r>
    </w:p>
    <w:p w14:paraId="7E4E7996" w14:textId="77777777" w:rsidR="00BE468B" w:rsidRDefault="00BE468B" w:rsidP="00E05931">
      <w:pPr>
        <w:spacing w:line="259" w:lineRule="auto"/>
        <w:jc w:val="both"/>
        <w:rPr>
          <w:rFonts w:ascii="Cambria" w:eastAsia="Cambria" w:hAnsi="Cambria" w:cs="Cambria"/>
          <w:sz w:val="24"/>
          <w:szCs w:val="24"/>
        </w:rPr>
      </w:pPr>
    </w:p>
    <w:p w14:paraId="2E9BB19E" w14:textId="25F9BCDD" w:rsidR="00BE468B"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U eksperimentima su korišćene vrednosti:</w:t>
      </w:r>
    </w:p>
    <w:p w14:paraId="77DDAAE4" w14:textId="270550BC" w:rsidR="00C44667" w:rsidRPr="00C44667" w:rsidRDefault="00C44667">
      <w:pPr>
        <w:numPr>
          <w:ilvl w:val="0"/>
          <w:numId w:val="14"/>
        </w:num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α = </w:t>
      </w:r>
      <w:r>
        <w:rPr>
          <w:rFonts w:ascii="Cambria" w:eastAsia="Cambria" w:hAnsi="Cambria" w:cs="Cambria"/>
          <w:sz w:val="24"/>
          <w:szCs w:val="24"/>
        </w:rPr>
        <w:t>4</w:t>
      </w:r>
      <w:r w:rsidR="00BE468B">
        <w:rPr>
          <w:rFonts w:ascii="Cambria" w:eastAsia="Cambria" w:hAnsi="Cambria" w:cs="Cambria"/>
          <w:sz w:val="24"/>
          <w:szCs w:val="24"/>
        </w:rPr>
        <w:t>.0</w:t>
      </w:r>
    </w:p>
    <w:p w14:paraId="0DF1E7DD" w14:textId="5965ECBF" w:rsidR="00C44667" w:rsidRPr="00C44667" w:rsidRDefault="00C44667">
      <w:pPr>
        <w:numPr>
          <w:ilvl w:val="0"/>
          <w:numId w:val="14"/>
        </w:num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β = </w:t>
      </w:r>
      <w:r w:rsidR="00BE468B">
        <w:rPr>
          <w:rFonts w:ascii="Cambria" w:eastAsia="Cambria" w:hAnsi="Cambria" w:cs="Cambria"/>
          <w:sz w:val="24"/>
          <w:szCs w:val="24"/>
        </w:rPr>
        <w:t>2.0</w:t>
      </w:r>
    </w:p>
    <w:p w14:paraId="1458C6A8" w14:textId="11F6F758" w:rsidR="00C44667" w:rsidRPr="00C44667" w:rsidRDefault="00C44667">
      <w:pPr>
        <w:numPr>
          <w:ilvl w:val="0"/>
          <w:numId w:val="14"/>
        </w:numPr>
        <w:spacing w:line="259" w:lineRule="auto"/>
        <w:jc w:val="both"/>
        <w:rPr>
          <w:rFonts w:ascii="Cambria" w:eastAsia="Cambria" w:hAnsi="Cambria" w:cs="Cambria"/>
          <w:sz w:val="24"/>
          <w:szCs w:val="24"/>
        </w:rPr>
      </w:pPr>
      <w:r w:rsidRPr="00C44667">
        <w:rPr>
          <w:rFonts w:ascii="Cambria" w:eastAsia="Cambria" w:hAnsi="Cambria" w:cs="Cambria"/>
          <w:sz w:val="24"/>
          <w:szCs w:val="24"/>
        </w:rPr>
        <w:t>ε = 0.03</w:t>
      </w:r>
    </w:p>
    <w:p w14:paraId="2CC9C571" w14:textId="78CF222E"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što omogućava očuvanje nosača uz prihvatljiv kvalitet rekonstrukcije.</w:t>
      </w:r>
    </w:p>
    <w:p w14:paraId="18FB9D5C" w14:textId="46F7D689" w:rsidR="00DC0783" w:rsidRDefault="00C44667" w:rsidP="00E05931">
      <w:pPr>
        <w:spacing w:line="259" w:lineRule="auto"/>
        <w:jc w:val="both"/>
        <w:rPr>
          <w:rFonts w:ascii="Cambria" w:eastAsia="Cambria" w:hAnsi="Cambria" w:cs="Cambria"/>
          <w:sz w:val="24"/>
          <w:szCs w:val="24"/>
        </w:rPr>
      </w:pPr>
      <w:r w:rsidRPr="00DC0783">
        <w:rPr>
          <w:rFonts w:ascii="Cambria" w:eastAsia="Cambria" w:hAnsi="Cambria" w:cs="Cambria"/>
          <w:noProof/>
          <w:sz w:val="24"/>
          <w:szCs w:val="24"/>
        </w:rPr>
        <mc:AlternateContent>
          <mc:Choice Requires="wps">
            <w:drawing>
              <wp:anchor distT="45720" distB="45720" distL="114300" distR="114300" simplePos="0" relativeHeight="251665408" behindDoc="0" locked="0" layoutInCell="1" allowOverlap="1" wp14:anchorId="536187E3" wp14:editId="5FA7034E">
                <wp:simplePos x="0" y="0"/>
                <wp:positionH relativeFrom="margin">
                  <wp:posOffset>0</wp:posOffset>
                </wp:positionH>
                <wp:positionV relativeFrom="paragraph">
                  <wp:posOffset>235585</wp:posOffset>
                </wp:positionV>
                <wp:extent cx="5727700" cy="903605"/>
                <wp:effectExtent l="0" t="0" r="25400" b="21590"/>
                <wp:wrapTopAndBottom/>
                <wp:docPr id="5163803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940" cy="903605"/>
                        </a:xfrm>
                        <a:prstGeom prst="roundRect">
                          <a:avLst/>
                        </a:prstGeom>
                        <a:solidFill>
                          <a:schemeClr val="bg1">
                            <a:lumMod val="95000"/>
                          </a:schemeClr>
                        </a:solidFill>
                        <a:ln w="9525">
                          <a:solidFill>
                            <a:schemeClr val="bg1">
                              <a:lumMod val="95000"/>
                            </a:schemeClr>
                          </a:solidFill>
                          <a:miter lim="800000"/>
                          <a:headEnd/>
                          <a:tailEnd/>
                        </a:ln>
                      </wps:spPr>
                      <wps:txbx>
                        <w:txbxContent>
                          <w:p w14:paraId="7A254CE8" w14:textId="77777777" w:rsidR="00C44667" w:rsidRPr="00C44667" w:rsidRDefault="00C44667" w:rsidP="00C44667">
                            <w:pPr>
                              <w:rPr>
                                <w:rFonts w:ascii="Consolas" w:hAnsi="Consolas"/>
                              </w:rPr>
                            </w:pPr>
                            <w:r w:rsidRPr="00C44667">
                              <w:rPr>
                                <w:rFonts w:ascii="Consolas" w:hAnsi="Consolas"/>
                              </w:rPr>
                              <w:t>loss_cover = mse(stego, cover)</w:t>
                            </w:r>
                          </w:p>
                          <w:p w14:paraId="040467AE" w14:textId="77777777" w:rsidR="00C44667" w:rsidRPr="00C44667" w:rsidRDefault="00C44667" w:rsidP="00C44667">
                            <w:pPr>
                              <w:rPr>
                                <w:rFonts w:ascii="Consolas" w:hAnsi="Consolas"/>
                              </w:rPr>
                            </w:pPr>
                            <w:r w:rsidRPr="00C44667">
                              <w:rPr>
                                <w:rFonts w:ascii="Consolas" w:hAnsi="Consolas"/>
                              </w:rPr>
                              <w:t>loss_secret = mse(recovered, secret)</w:t>
                            </w:r>
                          </w:p>
                          <w:p w14:paraId="1478B39A" w14:textId="380A3A61" w:rsidR="00C44667" w:rsidRPr="00DC0783" w:rsidRDefault="00C44667" w:rsidP="00C44667">
                            <w:pPr>
                              <w:rPr>
                                <w:rFonts w:ascii="Consolas" w:hAnsi="Consolas"/>
                                <w:lang w:val="en-US"/>
                              </w:rPr>
                            </w:pPr>
                            <w:r w:rsidRPr="00C44667">
                              <w:rPr>
                                <w:rFonts w:ascii="Consolas" w:hAnsi="Consolas"/>
                              </w:rPr>
                              <w:t>loss = args.alpha * loss_cover + args.beta * loss_secret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roundrect w14:anchorId="536187E3" id="_x0000_s1028" style="position:absolute;left:0;text-align:left;margin-left:0;margin-top:18.55pt;width:451pt;height:71.15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" fillcolor="#f2f2f2 [3052]" strokecolor="#f2f2f2 [3052]">
                <v:stroke joinstyle="miter"/>
                <v:textbox style="mso-fit-shape-to-text:t">
                  <w:txbxContent>
                    <w:p w14:paraId="7A254CE8" w14:textId="77777777" w:rsidR="00C44667" w:rsidRPr="00C44667" w:rsidRDefault="00C44667" w:rsidP="00C44667">
                      <w:pPr>
                        <w:rPr>
                          <w:rFonts w:ascii="Consolas" w:hAnsi="Consolas"/>
                        </w:rPr>
                      </w:pPr>
                      <w:r w:rsidRPr="00C44667">
                        <w:rPr>
                          <w:rFonts w:ascii="Consolas" w:hAnsi="Consolas"/>
                        </w:rPr>
                        <w:t>loss_cover = mse(stego, cover)</w:t>
                      </w:r>
                    </w:p>
                    <w:p w14:paraId="040467AE" w14:textId="77777777" w:rsidR="00C44667" w:rsidRPr="00C44667" w:rsidRDefault="00C44667" w:rsidP="00C44667">
                      <w:pPr>
                        <w:rPr>
                          <w:rFonts w:ascii="Consolas" w:hAnsi="Consolas"/>
                        </w:rPr>
                      </w:pPr>
                      <w:r w:rsidRPr="00C44667">
                        <w:rPr>
                          <w:rFonts w:ascii="Consolas" w:hAnsi="Consolas"/>
                        </w:rPr>
                        <w:t>loss_secret = mse(recovered, secret)</w:t>
                      </w:r>
                    </w:p>
                    <w:p w14:paraId="1478B39A" w14:textId="380A3A61" w:rsidR="00C44667" w:rsidRPr="00DC0783" w:rsidRDefault="00C44667" w:rsidP="00C44667">
                      <w:pPr>
                        <w:rPr>
                          <w:rFonts w:ascii="Consolas" w:hAnsi="Consolas"/>
                          <w:lang w:val="en-US"/>
                        </w:rPr>
                      </w:pPr>
                      <w:r w:rsidRPr="00C44667">
                        <w:rPr>
                          <w:rFonts w:ascii="Consolas" w:hAnsi="Consolas"/>
                        </w:rPr>
                        <w:t>loss = args.alpha * loss_cover + args.beta * loss_secret</w:t>
                      </w:r>
                    </w:p>
                  </w:txbxContent>
                </v:textbox>
                <w10:wrap type="topAndBottom" anchorx="margin"/>
              </v:roundrect>
            </w:pict>
          </mc:Fallback>
        </mc:AlternateContent>
      </w:r>
    </w:p>
    <w:p w14:paraId="6E80E881" w14:textId="2BB4D5C8" w:rsidR="00353850" w:rsidRPr="00353850" w:rsidRDefault="00353850" w:rsidP="00E05931">
      <w:pPr>
        <w:spacing w:line="259" w:lineRule="auto"/>
        <w:jc w:val="center"/>
        <w:rPr>
          <w:rFonts w:ascii="Cambria" w:eastAsia="Cambria" w:hAnsi="Cambria" w:cs="Cambria"/>
          <w:sz w:val="24"/>
          <w:szCs w:val="24"/>
        </w:rPr>
      </w:pPr>
      <w:r w:rsidRPr="00353850">
        <w:rPr>
          <w:rFonts w:ascii="Cambria" w:eastAsia="Cambria" w:hAnsi="Cambria" w:cs="Cambria"/>
          <w:sz w:val="24"/>
          <w:szCs w:val="24"/>
        </w:rPr>
        <w:fldChar w:fldCharType="begin"/>
      </w:r>
      <w:r w:rsidRPr="00353850">
        <w:rPr>
          <w:rFonts w:ascii="Cambria" w:eastAsia="Cambria" w:hAnsi="Cambria" w:cs="Cambria"/>
          <w:sz w:val="24"/>
          <w:szCs w:val="24"/>
        </w:rPr>
        <w:instrText xml:space="preserve"> TC  „</w:instrText>
      </w:r>
      <w:bookmarkStart w:id="73" w:name="_Toc224763175"/>
      <w:r w:rsidRPr="00353850">
        <w:rPr>
          <w:rFonts w:ascii="Cambria" w:eastAsia="Cambria" w:hAnsi="Cambria" w:cs="Cambria"/>
          <w:sz w:val="24"/>
          <w:szCs w:val="24"/>
        </w:rPr>
        <w:instrText xml:space="preserve">Primer </w:instrText>
      </w:r>
      <w:r>
        <w:rPr>
          <w:rFonts w:ascii="Cambria" w:eastAsia="Cambria" w:hAnsi="Cambria" w:cs="Cambria"/>
          <w:sz w:val="24"/>
          <w:szCs w:val="24"/>
        </w:rPr>
        <w:instrText>3</w:instrText>
      </w:r>
      <w:r w:rsidRPr="00353850">
        <w:rPr>
          <w:rFonts w:ascii="Cambria" w:eastAsia="Cambria" w:hAnsi="Cambria" w:cs="Cambria"/>
          <w:sz w:val="24"/>
          <w:szCs w:val="24"/>
        </w:rPr>
        <w:instrText>. Definicija kombinovane funkcije gubitka</w:instrText>
      </w:r>
      <w:bookmarkEnd w:id="73"/>
      <w:r w:rsidRPr="00353850">
        <w:rPr>
          <w:rFonts w:ascii="Cambria" w:eastAsia="Cambria" w:hAnsi="Cambria" w:cs="Cambria"/>
          <w:sz w:val="24"/>
          <w:szCs w:val="24"/>
        </w:rPr>
        <w:instrText xml:space="preserve">“ \f y \l 1 </w:instrText>
      </w:r>
      <w:r w:rsidRPr="00353850">
        <w:rPr>
          <w:rFonts w:ascii="Cambria" w:eastAsia="Cambria" w:hAnsi="Cambria" w:cs="Cambria"/>
          <w:sz w:val="24"/>
          <w:szCs w:val="24"/>
        </w:rPr>
        <w:fldChar w:fldCharType="end"/>
      </w:r>
    </w:p>
    <w:p w14:paraId="62648742" w14:textId="1DB8DF9E" w:rsidR="00353850" w:rsidRPr="00353850" w:rsidRDefault="00353850" w:rsidP="00E05931">
      <w:pPr>
        <w:spacing w:line="259" w:lineRule="auto"/>
        <w:jc w:val="center"/>
        <w:rPr>
          <w:rFonts w:ascii="Cambria" w:eastAsia="Cambria" w:hAnsi="Cambria" w:cs="Cambria"/>
          <w:sz w:val="24"/>
          <w:szCs w:val="24"/>
        </w:rPr>
      </w:pPr>
      <w:r w:rsidRPr="00353850">
        <w:rPr>
          <w:rFonts w:ascii="Cambria" w:eastAsia="Cambria" w:hAnsi="Cambria" w:cs="Cambria"/>
          <w:sz w:val="24"/>
          <w:szCs w:val="24"/>
        </w:rPr>
        <w:t xml:space="preserve">Primer </w:t>
      </w:r>
      <w:r>
        <w:rPr>
          <w:rFonts w:ascii="Cambria" w:eastAsia="Cambria" w:hAnsi="Cambria" w:cs="Cambria"/>
          <w:sz w:val="24"/>
          <w:szCs w:val="24"/>
        </w:rPr>
        <w:t>3</w:t>
      </w:r>
      <w:r w:rsidRPr="00353850">
        <w:rPr>
          <w:rFonts w:ascii="Cambria" w:eastAsia="Cambria" w:hAnsi="Cambria" w:cs="Cambria"/>
          <w:sz w:val="24"/>
          <w:szCs w:val="24"/>
        </w:rPr>
        <w:t>. Definicija kombinovane funkcije gubitka</w:t>
      </w:r>
    </w:p>
    <w:p w14:paraId="51DEE37B" w14:textId="77777777" w:rsidR="00666EE8" w:rsidRDefault="00666EE8" w:rsidP="00E05931">
      <w:pPr>
        <w:spacing w:line="259" w:lineRule="auto"/>
        <w:jc w:val="both"/>
        <w:rPr>
          <w:rFonts w:ascii="Cambria" w:eastAsia="Cambria" w:hAnsi="Cambria" w:cs="Cambria"/>
          <w:sz w:val="24"/>
          <w:szCs w:val="24"/>
        </w:rPr>
      </w:pPr>
    </w:p>
    <w:p w14:paraId="48E8B6B1" w14:textId="77777777" w:rsidR="00C44667" w:rsidRDefault="00C44667" w:rsidP="00E05931">
      <w:pPr>
        <w:spacing w:line="259" w:lineRule="auto"/>
        <w:jc w:val="both"/>
        <w:rPr>
          <w:rFonts w:ascii="Cambria" w:eastAsia="Cambria" w:hAnsi="Cambria" w:cs="Cambria"/>
          <w:sz w:val="24"/>
          <w:szCs w:val="24"/>
        </w:rPr>
      </w:pPr>
    </w:p>
    <w:p w14:paraId="29662AB1" w14:textId="49FA8EE0" w:rsidR="00C44667" w:rsidRPr="00185F9F" w:rsidRDefault="00C44667" w:rsidP="00E05931">
      <w:pPr>
        <w:pStyle w:val="Heading2"/>
        <w:spacing w:before="0"/>
        <w:rPr>
          <w:rFonts w:ascii="Cambria" w:eastAsia="Cambria" w:hAnsi="Cambria" w:cs="Cambria"/>
          <w:color w:val="auto"/>
          <w:sz w:val="24"/>
          <w:szCs w:val="24"/>
        </w:rPr>
      </w:pPr>
      <w:bookmarkStart w:id="74" w:name="_Toc224763262"/>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Procedura treniranja</w:t>
      </w:r>
      <w:bookmarkEnd w:id="74"/>
    </w:p>
    <w:p w14:paraId="3B32DD72" w14:textId="77777777" w:rsidR="00C44667" w:rsidRDefault="00C44667" w:rsidP="00E05931">
      <w:pPr>
        <w:spacing w:line="259" w:lineRule="auto"/>
        <w:jc w:val="both"/>
        <w:rPr>
          <w:rFonts w:ascii="Cambria" w:eastAsia="Cambria" w:hAnsi="Cambria" w:cs="Cambria"/>
          <w:sz w:val="24"/>
          <w:szCs w:val="24"/>
        </w:rPr>
      </w:pPr>
    </w:p>
    <w:p w14:paraId="2ABFF9B4" w14:textId="77777777" w:rsidR="00C44667" w:rsidRDefault="00C44667" w:rsidP="00E05931">
      <w:pPr>
        <w:spacing w:line="259" w:lineRule="auto"/>
        <w:jc w:val="both"/>
        <w:rPr>
          <w:rFonts w:ascii="Cambria" w:eastAsia="Cambria" w:hAnsi="Cambria" w:cs="Cambria"/>
          <w:sz w:val="24"/>
          <w:szCs w:val="24"/>
        </w:rPr>
      </w:pPr>
    </w:p>
    <w:p w14:paraId="59D9A2C4" w14:textId="77777777"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Treniranje je sprovedeno na CelebA dataset-u, uz sledeće parametre:</w:t>
      </w:r>
    </w:p>
    <w:p w14:paraId="0D462627"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Rezolucija: 256×256</w:t>
      </w:r>
    </w:p>
    <w:p w14:paraId="57325DB0"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Batch size: 128</w:t>
      </w:r>
    </w:p>
    <w:p w14:paraId="424119A1" w14:textId="1AF6E6E3"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Broj epoha: 6</w:t>
      </w:r>
    </w:p>
    <w:p w14:paraId="56811685"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Optimizer: Adam</w:t>
      </w:r>
    </w:p>
    <w:p w14:paraId="3149CEC6"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Learning rate: 2e-4</w:t>
      </w:r>
    </w:p>
    <w:p w14:paraId="778E4F54"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Mixed Precision (AMP): uključeno</w:t>
      </w:r>
    </w:p>
    <w:p w14:paraId="23A24E93" w14:textId="77777777" w:rsidR="00C44667" w:rsidRDefault="00C44667" w:rsidP="00E05931">
      <w:pPr>
        <w:spacing w:line="259" w:lineRule="auto"/>
        <w:jc w:val="both"/>
        <w:rPr>
          <w:rFonts w:ascii="Cambria" w:eastAsia="Cambria" w:hAnsi="Cambria" w:cs="Cambria"/>
          <w:sz w:val="24"/>
          <w:szCs w:val="24"/>
        </w:rPr>
      </w:pPr>
    </w:p>
    <w:p w14:paraId="29863BB5" w14:textId="61E830BB"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Tokom treniranja:</w:t>
      </w:r>
    </w:p>
    <w:p w14:paraId="1DAD61B4" w14:textId="77777777" w:rsidR="00C44667" w:rsidRPr="00C44667" w:rsidRDefault="00C44667">
      <w:pPr>
        <w:numPr>
          <w:ilvl w:val="0"/>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na svakih 25 koraka logovani su:</w:t>
      </w:r>
    </w:p>
    <w:p w14:paraId="1F89ECCA" w14:textId="77777777" w:rsidR="00C44667" w:rsidRPr="00C44667" w:rsidRDefault="00C44667">
      <w:pPr>
        <w:numPr>
          <w:ilvl w:val="1"/>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ukupni gubitak</w:t>
      </w:r>
    </w:p>
    <w:p w14:paraId="094DD648" w14:textId="77777777" w:rsidR="00C44667" w:rsidRPr="00C44667" w:rsidRDefault="00C44667">
      <w:pPr>
        <w:numPr>
          <w:ilvl w:val="1"/>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PSNR(stego, cover)</w:t>
      </w:r>
    </w:p>
    <w:p w14:paraId="0A2233EB" w14:textId="77777777" w:rsidR="00C44667" w:rsidRPr="00C44667" w:rsidRDefault="00C44667">
      <w:pPr>
        <w:numPr>
          <w:ilvl w:val="1"/>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PSNR(recovered, secret)</w:t>
      </w:r>
    </w:p>
    <w:p w14:paraId="5D2E74D8" w14:textId="77777777" w:rsidR="00C44667" w:rsidRPr="00C44667" w:rsidRDefault="00C44667">
      <w:pPr>
        <w:numPr>
          <w:ilvl w:val="0"/>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na svakih 50 koraka generisan je vizuelni uzorak (grid 4×4)</w:t>
      </w:r>
    </w:p>
    <w:p w14:paraId="129BD348" w14:textId="77777777" w:rsidR="00C44667" w:rsidRDefault="00C44667" w:rsidP="00E05931">
      <w:pPr>
        <w:spacing w:line="259" w:lineRule="auto"/>
        <w:jc w:val="both"/>
        <w:rPr>
          <w:rFonts w:ascii="Cambria" w:eastAsia="Cambria" w:hAnsi="Cambria" w:cs="Cambria"/>
          <w:sz w:val="24"/>
          <w:szCs w:val="24"/>
        </w:rPr>
      </w:pPr>
    </w:p>
    <w:p w14:paraId="1AB857A3" w14:textId="77777777" w:rsidR="00C44667" w:rsidRDefault="00C44667" w:rsidP="00E05931">
      <w:pPr>
        <w:spacing w:line="259" w:lineRule="auto"/>
        <w:jc w:val="both"/>
        <w:rPr>
          <w:rFonts w:ascii="Cambria" w:eastAsia="Cambria" w:hAnsi="Cambria" w:cs="Cambria"/>
          <w:sz w:val="24"/>
          <w:szCs w:val="24"/>
        </w:rPr>
      </w:pPr>
    </w:p>
    <w:p w14:paraId="30C0497D" w14:textId="4A02E97D" w:rsidR="00C44667" w:rsidRPr="00185F9F" w:rsidRDefault="00C44667" w:rsidP="00E05931">
      <w:pPr>
        <w:pStyle w:val="Heading2"/>
        <w:spacing w:before="0"/>
        <w:rPr>
          <w:rFonts w:ascii="Cambria" w:eastAsia="Cambria" w:hAnsi="Cambria" w:cs="Cambria"/>
          <w:color w:val="auto"/>
          <w:sz w:val="24"/>
          <w:szCs w:val="24"/>
        </w:rPr>
      </w:pPr>
      <w:bookmarkStart w:id="75" w:name="_Toc224763263"/>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Evaluacija i metrike</w:t>
      </w:r>
      <w:bookmarkEnd w:id="75"/>
    </w:p>
    <w:p w14:paraId="7683938C" w14:textId="77777777" w:rsidR="00C44667" w:rsidRDefault="00C44667" w:rsidP="00E05931">
      <w:pPr>
        <w:spacing w:line="259" w:lineRule="auto"/>
        <w:jc w:val="both"/>
        <w:rPr>
          <w:rFonts w:ascii="Cambria" w:eastAsia="Cambria" w:hAnsi="Cambria" w:cs="Cambria"/>
          <w:sz w:val="24"/>
          <w:szCs w:val="24"/>
        </w:rPr>
      </w:pPr>
    </w:p>
    <w:p w14:paraId="0294D573" w14:textId="2AAA8727" w:rsidR="00C44667" w:rsidRDefault="00C44667" w:rsidP="00E05931">
      <w:pPr>
        <w:spacing w:line="259" w:lineRule="auto"/>
        <w:jc w:val="both"/>
        <w:rPr>
          <w:rFonts w:ascii="Cambria" w:eastAsia="Cambria" w:hAnsi="Cambria" w:cs="Cambria"/>
          <w:sz w:val="24"/>
          <w:szCs w:val="24"/>
        </w:rPr>
      </w:pPr>
    </w:p>
    <w:p w14:paraId="2ABD65CB" w14:textId="56398A05"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Za kvantitativnu evaluaciju korišćena je metrika PSNR (Peak Signal-to-Noise Ratio), koja meri odnos između maksimalne moguće vrednosti signala i srednje kvadratne greške </w:t>
      </w:r>
      <w:r w:rsidRPr="00C44667">
        <w:rPr>
          <w:rFonts w:ascii="Cambria" w:eastAsia="Cambria" w:hAnsi="Cambria" w:cs="Cambria"/>
          <w:sz w:val="24"/>
          <w:szCs w:val="24"/>
        </w:rPr>
        <w:lastRenderedPageBreak/>
        <w:t>između dve slike. Veća vrednost PSNR ukazuje na veću sličnost između slika, odnosno manju distorziju. U kontekstu ovog rada, PSNR je korišćen za procenu kvaliteta stego slike u odnosu na originalni nosač, kao i kvaliteta rekonstruisane skrivene slike u odnosu na originalnu tajnu sliku.</w:t>
      </w:r>
    </w:p>
    <w:p w14:paraId="3EF6EFC5" w14:textId="3F0AA0A9" w:rsidR="00C44667" w:rsidRPr="00C44667" w:rsidRDefault="00C44667"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PSNR=10⋅</m:t>
          </m:r>
          <m:sSub>
            <m:sSubPr>
              <m:ctrlPr>
                <w:rPr>
                  <w:rFonts w:ascii="Cambria Math" w:eastAsia="Cambria" w:hAnsi="Cambria Math" w:cs="Cambria"/>
                  <w:sz w:val="24"/>
                  <w:szCs w:val="24"/>
                </w:rPr>
              </m:ctrlPr>
            </m:sSubPr>
            <m:e>
              <m:r>
                <m:rPr>
                  <m:sty m:val="p"/>
                </m:rPr>
                <w:rPr>
                  <w:rFonts w:ascii="Cambria Math" w:eastAsia="Cambria" w:hAnsi="Cambria Math" w:cs="Cambria"/>
                  <w:sz w:val="24"/>
                  <w:szCs w:val="24"/>
                </w:rPr>
                <m:t>log</m:t>
              </m:r>
              <m:r>
                <w:rPr>
                  <w:rFonts w:ascii="Cambria Math" w:eastAsia="Cambria" w:hAnsi="Cambria Math" w:cs="Cambria"/>
                  <w:sz w:val="24"/>
                  <w:szCs w:val="24"/>
                </w:rPr>
                <m:t>⁡</m:t>
              </m:r>
            </m:e>
            <m:sub>
              <m:r>
                <w:rPr>
                  <w:rFonts w:ascii="Cambria Math" w:eastAsia="Cambria" w:hAnsi="Cambria Math" w:cs="Cambria"/>
                  <w:sz w:val="24"/>
                  <w:szCs w:val="24"/>
                </w:rPr>
                <m:t>10</m:t>
              </m:r>
            </m:sub>
          </m:sSub>
          <m:f>
            <m:fPr>
              <m:ctrlPr>
                <w:rPr>
                  <w:rFonts w:ascii="Cambria Math" w:eastAsia="Cambria" w:hAnsi="Cambria Math" w:cs="Cambria"/>
                  <w:sz w:val="24"/>
                  <w:szCs w:val="24"/>
                </w:rPr>
              </m:ctrlPr>
            </m:fPr>
            <m:num>
              <m:r>
                <w:rPr>
                  <w:rFonts w:ascii="Cambria Math" w:eastAsia="Cambria" w:hAnsi="Cambria Math" w:cs="Cambria"/>
                  <w:sz w:val="24"/>
                  <w:szCs w:val="24"/>
                </w:rPr>
                <m:t>1</m:t>
              </m:r>
            </m:num>
            <m:den>
              <m:r>
                <w:rPr>
                  <w:rFonts w:ascii="Cambria Math" w:eastAsia="Cambria" w:hAnsi="Cambria Math" w:cs="Cambria"/>
                  <w:sz w:val="24"/>
                  <w:szCs w:val="24"/>
                </w:rPr>
                <m:t>MSE</m:t>
              </m:r>
            </m:den>
          </m:f>
        </m:oMath>
      </m:oMathPara>
    </w:p>
    <w:p w14:paraId="1953EBED" w14:textId="322142E5" w:rsidR="00C44667" w:rsidRDefault="00C44667" w:rsidP="00E05931">
      <w:pPr>
        <w:spacing w:line="259" w:lineRule="auto"/>
        <w:jc w:val="both"/>
        <w:rPr>
          <w:rFonts w:ascii="Cambria" w:eastAsia="Cambria" w:hAnsi="Cambria" w:cs="Cambria"/>
          <w:sz w:val="24"/>
          <w:szCs w:val="24"/>
        </w:rPr>
      </w:pPr>
    </w:p>
    <w:p w14:paraId="22592CF0" w14:textId="13885EFD"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Dobijeni rezultati (primer):</w:t>
      </w:r>
    </w:p>
    <w:p w14:paraId="521DBAE5" w14:textId="7FD8C186" w:rsidR="00C44667" w:rsidRPr="00C44667" w:rsidRDefault="00C44667">
      <w:pPr>
        <w:numPr>
          <w:ilvl w:val="0"/>
          <w:numId w:val="17"/>
        </w:numPr>
        <w:spacing w:line="259" w:lineRule="auto"/>
        <w:jc w:val="both"/>
        <w:rPr>
          <w:rFonts w:ascii="Cambria" w:eastAsia="Cambria" w:hAnsi="Cambria" w:cs="Cambria"/>
          <w:sz w:val="24"/>
          <w:szCs w:val="24"/>
        </w:rPr>
      </w:pPr>
      <w:r w:rsidRPr="00C44667">
        <w:rPr>
          <w:rFonts w:ascii="Cambria" w:eastAsia="Cambria" w:hAnsi="Cambria" w:cs="Cambria"/>
          <w:sz w:val="24"/>
          <w:szCs w:val="24"/>
        </w:rPr>
        <w:t>PSNR(stego, cover) ≈ 3</w:t>
      </w:r>
      <w:r>
        <w:rPr>
          <w:rFonts w:ascii="Cambria" w:eastAsia="Cambria" w:hAnsi="Cambria" w:cs="Cambria"/>
          <w:sz w:val="24"/>
          <w:szCs w:val="24"/>
        </w:rPr>
        <w:t>4</w:t>
      </w:r>
      <w:r w:rsidRPr="00C44667">
        <w:rPr>
          <w:rFonts w:ascii="Cambria" w:eastAsia="Cambria" w:hAnsi="Cambria" w:cs="Cambria"/>
          <w:sz w:val="24"/>
          <w:szCs w:val="24"/>
        </w:rPr>
        <w:t>–38 dB</w:t>
      </w:r>
    </w:p>
    <w:p w14:paraId="5997B683" w14:textId="24F93897" w:rsidR="00C44667" w:rsidRPr="00C44667" w:rsidRDefault="00C44667">
      <w:pPr>
        <w:numPr>
          <w:ilvl w:val="0"/>
          <w:numId w:val="17"/>
        </w:num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PSNR(recovered, secret) ≈ </w:t>
      </w:r>
      <w:r>
        <w:rPr>
          <w:rFonts w:ascii="Cambria" w:eastAsia="Cambria" w:hAnsi="Cambria" w:cs="Cambria"/>
          <w:sz w:val="24"/>
          <w:szCs w:val="24"/>
        </w:rPr>
        <w:t>18</w:t>
      </w:r>
      <w:r w:rsidRPr="00C44667">
        <w:rPr>
          <w:rFonts w:ascii="Cambria" w:eastAsia="Cambria" w:hAnsi="Cambria" w:cs="Cambria"/>
          <w:sz w:val="24"/>
          <w:szCs w:val="24"/>
        </w:rPr>
        <w:t>–2</w:t>
      </w:r>
      <w:r>
        <w:rPr>
          <w:rFonts w:ascii="Cambria" w:eastAsia="Cambria" w:hAnsi="Cambria" w:cs="Cambria"/>
          <w:sz w:val="24"/>
          <w:szCs w:val="24"/>
        </w:rPr>
        <w:t>4</w:t>
      </w:r>
      <w:r w:rsidRPr="00C44667">
        <w:rPr>
          <w:rFonts w:ascii="Cambria" w:eastAsia="Cambria" w:hAnsi="Cambria" w:cs="Cambria"/>
          <w:sz w:val="24"/>
          <w:szCs w:val="24"/>
        </w:rPr>
        <w:t xml:space="preserve"> dB</w:t>
      </w:r>
    </w:p>
    <w:p w14:paraId="2C4198D5" w14:textId="0A43B3B8"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Veća vrednost PSNR(stego) potvrđuje minimalnu distorziju nosača.</w:t>
      </w:r>
    </w:p>
    <w:p w14:paraId="0621204D" w14:textId="4BEF01B4" w:rsidR="00C44667" w:rsidRDefault="00C44667" w:rsidP="00E05931">
      <w:pPr>
        <w:spacing w:line="259" w:lineRule="auto"/>
        <w:jc w:val="both"/>
        <w:rPr>
          <w:rFonts w:ascii="Cambria" w:eastAsia="Cambria" w:hAnsi="Cambria" w:cs="Cambria"/>
          <w:sz w:val="24"/>
          <w:szCs w:val="24"/>
          <w:lang w:val="en-US"/>
        </w:rPr>
      </w:pPr>
    </w:p>
    <w:p w14:paraId="04D2B082" w14:textId="77777777" w:rsidR="00113B84" w:rsidRPr="00113B84" w:rsidRDefault="00113B84" w:rsidP="00113B84">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 xml:space="preserve">Pored PSNR metrike, u radu je dodatno razmotrena i </w:t>
      </w:r>
      <w:r w:rsidRPr="00113B84">
        <w:rPr>
          <w:rFonts w:ascii="Cambria" w:eastAsia="Cambria" w:hAnsi="Cambria" w:cs="Cambria"/>
          <w:b/>
          <w:bCs/>
          <w:sz w:val="24"/>
          <w:szCs w:val="24"/>
        </w:rPr>
        <w:t xml:space="preserve">SSIM </w:t>
      </w:r>
      <w:r w:rsidRPr="00113B84">
        <w:rPr>
          <w:rFonts w:ascii="Cambria" w:eastAsia="Cambria" w:hAnsi="Cambria" w:cs="Cambria"/>
          <w:sz w:val="24"/>
          <w:szCs w:val="24"/>
        </w:rPr>
        <w:t xml:space="preserve">(Structural Similarity Index) metrika, koja predstavlja perceptualnu meru sličnosti između dve slike. Za razliku od PSNR-a, koji se zasniva isključivo na piksel-po-piksel razlici, SSIM uzima u obzir </w:t>
      </w:r>
      <w:r w:rsidRPr="00113B84">
        <w:rPr>
          <w:rFonts w:ascii="Cambria" w:eastAsia="Cambria" w:hAnsi="Cambria" w:cs="Cambria"/>
          <w:b/>
          <w:bCs/>
          <w:sz w:val="24"/>
          <w:szCs w:val="24"/>
        </w:rPr>
        <w:t>strukturne karakteristike slike</w:t>
      </w:r>
      <w:r w:rsidRPr="00113B84">
        <w:rPr>
          <w:rFonts w:ascii="Cambria" w:eastAsia="Cambria" w:hAnsi="Cambria" w:cs="Cambria"/>
          <w:sz w:val="24"/>
          <w:szCs w:val="24"/>
        </w:rPr>
        <w:t>, uključujući lokalni kontrast, osvetljenje i raspored intenziteta.</w:t>
      </w:r>
    </w:p>
    <w:p w14:paraId="21CA1ACF" w14:textId="55B27F47" w:rsidR="00113B84" w:rsidRPr="00113B84" w:rsidRDefault="00113B84" w:rsidP="002B7750">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 xml:space="preserve">SSIM vrednosti se kreću u opsegu od 0 do 1, gde vrednost 1 označava identične slike. Veće vrednosti SSIM metrike ukazuju na veću perceptualnu sličnost između slika, odnosno na očuvanje strukture i vizuelnog sadržaja koji je značajan za ljudski vizuelni sistem. Zbog toga se SSIM često koristi kao dopuna PSNR metrike u zadacima obrade slike, jer </w:t>
      </w:r>
      <w:r w:rsidR="004214D2">
        <w:rPr>
          <w:rFonts w:ascii="Cambria" w:eastAsia="Cambria" w:hAnsi="Cambria" w:cs="Cambria"/>
          <w:sz w:val="24"/>
          <w:szCs w:val="24"/>
        </w:rPr>
        <w:t>ima bolje</w:t>
      </w:r>
      <w:r w:rsidRPr="00113B84">
        <w:rPr>
          <w:rFonts w:ascii="Cambria" w:eastAsia="Cambria" w:hAnsi="Cambria" w:cs="Cambria"/>
          <w:sz w:val="24"/>
          <w:szCs w:val="24"/>
        </w:rPr>
        <w:t xml:space="preserve"> korel</w:t>
      </w:r>
      <w:r w:rsidR="004214D2">
        <w:rPr>
          <w:rFonts w:ascii="Cambria" w:eastAsia="Cambria" w:hAnsi="Cambria" w:cs="Cambria"/>
          <w:sz w:val="24"/>
          <w:szCs w:val="24"/>
        </w:rPr>
        <w:t>acije</w:t>
      </w:r>
      <w:r w:rsidRPr="00113B84">
        <w:rPr>
          <w:rFonts w:ascii="Cambria" w:eastAsia="Cambria" w:hAnsi="Cambria" w:cs="Cambria"/>
          <w:sz w:val="24"/>
          <w:szCs w:val="24"/>
        </w:rPr>
        <w:t xml:space="preserve"> sa subjektivnim kvalitetom slike.</w:t>
      </w:r>
    </w:p>
    <w:p w14:paraId="617337C9" w14:textId="77777777" w:rsidR="00113B84" w:rsidRPr="00113B84" w:rsidRDefault="00113B84" w:rsidP="004D1EBD">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U okviru ovog rada, SSIM metrika je izračunata nad treniranim modelom korišćenjem postojećih checkpoint-a, bez dodatnog treniranja. Dobijeni rezultati su:</w:t>
      </w:r>
    </w:p>
    <w:p w14:paraId="1C3009E4" w14:textId="77777777" w:rsidR="00113B84" w:rsidRPr="00113B84" w:rsidRDefault="00113B84">
      <w:pPr>
        <w:numPr>
          <w:ilvl w:val="0"/>
          <w:numId w:val="32"/>
        </w:numPr>
        <w:spacing w:line="259" w:lineRule="auto"/>
        <w:jc w:val="both"/>
        <w:rPr>
          <w:rFonts w:ascii="Cambria" w:eastAsia="Cambria" w:hAnsi="Cambria" w:cs="Cambria"/>
          <w:sz w:val="24"/>
          <w:szCs w:val="24"/>
        </w:rPr>
      </w:pPr>
      <w:r w:rsidRPr="00113B84">
        <w:rPr>
          <w:rFonts w:ascii="Cambria" w:eastAsia="Cambria" w:hAnsi="Cambria" w:cs="Cambria"/>
          <w:sz w:val="24"/>
          <w:szCs w:val="24"/>
        </w:rPr>
        <w:t>SSIM(stego, cover) ≈ 0.956</w:t>
      </w:r>
    </w:p>
    <w:p w14:paraId="79F82A92" w14:textId="77777777" w:rsidR="00113B84" w:rsidRPr="00113B84" w:rsidRDefault="00113B84">
      <w:pPr>
        <w:numPr>
          <w:ilvl w:val="0"/>
          <w:numId w:val="32"/>
        </w:numPr>
        <w:spacing w:line="259" w:lineRule="auto"/>
        <w:jc w:val="both"/>
        <w:rPr>
          <w:rFonts w:ascii="Cambria" w:eastAsia="Cambria" w:hAnsi="Cambria" w:cs="Cambria"/>
          <w:sz w:val="24"/>
          <w:szCs w:val="24"/>
        </w:rPr>
      </w:pPr>
      <w:r w:rsidRPr="00113B84">
        <w:rPr>
          <w:rFonts w:ascii="Cambria" w:eastAsia="Cambria" w:hAnsi="Cambria" w:cs="Cambria"/>
          <w:sz w:val="24"/>
          <w:szCs w:val="24"/>
        </w:rPr>
        <w:t>SSIM(recovered, secret) ≈ 0.746</w:t>
      </w:r>
    </w:p>
    <w:p w14:paraId="40860C77" w14:textId="77777777" w:rsidR="00113B84" w:rsidRPr="00113B84" w:rsidRDefault="00113B84" w:rsidP="00D8162D">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Visoka vrednost SSIM za stego slike potvrđuje da generisana stego slika zadržava strukturu i perceptivni kvalitet originalnog nosača, što je u skladu sa visokim PSNR vrednostima. Sa druge strane, niža vrednost SSIM za rekonstruisanu skrivenu sliku ukazuje na gubitak finih detalja i strukture, što je očekivano imajući u vidu kompromis između očuvanja kvaliteta nosača i preciznosti rekonstrukcije skrivene informacije.</w:t>
      </w:r>
    </w:p>
    <w:p w14:paraId="3B319D9A" w14:textId="77777777" w:rsidR="00113B84" w:rsidRPr="00113B84" w:rsidRDefault="00113B84" w:rsidP="00E05931">
      <w:pPr>
        <w:spacing w:line="259" w:lineRule="auto"/>
        <w:jc w:val="both"/>
        <w:rPr>
          <w:rFonts w:ascii="Cambria" w:eastAsia="Cambria" w:hAnsi="Cambria" w:cs="Cambria"/>
          <w:sz w:val="24"/>
          <w:szCs w:val="24"/>
          <w:lang w:val="en-US"/>
        </w:rPr>
      </w:pPr>
    </w:p>
    <w:p w14:paraId="3BDCC4A6" w14:textId="5D63AE11" w:rsidR="00C44667" w:rsidRDefault="00C44667" w:rsidP="00E05931">
      <w:pPr>
        <w:spacing w:line="259" w:lineRule="auto"/>
        <w:jc w:val="both"/>
        <w:rPr>
          <w:rFonts w:ascii="Cambria" w:eastAsia="Cambria" w:hAnsi="Cambria" w:cs="Cambria"/>
          <w:sz w:val="24"/>
          <w:szCs w:val="24"/>
        </w:rPr>
      </w:pPr>
    </w:p>
    <w:p w14:paraId="78016A50" w14:textId="4A3ACA0B" w:rsidR="00C44667" w:rsidRPr="00185F9F" w:rsidRDefault="00C44667" w:rsidP="00E05931">
      <w:pPr>
        <w:pStyle w:val="Heading2"/>
        <w:spacing w:before="0"/>
        <w:rPr>
          <w:rFonts w:ascii="Cambria" w:eastAsia="Cambria" w:hAnsi="Cambria" w:cs="Cambria"/>
          <w:color w:val="auto"/>
          <w:sz w:val="24"/>
          <w:szCs w:val="24"/>
        </w:rPr>
      </w:pPr>
      <w:bookmarkStart w:id="76" w:name="_Toc224763264"/>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7</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Vizuelni rezultati</w:t>
      </w:r>
      <w:bookmarkEnd w:id="76"/>
    </w:p>
    <w:p w14:paraId="4CEA88BB" w14:textId="2D41F571" w:rsidR="00C44667" w:rsidRDefault="00C44667" w:rsidP="00E05931">
      <w:pPr>
        <w:spacing w:line="259" w:lineRule="auto"/>
        <w:jc w:val="both"/>
        <w:rPr>
          <w:rFonts w:ascii="Cambria" w:eastAsia="Cambria" w:hAnsi="Cambria" w:cs="Cambria"/>
          <w:sz w:val="24"/>
          <w:szCs w:val="24"/>
        </w:rPr>
      </w:pPr>
    </w:p>
    <w:p w14:paraId="665050A9" w14:textId="77777777" w:rsidR="00937E1A" w:rsidRDefault="00937E1A" w:rsidP="00E05931">
      <w:pPr>
        <w:spacing w:line="259" w:lineRule="auto"/>
        <w:jc w:val="both"/>
        <w:rPr>
          <w:rFonts w:ascii="Cambria" w:eastAsia="Cambria" w:hAnsi="Cambria" w:cs="Cambria"/>
          <w:sz w:val="24"/>
          <w:szCs w:val="24"/>
        </w:rPr>
      </w:pPr>
    </w:p>
    <w:p w14:paraId="64379C72" w14:textId="675FE890" w:rsidR="00937E1A" w:rsidRPr="00BE468B" w:rsidRDefault="00937E1A" w:rsidP="00937E1A">
      <w:pPr>
        <w:spacing w:line="259" w:lineRule="auto"/>
        <w:jc w:val="both"/>
        <w:rPr>
          <w:rFonts w:ascii="Cambria" w:eastAsia="Cambria" w:hAnsi="Cambria" w:cs="Cambria"/>
          <w:sz w:val="24"/>
          <w:szCs w:val="24"/>
        </w:rPr>
      </w:pPr>
      <w:r w:rsidRPr="00BE468B">
        <w:rPr>
          <w:rFonts w:ascii="Cambria" w:eastAsia="Cambria" w:hAnsi="Cambria" w:cs="Cambria"/>
          <w:sz w:val="24"/>
          <w:szCs w:val="24"/>
        </w:rPr>
        <w:t>Rezultat su četiri slike:</w:t>
      </w:r>
    </w:p>
    <w:p w14:paraId="4479A272" w14:textId="5ADED317" w:rsidR="00937E1A" w:rsidRPr="00BE468B"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cover</w:t>
      </w:r>
    </w:p>
    <w:p w14:paraId="0959D1E0" w14:textId="77777777" w:rsidR="00937E1A" w:rsidRPr="00BE468B"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secret</w:t>
      </w:r>
    </w:p>
    <w:p w14:paraId="55D52569" w14:textId="77777777" w:rsidR="00937E1A" w:rsidRPr="00BE468B"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stego</w:t>
      </w:r>
    </w:p>
    <w:p w14:paraId="6D091F55" w14:textId="63948850" w:rsidR="00937E1A"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recovered</w:t>
      </w:r>
    </w:p>
    <w:p w14:paraId="08808143" w14:textId="77777777" w:rsidR="001F54DC" w:rsidRDefault="001F54DC" w:rsidP="001F54DC">
      <w:pPr>
        <w:spacing w:line="259" w:lineRule="auto"/>
        <w:jc w:val="both"/>
        <w:rPr>
          <w:rFonts w:ascii="Cambria" w:eastAsia="Cambria" w:hAnsi="Cambria" w:cs="Cambria"/>
          <w:sz w:val="24"/>
          <w:szCs w:val="24"/>
        </w:rPr>
      </w:pPr>
    </w:p>
    <w:p w14:paraId="1FBB7D49" w14:textId="570A1A22" w:rsidR="001F54DC" w:rsidRDefault="001F54DC" w:rsidP="000D469D">
      <w:pPr>
        <w:tabs>
          <w:tab w:val="left" w:pos="6750"/>
        </w:tabs>
        <w:rPr>
          <w:rFonts w:ascii="Cambria" w:eastAsia="Cambria" w:hAnsi="Cambria" w:cs="Cambria"/>
          <w:sz w:val="24"/>
          <w:szCs w:val="24"/>
        </w:rPr>
      </w:pPr>
      <w:r>
        <w:rPr>
          <w:rFonts w:ascii="Cambria" w:eastAsia="Cambria" w:hAnsi="Cambria" w:cs="Cambria"/>
          <w:sz w:val="24"/>
          <w:szCs w:val="24"/>
        </w:rPr>
        <w:br w:type="page"/>
      </w:r>
    </w:p>
    <w:p w14:paraId="4D522ADD" w14:textId="77777777" w:rsidR="00DF4AE0" w:rsidRDefault="001F54DC" w:rsidP="00DF4AE0">
      <w:pPr>
        <w:jc w:val="both"/>
        <w:rPr>
          <w:rFonts w:ascii="Cambria" w:hAnsi="Cambria"/>
          <w:sz w:val="24"/>
          <w:szCs w:val="24"/>
        </w:rPr>
      </w:pPr>
      <w:r w:rsidRPr="00BE468B">
        <w:rPr>
          <w:rFonts w:ascii="Cambria" w:eastAsia="Cambria" w:hAnsi="Cambria" w:cs="Cambria"/>
          <w:noProof/>
          <w:sz w:val="24"/>
          <w:szCs w:val="24"/>
        </w:rPr>
        <w:lastRenderedPageBreak/>
        <w:drawing>
          <wp:anchor distT="0" distB="0" distL="365760" distR="91440" simplePos="0" relativeHeight="251667456" behindDoc="0" locked="0" layoutInCell="1" allowOverlap="1" wp14:anchorId="7591164E" wp14:editId="542A2DBB">
            <wp:simplePos x="0" y="0"/>
            <wp:positionH relativeFrom="margin">
              <wp:posOffset>4544695</wp:posOffset>
            </wp:positionH>
            <wp:positionV relativeFrom="paragraph">
              <wp:posOffset>8890</wp:posOffset>
            </wp:positionV>
            <wp:extent cx="1517904" cy="6016752"/>
            <wp:effectExtent l="0" t="0" r="6350" b="3175"/>
            <wp:wrapSquare wrapText="bothSides"/>
            <wp:docPr id="206671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19378" name=""/>
                    <pic:cNvPicPr/>
                  </pic:nvPicPr>
                  <pic:blipFill>
                    <a:blip r:embed="rId12">
                      <a:extLst>
                        <a:ext uri="{28A0092B-C50C-407E-A947-70E740481C1C}">
                          <a14:useLocalDpi xmlns:a14="http://schemas.microsoft.com/office/drawing/2010/main" val="0"/>
                        </a:ext>
                      </a:extLst>
                    </a:blip>
                    <a:stretch>
                      <a:fillRect/>
                    </a:stretch>
                  </pic:blipFill>
                  <pic:spPr>
                    <a:xfrm>
                      <a:off x="0" y="0"/>
                      <a:ext cx="1517904" cy="6016752"/>
                    </a:xfrm>
                    <a:prstGeom prst="rect">
                      <a:avLst/>
                    </a:prstGeom>
                  </pic:spPr>
                </pic:pic>
              </a:graphicData>
            </a:graphic>
            <wp14:sizeRelH relativeFrom="page">
              <wp14:pctWidth>0</wp14:pctWidth>
            </wp14:sizeRelH>
            <wp14:sizeRelV relativeFrom="page">
              <wp14:pctHeight>0</wp14:pctHeight>
            </wp14:sizeRelV>
          </wp:anchor>
        </w:drawing>
      </w:r>
      <w:r w:rsidRPr="009D4A08">
        <w:rPr>
          <w:rFonts w:ascii="Cambria" w:hAnsi="Cambria"/>
          <w:sz w:val="24"/>
          <w:szCs w:val="24"/>
        </w:rPr>
        <w:t>Prikazani su koraci end-to-end steganografskog sistema</w:t>
      </w:r>
      <w:r w:rsidR="00DF4AE0">
        <w:rPr>
          <w:rFonts w:ascii="Cambria" w:hAnsi="Cambria"/>
          <w:sz w:val="24"/>
          <w:szCs w:val="24"/>
        </w:rPr>
        <w:t>:</w:t>
      </w:r>
      <w:r w:rsidRPr="009D4A08">
        <w:rPr>
          <w:rFonts w:ascii="Cambria" w:hAnsi="Cambria"/>
          <w:sz w:val="24"/>
          <w:szCs w:val="24"/>
        </w:rPr>
        <w:t xml:space="preserve"> </w:t>
      </w:r>
    </w:p>
    <w:p w14:paraId="22F0C3FC" w14:textId="77777777" w:rsidR="00A52078" w:rsidRDefault="00A52078" w:rsidP="00DF4AE0">
      <w:pPr>
        <w:jc w:val="both"/>
        <w:rPr>
          <w:rFonts w:ascii="Cambria" w:hAnsi="Cambria"/>
          <w:sz w:val="24"/>
          <w:szCs w:val="24"/>
        </w:rPr>
      </w:pPr>
    </w:p>
    <w:p w14:paraId="641A582D" w14:textId="77777777" w:rsidR="00DF4AE0" w:rsidRDefault="00DF4AE0">
      <w:pPr>
        <w:pStyle w:val="ListParagraph"/>
        <w:numPr>
          <w:ilvl w:val="0"/>
          <w:numId w:val="33"/>
        </w:numPr>
        <w:jc w:val="both"/>
        <w:rPr>
          <w:rFonts w:ascii="Cambria" w:hAnsi="Cambria"/>
          <w:sz w:val="24"/>
          <w:szCs w:val="24"/>
        </w:rPr>
      </w:pPr>
      <w:r w:rsidRPr="00DF4AE0">
        <w:rPr>
          <w:rFonts w:ascii="Cambria" w:hAnsi="Cambria"/>
          <w:sz w:val="24"/>
          <w:szCs w:val="24"/>
        </w:rPr>
        <w:t>p</w:t>
      </w:r>
      <w:r w:rsidR="001F54DC" w:rsidRPr="00DF4AE0">
        <w:rPr>
          <w:rFonts w:ascii="Cambria" w:hAnsi="Cambria"/>
          <w:sz w:val="24"/>
          <w:szCs w:val="24"/>
        </w:rPr>
        <w:t>rva slika (cover) predstavlja originalnu sliku nosača u koju se informacija ugrađuje</w:t>
      </w:r>
      <w:r>
        <w:rPr>
          <w:rFonts w:ascii="Cambria" w:hAnsi="Cambria"/>
          <w:sz w:val="24"/>
          <w:szCs w:val="24"/>
        </w:rPr>
        <w:t xml:space="preserve"> </w:t>
      </w:r>
    </w:p>
    <w:p w14:paraId="47E565AE" w14:textId="77777777" w:rsidR="00DF4AE0" w:rsidRDefault="00DF4AE0">
      <w:pPr>
        <w:pStyle w:val="ListParagraph"/>
        <w:numPr>
          <w:ilvl w:val="0"/>
          <w:numId w:val="33"/>
        </w:numPr>
        <w:tabs>
          <w:tab w:val="left" w:pos="6930"/>
        </w:tabs>
        <w:jc w:val="both"/>
        <w:rPr>
          <w:rFonts w:ascii="Cambria" w:hAnsi="Cambria"/>
          <w:sz w:val="24"/>
          <w:szCs w:val="24"/>
        </w:rPr>
      </w:pPr>
      <w:r>
        <w:rPr>
          <w:rFonts w:ascii="Cambria" w:hAnsi="Cambria"/>
          <w:sz w:val="24"/>
          <w:szCs w:val="24"/>
        </w:rPr>
        <w:t>d</w:t>
      </w:r>
      <w:r w:rsidR="001F54DC" w:rsidRPr="00DF4AE0">
        <w:rPr>
          <w:rFonts w:ascii="Cambria" w:hAnsi="Cambria"/>
          <w:sz w:val="24"/>
          <w:szCs w:val="24"/>
        </w:rPr>
        <w:t>ruga slika (secret) predstavlja skrivenu sliku koju sistem treba da “spakuje” u nosač</w:t>
      </w:r>
    </w:p>
    <w:p w14:paraId="15E95E10" w14:textId="77777777" w:rsidR="00DF4AE0" w:rsidRDefault="00DF4AE0">
      <w:pPr>
        <w:pStyle w:val="ListParagraph"/>
        <w:numPr>
          <w:ilvl w:val="0"/>
          <w:numId w:val="33"/>
        </w:numPr>
        <w:jc w:val="both"/>
        <w:rPr>
          <w:rFonts w:ascii="Cambria" w:hAnsi="Cambria"/>
          <w:sz w:val="24"/>
          <w:szCs w:val="24"/>
        </w:rPr>
      </w:pPr>
      <w:r>
        <w:rPr>
          <w:rFonts w:ascii="Cambria" w:hAnsi="Cambria"/>
          <w:sz w:val="24"/>
          <w:szCs w:val="24"/>
        </w:rPr>
        <w:t>t</w:t>
      </w:r>
      <w:r w:rsidR="001F54DC" w:rsidRPr="00DF4AE0">
        <w:rPr>
          <w:rFonts w:ascii="Cambria" w:hAnsi="Cambria"/>
          <w:sz w:val="24"/>
          <w:szCs w:val="24"/>
        </w:rPr>
        <w:t>reća slika (stego) je rezultat enkodera: vizuelno treba da bude što sličnija cover slici, ali da u sebi sadrži informaciju o secret slici</w:t>
      </w:r>
    </w:p>
    <w:p w14:paraId="6C68739B" w14:textId="77777777" w:rsidR="00A52078" w:rsidRDefault="00DF4AE0">
      <w:pPr>
        <w:pStyle w:val="ListParagraph"/>
        <w:numPr>
          <w:ilvl w:val="0"/>
          <w:numId w:val="33"/>
        </w:numPr>
        <w:jc w:val="both"/>
        <w:rPr>
          <w:rFonts w:ascii="Cambria" w:hAnsi="Cambria"/>
          <w:sz w:val="24"/>
          <w:szCs w:val="24"/>
        </w:rPr>
      </w:pPr>
      <w:r>
        <w:rPr>
          <w:rFonts w:ascii="Cambria" w:hAnsi="Cambria"/>
          <w:sz w:val="24"/>
          <w:szCs w:val="24"/>
        </w:rPr>
        <w:t>č</w:t>
      </w:r>
      <w:r w:rsidR="001F54DC" w:rsidRPr="00DF4AE0">
        <w:rPr>
          <w:rFonts w:ascii="Cambria" w:hAnsi="Cambria"/>
          <w:sz w:val="24"/>
          <w:szCs w:val="24"/>
        </w:rPr>
        <w:t>etvrta slika (recovered) je izlaz dekodera, tj. rekonstrukcija skrivene slike iz stego slike</w:t>
      </w:r>
    </w:p>
    <w:p w14:paraId="5C0EBB88" w14:textId="77777777" w:rsidR="00A52078" w:rsidRPr="00A52078" w:rsidRDefault="00A52078" w:rsidP="00A52078">
      <w:pPr>
        <w:jc w:val="both"/>
        <w:rPr>
          <w:rFonts w:ascii="Cambria" w:hAnsi="Cambria"/>
          <w:sz w:val="24"/>
          <w:szCs w:val="24"/>
        </w:rPr>
      </w:pPr>
    </w:p>
    <w:p w14:paraId="3958547D" w14:textId="7E27E87B" w:rsidR="001F54DC" w:rsidRPr="00A52078" w:rsidRDefault="001F54DC" w:rsidP="00A52078">
      <w:pPr>
        <w:jc w:val="both"/>
        <w:rPr>
          <w:rFonts w:ascii="Cambria" w:hAnsi="Cambria"/>
          <w:sz w:val="24"/>
          <w:szCs w:val="24"/>
        </w:rPr>
      </w:pPr>
      <w:r w:rsidRPr="00A52078">
        <w:rPr>
          <w:rFonts w:ascii="Cambria" w:hAnsi="Cambria"/>
          <w:sz w:val="24"/>
          <w:szCs w:val="24"/>
        </w:rPr>
        <w:t>Ovakav prikaz omogućava direktnu kvalitativnu procenu kompromisa: koliko se stego razlikuje od cover-a i koliko recovered liči na secret.</w:t>
      </w:r>
    </w:p>
    <w:p w14:paraId="0CAE06F8" w14:textId="77777777" w:rsidR="001F54DC" w:rsidRPr="009D4A08" w:rsidRDefault="001F54DC" w:rsidP="001F54DC">
      <w:pPr>
        <w:spacing w:line="259" w:lineRule="auto"/>
        <w:jc w:val="both"/>
        <w:rPr>
          <w:rFonts w:ascii="Cambria" w:eastAsia="Cambria" w:hAnsi="Cambria" w:cs="Cambria"/>
          <w:sz w:val="24"/>
          <w:szCs w:val="24"/>
        </w:rPr>
      </w:pPr>
      <w:r w:rsidRPr="00BE468B">
        <w:rPr>
          <w:rFonts w:ascii="Cambria" w:eastAsia="Cambria" w:hAnsi="Cambria" w:cs="Cambria"/>
          <w:sz w:val="24"/>
          <w:szCs w:val="24"/>
        </w:rPr>
        <w:t>Time je demonstrirana praktična primena sistema.</w:t>
      </w:r>
    </w:p>
    <w:p w14:paraId="5B3A2E1A" w14:textId="77777777" w:rsidR="001F54DC" w:rsidRDefault="001F54DC" w:rsidP="001F54DC">
      <w:pPr>
        <w:spacing w:line="259" w:lineRule="auto"/>
        <w:jc w:val="both"/>
        <w:rPr>
          <w:rFonts w:ascii="Cambria" w:eastAsia="Cambria" w:hAnsi="Cambria" w:cs="Cambria"/>
          <w:sz w:val="24"/>
          <w:szCs w:val="24"/>
        </w:rPr>
      </w:pPr>
    </w:p>
    <w:p w14:paraId="7130639E" w14:textId="77777777" w:rsidR="00A52078" w:rsidRPr="00BE468B" w:rsidRDefault="00A52078" w:rsidP="001F54DC">
      <w:pPr>
        <w:spacing w:line="259" w:lineRule="auto"/>
        <w:jc w:val="both"/>
        <w:rPr>
          <w:rFonts w:ascii="Cambria" w:eastAsia="Cambria" w:hAnsi="Cambria" w:cs="Cambria"/>
          <w:sz w:val="24"/>
          <w:szCs w:val="24"/>
        </w:rPr>
      </w:pPr>
    </w:p>
    <w:p w14:paraId="2D0DB951" w14:textId="5FC1729D" w:rsidR="00B91153" w:rsidRPr="00185F9F" w:rsidRDefault="00B91153" w:rsidP="00E05931">
      <w:pPr>
        <w:pStyle w:val="Heading2"/>
        <w:spacing w:before="0"/>
        <w:rPr>
          <w:rFonts w:ascii="Cambria" w:eastAsia="Cambria" w:hAnsi="Cambria" w:cs="Cambria"/>
          <w:color w:val="auto"/>
          <w:sz w:val="24"/>
          <w:szCs w:val="24"/>
        </w:rPr>
      </w:pPr>
      <w:bookmarkStart w:id="77" w:name="_Toc224763265"/>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8</w:t>
      </w:r>
      <w:r w:rsidRPr="00920572">
        <w:rPr>
          <w:rFonts w:ascii="Cambria" w:eastAsia="Cambria" w:hAnsi="Cambria" w:cs="Cambria"/>
          <w:b/>
          <w:color w:val="000000"/>
          <w:sz w:val="28"/>
          <w:szCs w:val="28"/>
        </w:rPr>
        <w:t xml:space="preserve">. </w:t>
      </w:r>
      <w:r w:rsidR="00A45F33">
        <w:rPr>
          <w:rFonts w:ascii="Cambria" w:eastAsia="Cambria" w:hAnsi="Cambria" w:cs="Cambria"/>
          <w:b/>
          <w:color w:val="000000"/>
          <w:sz w:val="28"/>
          <w:szCs w:val="28"/>
        </w:rPr>
        <w:t>Grafička analiza rezultata</w:t>
      </w:r>
      <w:bookmarkEnd w:id="77"/>
    </w:p>
    <w:p w14:paraId="0B207A53" w14:textId="77777777" w:rsidR="00C44667" w:rsidRDefault="00C44667" w:rsidP="00E05931">
      <w:pPr>
        <w:spacing w:line="259" w:lineRule="auto"/>
        <w:jc w:val="both"/>
        <w:rPr>
          <w:rFonts w:ascii="Cambria" w:eastAsia="Cambria" w:hAnsi="Cambria" w:cs="Cambria"/>
          <w:sz w:val="24"/>
          <w:szCs w:val="24"/>
        </w:rPr>
      </w:pPr>
    </w:p>
    <w:p w14:paraId="0EBE13E4" w14:textId="77777777" w:rsidR="00B91153" w:rsidRDefault="00B91153" w:rsidP="00E05931">
      <w:pPr>
        <w:spacing w:line="259" w:lineRule="auto"/>
        <w:jc w:val="both"/>
        <w:rPr>
          <w:rFonts w:ascii="Cambria" w:eastAsia="Cambria" w:hAnsi="Cambria" w:cs="Cambria"/>
          <w:sz w:val="24"/>
          <w:szCs w:val="24"/>
        </w:rPr>
      </w:pPr>
    </w:p>
    <w:p w14:paraId="6712C7B6" w14:textId="7C7BEA06" w:rsid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Tokom treniranja sistema automatski se generišu grafički prikazi vrednosti funkcije gubitka i PSNR metrike kroz korake treniranja.</w:t>
      </w:r>
    </w:p>
    <w:p w14:paraId="69944628" w14:textId="77777777" w:rsidR="00B91153" w:rsidRDefault="00B91153" w:rsidP="00E05931">
      <w:pPr>
        <w:spacing w:line="259" w:lineRule="auto"/>
        <w:jc w:val="both"/>
        <w:rPr>
          <w:rFonts w:ascii="Cambria" w:eastAsia="Cambria" w:hAnsi="Cambria" w:cs="Cambria"/>
          <w:sz w:val="24"/>
          <w:szCs w:val="24"/>
        </w:rPr>
      </w:pPr>
    </w:p>
    <w:p w14:paraId="56D13D04" w14:textId="77777777" w:rsidR="00B91153" w:rsidRDefault="00B91153" w:rsidP="00E05931">
      <w:pPr>
        <w:spacing w:line="259" w:lineRule="auto"/>
        <w:jc w:val="both"/>
        <w:rPr>
          <w:rFonts w:ascii="Cambria" w:eastAsia="Cambria" w:hAnsi="Cambria" w:cs="Cambria"/>
          <w:sz w:val="24"/>
          <w:szCs w:val="24"/>
        </w:rPr>
      </w:pPr>
    </w:p>
    <w:p w14:paraId="079BAD99" w14:textId="7A4F6F21" w:rsidR="00B91153" w:rsidRPr="00920572" w:rsidRDefault="00B91153" w:rsidP="00E05931">
      <w:pPr>
        <w:pStyle w:val="Heading3"/>
        <w:spacing w:before="0" w:after="0"/>
        <w:rPr>
          <w:rFonts w:ascii="Cambria" w:eastAsia="Cambria" w:hAnsi="Cambria" w:cs="Cambria"/>
          <w:sz w:val="26"/>
          <w:szCs w:val="26"/>
        </w:rPr>
      </w:pPr>
      <w:bookmarkStart w:id="78" w:name="_Toc224763266"/>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B91153">
        <w:rPr>
          <w:rFonts w:ascii="Cambria" w:eastAsia="Cambria" w:hAnsi="Cambria" w:cs="Cambria"/>
          <w:sz w:val="26"/>
          <w:szCs w:val="26"/>
        </w:rPr>
        <w:t>Graf funkcije gubitka</w:t>
      </w:r>
      <w:bookmarkEnd w:id="78"/>
    </w:p>
    <w:p w14:paraId="28881508" w14:textId="6C980EB0" w:rsidR="00B91153" w:rsidRDefault="00B91153" w:rsidP="00E05931">
      <w:pPr>
        <w:spacing w:line="259" w:lineRule="auto"/>
        <w:jc w:val="both"/>
        <w:rPr>
          <w:rFonts w:ascii="Cambria" w:eastAsia="Cambria" w:hAnsi="Cambria" w:cs="Cambria"/>
          <w:sz w:val="24"/>
          <w:szCs w:val="24"/>
        </w:rPr>
      </w:pPr>
    </w:p>
    <w:p w14:paraId="01508480" w14:textId="21F2DBC3" w:rsidR="00B91153" w:rsidRDefault="00B91153" w:rsidP="00E05931">
      <w:pPr>
        <w:spacing w:line="259" w:lineRule="auto"/>
        <w:jc w:val="both"/>
        <w:rPr>
          <w:rFonts w:ascii="Cambria" w:eastAsia="Cambria" w:hAnsi="Cambria" w:cs="Cambria"/>
          <w:sz w:val="24"/>
          <w:szCs w:val="24"/>
        </w:rPr>
      </w:pPr>
    </w:p>
    <w:p w14:paraId="1A84906D" w14:textId="47F280C8"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Graf funkcije gubitka prikazuje promenu sledećih veličina kroz vreme:</w:t>
      </w:r>
    </w:p>
    <w:p w14:paraId="6AA55FE4" w14:textId="6AE39C66" w:rsidR="00B91153" w:rsidRPr="00B91153" w:rsidRDefault="00647856">
      <w:pPr>
        <w:numPr>
          <w:ilvl w:val="0"/>
          <w:numId w:val="19"/>
        </w:numPr>
        <w:spacing w:line="259" w:lineRule="auto"/>
        <w:jc w:val="both"/>
        <w:rPr>
          <w:rFonts w:ascii="Cambria" w:eastAsia="Cambria" w:hAnsi="Cambria" w:cs="Cambria"/>
          <w:sz w:val="24"/>
          <w:szCs w:val="24"/>
        </w:rPr>
      </w:pPr>
      <w:r w:rsidRPr="00937E1A">
        <w:rPr>
          <w:rFonts w:ascii="Cambria" w:eastAsia="Cambria" w:hAnsi="Cambria" w:cs="Cambria"/>
          <w:noProof/>
          <w:sz w:val="24"/>
          <w:szCs w:val="24"/>
        </w:rPr>
        <mc:AlternateContent>
          <mc:Choice Requires="wps">
            <w:drawing>
              <wp:anchor distT="45720" distB="45720" distL="114300" distR="114300" simplePos="0" relativeHeight="251669504" behindDoc="0" locked="0" layoutInCell="1" allowOverlap="1" wp14:anchorId="1FF1A8BC" wp14:editId="022444CB">
                <wp:simplePos x="0" y="0"/>
                <wp:positionH relativeFrom="column">
                  <wp:posOffset>4165816</wp:posOffset>
                </wp:positionH>
                <wp:positionV relativeFrom="paragraph">
                  <wp:posOffset>41574</wp:posOffset>
                </wp:positionV>
                <wp:extent cx="2360930" cy="1404620"/>
                <wp:effectExtent l="0" t="0" r="0" b="3175"/>
                <wp:wrapSquare wrapText="bothSides"/>
                <wp:docPr id="2324428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AE58E50" w14:textId="1D61D99E"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hAnsi="Cambria"/>
                                <w:sz w:val="24"/>
                                <w:szCs w:val="24"/>
                              </w:rPr>
                              <w:fldChar w:fldCharType="begin"/>
                            </w:r>
                            <w:r w:rsidRPr="00937E1A">
                              <w:rPr>
                                <w:rFonts w:ascii="Cambria" w:hAnsi="Cambria"/>
                                <w:sz w:val="24"/>
                                <w:szCs w:val="24"/>
                              </w:rPr>
                              <w:instrText xml:space="preserve"> TC  „</w:instrText>
                            </w:r>
                            <w:bookmarkStart w:id="79" w:name="_Toc224763169"/>
                            <w:r w:rsidRPr="00937E1A">
                              <w:rPr>
                                <w:rFonts w:ascii="Cambria" w:eastAsia="Cambria" w:hAnsi="Cambria" w:cs="Cambria"/>
                                <w:sz w:val="24"/>
                                <w:szCs w:val="24"/>
                              </w:rPr>
                              <w:instrText xml:space="preserve">Slika 2. </w:instrText>
                            </w:r>
                            <w:r w:rsidR="00117B99" w:rsidRPr="00117B99">
                              <w:rPr>
                                <w:rFonts w:ascii="Cambria" w:eastAsia="Cambria" w:hAnsi="Cambria" w:cs="Cambria"/>
                                <w:sz w:val="24"/>
                                <w:szCs w:val="24"/>
                              </w:rPr>
                              <w:instrText>Primer rada sistema: cover i secret ulazi, stego izlaz i rekonstruisana skrivena slika</w:instrText>
                            </w:r>
                            <w:bookmarkEnd w:id="79"/>
                            <w:r w:rsidRPr="00937E1A">
                              <w:rPr>
                                <w:rFonts w:ascii="Cambria" w:hAnsi="Cambria"/>
                                <w:sz w:val="24"/>
                                <w:szCs w:val="24"/>
                              </w:rPr>
                              <w:instrText xml:space="preserve">“ \f x \l 1 </w:instrText>
                            </w:r>
                            <w:r w:rsidRPr="00937E1A">
                              <w:rPr>
                                <w:rFonts w:ascii="Cambria" w:hAnsi="Cambria"/>
                                <w:sz w:val="24"/>
                                <w:szCs w:val="24"/>
                              </w:rPr>
                              <w:fldChar w:fldCharType="end"/>
                            </w:r>
                          </w:p>
                          <w:p w14:paraId="7FB9C56F" w14:textId="4DE63EA4"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eastAsia="Cambria" w:hAnsi="Cambria" w:cs="Cambria"/>
                                <w:sz w:val="24"/>
                                <w:szCs w:val="24"/>
                              </w:rPr>
                              <w:t xml:space="preserve">Slika 2. </w:t>
                            </w:r>
                            <w:r w:rsidR="00117B99" w:rsidRPr="00117B99">
                              <w:rPr>
                                <w:rFonts w:ascii="Cambria" w:eastAsia="Cambria" w:hAnsi="Cambria" w:cs="Cambria"/>
                                <w:sz w:val="24"/>
                                <w:szCs w:val="24"/>
                              </w:rPr>
                              <w:t>Primer rada sistema: cover i secret ulazi, stego izlaz i rekonstruisana skrivena slika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FF1A8BC" id="_x0000_t202" coordsize="21600,21600" o:spt="202" path="m,l,21600r21600,l21600,xe">
                <v:stroke joinstyle="miter"/>
                <v:path gradientshapeok="t" o:connecttype="rect"/>
              </v:shapetype>
              <v:shape id="_x0000_s1029" type="#_x0000_t202" style="position:absolute;left:0;text-align:left;margin-left:328pt;margin-top:3.25pt;width:185.9pt;height:110.6pt;z-index:2516695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" filled="f" stroked="f">
                <v:textbox style="mso-fit-shape-to-text:t">
                  <w:txbxContent>
                    <w:p w14:paraId="4AE58E50" w14:textId="1D61D99E"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hAnsi="Cambria"/>
                          <w:sz w:val="24"/>
                          <w:szCs w:val="24"/>
                        </w:rPr>
                        <w:fldChar w:fldCharType="begin"/>
                      </w:r>
                      <w:r w:rsidRPr="00937E1A">
                        <w:rPr>
                          <w:rFonts w:ascii="Cambria" w:hAnsi="Cambria"/>
                          <w:sz w:val="24"/>
                          <w:szCs w:val="24"/>
                        </w:rPr>
                        <w:instrText xml:space="preserve"> TC  „</w:instrText>
                      </w:r>
                      <w:bookmarkStart w:id="80" w:name="_Toc224763169"/>
                      <w:r w:rsidRPr="00937E1A">
                        <w:rPr>
                          <w:rFonts w:ascii="Cambria" w:eastAsia="Cambria" w:hAnsi="Cambria" w:cs="Cambria"/>
                          <w:sz w:val="24"/>
                          <w:szCs w:val="24"/>
                        </w:rPr>
                        <w:instrText xml:space="preserve">Slika 2. </w:instrText>
                      </w:r>
                      <w:r w:rsidR="00117B99" w:rsidRPr="00117B99">
                        <w:rPr>
                          <w:rFonts w:ascii="Cambria" w:eastAsia="Cambria" w:hAnsi="Cambria" w:cs="Cambria"/>
                          <w:sz w:val="24"/>
                          <w:szCs w:val="24"/>
                        </w:rPr>
                        <w:instrText>Primer rada sistema: cover i secret ulazi, stego izlaz i rekonstruisana skrivena slika</w:instrText>
                      </w:r>
                      <w:bookmarkEnd w:id="80"/>
                      <w:r w:rsidRPr="00937E1A">
                        <w:rPr>
                          <w:rFonts w:ascii="Cambria" w:hAnsi="Cambria"/>
                          <w:sz w:val="24"/>
                          <w:szCs w:val="24"/>
                        </w:rPr>
                        <w:instrText xml:space="preserve">“ \f x \l 1 </w:instrText>
                      </w:r>
                      <w:r w:rsidRPr="00937E1A">
                        <w:rPr>
                          <w:rFonts w:ascii="Cambria" w:hAnsi="Cambria"/>
                          <w:sz w:val="24"/>
                          <w:szCs w:val="24"/>
                        </w:rPr>
                        <w:fldChar w:fldCharType="end"/>
                      </w:r>
                    </w:p>
                    <w:p w14:paraId="7FB9C56F" w14:textId="4DE63EA4"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eastAsia="Cambria" w:hAnsi="Cambria" w:cs="Cambria"/>
                          <w:sz w:val="24"/>
                          <w:szCs w:val="24"/>
                        </w:rPr>
                        <w:t xml:space="preserve">Slika 2. </w:t>
                      </w:r>
                      <w:r w:rsidR="00117B99" w:rsidRPr="00117B99">
                        <w:rPr>
                          <w:rFonts w:ascii="Cambria" w:eastAsia="Cambria" w:hAnsi="Cambria" w:cs="Cambria"/>
                          <w:sz w:val="24"/>
                          <w:szCs w:val="24"/>
                        </w:rPr>
                        <w:t>Primer rada sistema: cover i secret ulazi, stego izlaz i rekonstruisana skrivena slika</w:t>
                      </w:r>
                    </w:p>
                  </w:txbxContent>
                </v:textbox>
                <w10:wrap type="square"/>
              </v:shape>
            </w:pict>
          </mc:Fallback>
        </mc:AlternateContent>
      </w:r>
      <w:r w:rsidR="00B91153" w:rsidRPr="00B91153">
        <w:rPr>
          <w:rFonts w:ascii="Cambria" w:eastAsia="Cambria" w:hAnsi="Cambria" w:cs="Cambria"/>
          <w:sz w:val="24"/>
          <w:szCs w:val="24"/>
        </w:rPr>
        <w:t>ukupni gubitak (loss_total)</w:t>
      </w:r>
    </w:p>
    <w:p w14:paraId="655C93CE" w14:textId="1731C1C7" w:rsidR="00B91153" w:rsidRPr="00B91153" w:rsidRDefault="00B91153">
      <w:pPr>
        <w:numPr>
          <w:ilvl w:val="0"/>
          <w:numId w:val="19"/>
        </w:numPr>
        <w:spacing w:line="259" w:lineRule="auto"/>
        <w:jc w:val="both"/>
        <w:rPr>
          <w:rFonts w:ascii="Cambria" w:eastAsia="Cambria" w:hAnsi="Cambria" w:cs="Cambria"/>
          <w:sz w:val="24"/>
          <w:szCs w:val="24"/>
        </w:rPr>
      </w:pPr>
      <w:r w:rsidRPr="00B91153">
        <w:rPr>
          <w:rFonts w:ascii="Cambria" w:eastAsia="Cambria" w:hAnsi="Cambria" w:cs="Cambria"/>
          <w:sz w:val="24"/>
          <w:szCs w:val="24"/>
        </w:rPr>
        <w:t>gubitak očuvanja nosača (loss_cover)</w:t>
      </w:r>
    </w:p>
    <w:p w14:paraId="2B9F27D8" w14:textId="34033694" w:rsidR="00B91153" w:rsidRPr="00B91153" w:rsidRDefault="00B91153">
      <w:pPr>
        <w:numPr>
          <w:ilvl w:val="0"/>
          <w:numId w:val="19"/>
        </w:numPr>
        <w:spacing w:line="259" w:lineRule="auto"/>
        <w:jc w:val="both"/>
        <w:rPr>
          <w:rFonts w:ascii="Cambria" w:eastAsia="Cambria" w:hAnsi="Cambria" w:cs="Cambria"/>
          <w:sz w:val="24"/>
          <w:szCs w:val="24"/>
        </w:rPr>
      </w:pPr>
      <w:r w:rsidRPr="00B91153">
        <w:rPr>
          <w:rFonts w:ascii="Cambria" w:eastAsia="Cambria" w:hAnsi="Cambria" w:cs="Cambria"/>
          <w:sz w:val="24"/>
          <w:szCs w:val="24"/>
        </w:rPr>
        <w:t>gubitak rekonstrukcije tajne slike (loss_secret)</w:t>
      </w:r>
    </w:p>
    <w:p w14:paraId="76140E6C" w14:textId="467F5D42" w:rsidR="00B91153" w:rsidRPr="00B91153" w:rsidRDefault="00B91153" w:rsidP="00E05931">
      <w:pPr>
        <w:spacing w:line="259" w:lineRule="auto"/>
        <w:jc w:val="both"/>
        <w:rPr>
          <w:rFonts w:ascii="Cambria" w:eastAsia="Cambria" w:hAnsi="Cambria" w:cs="Cambria"/>
          <w:sz w:val="24"/>
          <w:szCs w:val="24"/>
        </w:rPr>
      </w:pPr>
    </w:p>
    <w:p w14:paraId="13C8536D" w14:textId="1432A5EC"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Ovakva vizuelizacija omogućava analizu:</w:t>
      </w:r>
    </w:p>
    <w:p w14:paraId="07353ACB" w14:textId="77777777" w:rsidR="00B91153" w:rsidRPr="00B91153" w:rsidRDefault="00B91153">
      <w:pPr>
        <w:numPr>
          <w:ilvl w:val="0"/>
          <w:numId w:val="20"/>
        </w:numPr>
        <w:spacing w:line="259" w:lineRule="auto"/>
        <w:jc w:val="both"/>
        <w:rPr>
          <w:rFonts w:ascii="Cambria" w:eastAsia="Cambria" w:hAnsi="Cambria" w:cs="Cambria"/>
          <w:sz w:val="24"/>
          <w:szCs w:val="24"/>
        </w:rPr>
      </w:pPr>
      <w:r w:rsidRPr="00B91153">
        <w:rPr>
          <w:rFonts w:ascii="Cambria" w:eastAsia="Cambria" w:hAnsi="Cambria" w:cs="Cambria"/>
          <w:sz w:val="24"/>
          <w:szCs w:val="24"/>
        </w:rPr>
        <w:t>konvergencije modela</w:t>
      </w:r>
    </w:p>
    <w:p w14:paraId="201D2815" w14:textId="77777777" w:rsidR="00B91153" w:rsidRPr="00B91153" w:rsidRDefault="00B91153">
      <w:pPr>
        <w:numPr>
          <w:ilvl w:val="0"/>
          <w:numId w:val="20"/>
        </w:numPr>
        <w:spacing w:line="259" w:lineRule="auto"/>
        <w:jc w:val="both"/>
        <w:rPr>
          <w:rFonts w:ascii="Cambria" w:eastAsia="Cambria" w:hAnsi="Cambria" w:cs="Cambria"/>
          <w:sz w:val="24"/>
          <w:szCs w:val="24"/>
        </w:rPr>
      </w:pPr>
      <w:r w:rsidRPr="00B91153">
        <w:rPr>
          <w:rFonts w:ascii="Cambria" w:eastAsia="Cambria" w:hAnsi="Cambria" w:cs="Cambria"/>
          <w:sz w:val="24"/>
          <w:szCs w:val="24"/>
        </w:rPr>
        <w:t>stabilnosti treniranja</w:t>
      </w:r>
    </w:p>
    <w:p w14:paraId="19977929" w14:textId="77777777" w:rsidR="00B91153" w:rsidRPr="00B91153" w:rsidRDefault="00B91153">
      <w:pPr>
        <w:numPr>
          <w:ilvl w:val="0"/>
          <w:numId w:val="20"/>
        </w:numPr>
        <w:spacing w:line="259" w:lineRule="auto"/>
        <w:jc w:val="both"/>
        <w:rPr>
          <w:rFonts w:ascii="Cambria" w:eastAsia="Cambria" w:hAnsi="Cambria" w:cs="Cambria"/>
          <w:sz w:val="24"/>
          <w:szCs w:val="24"/>
        </w:rPr>
      </w:pPr>
      <w:r w:rsidRPr="00B91153">
        <w:rPr>
          <w:rFonts w:ascii="Cambria" w:eastAsia="Cambria" w:hAnsi="Cambria" w:cs="Cambria"/>
          <w:sz w:val="24"/>
          <w:szCs w:val="24"/>
        </w:rPr>
        <w:t>balansa između očuvanja cover slike i kvaliteta rekonstrukcije</w:t>
      </w:r>
    </w:p>
    <w:p w14:paraId="3C4B9387" w14:textId="77777777" w:rsidR="00B91153" w:rsidRPr="00B91153" w:rsidRDefault="00B91153" w:rsidP="00E05931">
      <w:pPr>
        <w:spacing w:line="259" w:lineRule="auto"/>
        <w:jc w:val="both"/>
        <w:rPr>
          <w:rFonts w:ascii="Cambria" w:eastAsia="Cambria" w:hAnsi="Cambria" w:cs="Cambria"/>
          <w:sz w:val="24"/>
          <w:szCs w:val="24"/>
        </w:rPr>
      </w:pPr>
    </w:p>
    <w:p w14:paraId="630FD0F7" w14:textId="7A7A2E35" w:rsidR="00B91153" w:rsidRPr="00B91153" w:rsidRDefault="00B91153" w:rsidP="00DE06F8">
      <w:pPr>
        <w:spacing w:line="259" w:lineRule="auto"/>
        <w:ind w:firstLine="720"/>
        <w:jc w:val="both"/>
        <w:rPr>
          <w:rFonts w:ascii="Cambria" w:eastAsia="Cambria" w:hAnsi="Cambria" w:cs="Cambria"/>
          <w:sz w:val="24"/>
          <w:szCs w:val="24"/>
        </w:rPr>
      </w:pPr>
      <w:r w:rsidRPr="00B91153">
        <w:rPr>
          <w:rFonts w:ascii="Cambria" w:eastAsia="Cambria" w:hAnsi="Cambria" w:cs="Cambria"/>
          <w:sz w:val="24"/>
          <w:szCs w:val="24"/>
        </w:rPr>
        <w:t>Opadajući trend ukupnog gubitka ukazuje na uspešno učenje parametara mreže. Posebno je značajno pratiti odnos između loss_cover i loss_secret, jer njihov balans direktno utiče na kompromis između vizuelnog kvaliteta stego slike i preciznosti rekonstruisane tajne slike.</w:t>
      </w:r>
    </w:p>
    <w:p w14:paraId="288D95D6" w14:textId="77777777" w:rsidR="00B91153" w:rsidRDefault="00B91153" w:rsidP="00E05931">
      <w:pPr>
        <w:spacing w:line="259" w:lineRule="auto"/>
        <w:jc w:val="both"/>
        <w:rPr>
          <w:rFonts w:ascii="Cambria" w:eastAsia="Cambria" w:hAnsi="Cambria" w:cs="Cambria"/>
          <w:sz w:val="24"/>
          <w:szCs w:val="24"/>
        </w:rPr>
      </w:pPr>
    </w:p>
    <w:p w14:paraId="15F43432" w14:textId="6FF7A708" w:rsidR="00333AAE" w:rsidRDefault="00333AAE">
      <w:pPr>
        <w:rPr>
          <w:rFonts w:ascii="Cambria" w:eastAsia="Cambria" w:hAnsi="Cambria" w:cs="Cambria"/>
          <w:sz w:val="24"/>
          <w:szCs w:val="24"/>
        </w:rPr>
      </w:pPr>
      <w:r>
        <w:rPr>
          <w:rFonts w:ascii="Cambria" w:eastAsia="Cambria" w:hAnsi="Cambria" w:cs="Cambria"/>
          <w:sz w:val="24"/>
          <w:szCs w:val="24"/>
        </w:rPr>
        <w:br w:type="page"/>
      </w:r>
    </w:p>
    <w:p w14:paraId="65D71456" w14:textId="35A0BD5A" w:rsidR="00B91153" w:rsidRPr="00920572" w:rsidRDefault="00B91153" w:rsidP="00E05931">
      <w:pPr>
        <w:pStyle w:val="Heading3"/>
        <w:spacing w:before="0" w:after="0"/>
        <w:rPr>
          <w:rFonts w:ascii="Cambria" w:eastAsia="Cambria" w:hAnsi="Cambria" w:cs="Cambria"/>
          <w:sz w:val="26"/>
          <w:szCs w:val="26"/>
        </w:rPr>
      </w:pPr>
      <w:bookmarkStart w:id="81" w:name="_Toc224763267"/>
      <w:r>
        <w:rPr>
          <w:rFonts w:ascii="Cambria" w:eastAsia="Cambria" w:hAnsi="Cambria" w:cs="Cambria"/>
          <w:sz w:val="26"/>
          <w:szCs w:val="26"/>
        </w:rPr>
        <w:lastRenderedPageBreak/>
        <w:t>8</w:t>
      </w:r>
      <w:r w:rsidRPr="00920572">
        <w:rPr>
          <w:rFonts w:ascii="Cambria" w:eastAsia="Cambria" w:hAnsi="Cambria" w:cs="Cambria"/>
          <w:sz w:val="26"/>
          <w:szCs w:val="26"/>
        </w:rPr>
        <w:t>.</w:t>
      </w:r>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B91153">
        <w:rPr>
          <w:rFonts w:ascii="Cambria" w:eastAsia="Cambria" w:hAnsi="Cambria" w:cs="Cambria"/>
          <w:sz w:val="26"/>
          <w:szCs w:val="26"/>
        </w:rPr>
        <w:t>Graf PSNR metrike</w:t>
      </w:r>
      <w:bookmarkEnd w:id="81"/>
    </w:p>
    <w:p w14:paraId="7DD81629" w14:textId="77777777" w:rsidR="00B91153" w:rsidRDefault="00B91153" w:rsidP="00E05931">
      <w:pPr>
        <w:spacing w:line="259" w:lineRule="auto"/>
        <w:jc w:val="both"/>
        <w:rPr>
          <w:rFonts w:ascii="Cambria" w:eastAsia="Cambria" w:hAnsi="Cambria" w:cs="Cambria"/>
          <w:sz w:val="24"/>
          <w:szCs w:val="24"/>
        </w:rPr>
      </w:pPr>
    </w:p>
    <w:p w14:paraId="63733416" w14:textId="77777777" w:rsidR="00B91153" w:rsidRDefault="00B91153" w:rsidP="00E05931">
      <w:pPr>
        <w:spacing w:line="259" w:lineRule="auto"/>
        <w:jc w:val="both"/>
        <w:rPr>
          <w:rFonts w:ascii="Cambria" w:eastAsia="Cambria" w:hAnsi="Cambria" w:cs="Cambria"/>
          <w:sz w:val="24"/>
          <w:szCs w:val="24"/>
        </w:rPr>
      </w:pPr>
    </w:p>
    <w:p w14:paraId="72223D58" w14:textId="77777777"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Graf PSNR prikazuje dve ključne metrike:</w:t>
      </w:r>
    </w:p>
    <w:p w14:paraId="26985CD8" w14:textId="77777777" w:rsidR="00B91153" w:rsidRPr="00B91153" w:rsidRDefault="00B91153">
      <w:pPr>
        <w:numPr>
          <w:ilvl w:val="0"/>
          <w:numId w:val="21"/>
        </w:numPr>
        <w:spacing w:line="259" w:lineRule="auto"/>
        <w:jc w:val="both"/>
        <w:rPr>
          <w:rFonts w:ascii="Cambria" w:eastAsia="Cambria" w:hAnsi="Cambria" w:cs="Cambria"/>
          <w:sz w:val="24"/>
          <w:szCs w:val="24"/>
        </w:rPr>
      </w:pPr>
      <w:r w:rsidRPr="00B91153">
        <w:rPr>
          <w:rFonts w:ascii="Cambria" w:eastAsia="Cambria" w:hAnsi="Cambria" w:cs="Cambria"/>
          <w:sz w:val="24"/>
          <w:szCs w:val="24"/>
        </w:rPr>
        <w:t>PSNR(stego, cover)</w:t>
      </w:r>
    </w:p>
    <w:p w14:paraId="3E2E9852" w14:textId="77777777" w:rsidR="00B91153" w:rsidRPr="00B91153" w:rsidRDefault="00B91153">
      <w:pPr>
        <w:numPr>
          <w:ilvl w:val="0"/>
          <w:numId w:val="21"/>
        </w:numPr>
        <w:spacing w:line="259" w:lineRule="auto"/>
        <w:jc w:val="both"/>
        <w:rPr>
          <w:rFonts w:ascii="Cambria" w:eastAsia="Cambria" w:hAnsi="Cambria" w:cs="Cambria"/>
          <w:sz w:val="24"/>
          <w:szCs w:val="24"/>
        </w:rPr>
      </w:pPr>
      <w:r w:rsidRPr="00B91153">
        <w:rPr>
          <w:rFonts w:ascii="Cambria" w:eastAsia="Cambria" w:hAnsi="Cambria" w:cs="Cambria"/>
          <w:sz w:val="24"/>
          <w:szCs w:val="24"/>
        </w:rPr>
        <w:t>PSNR(recovered, secret)</w:t>
      </w:r>
    </w:p>
    <w:p w14:paraId="1860801C" w14:textId="77777777" w:rsidR="00B91153" w:rsidRDefault="00B91153" w:rsidP="00E05931">
      <w:pPr>
        <w:spacing w:line="259" w:lineRule="auto"/>
        <w:jc w:val="both"/>
        <w:rPr>
          <w:rFonts w:ascii="Cambria" w:eastAsia="Cambria" w:hAnsi="Cambria" w:cs="Cambria"/>
          <w:sz w:val="24"/>
          <w:szCs w:val="24"/>
        </w:rPr>
      </w:pPr>
    </w:p>
    <w:p w14:paraId="1C965111" w14:textId="01EA663A" w:rsidR="00B91153" w:rsidRPr="00B91153" w:rsidRDefault="00B91153" w:rsidP="00DE06F8">
      <w:pPr>
        <w:spacing w:line="259" w:lineRule="auto"/>
        <w:ind w:firstLine="720"/>
        <w:jc w:val="both"/>
        <w:rPr>
          <w:rFonts w:ascii="Cambria" w:eastAsia="Cambria" w:hAnsi="Cambria" w:cs="Cambria"/>
          <w:sz w:val="24"/>
          <w:szCs w:val="24"/>
        </w:rPr>
      </w:pPr>
      <w:r w:rsidRPr="00B91153">
        <w:rPr>
          <w:rFonts w:ascii="Cambria" w:eastAsia="Cambria" w:hAnsi="Cambria" w:cs="Cambria"/>
          <w:sz w:val="24"/>
          <w:szCs w:val="24"/>
        </w:rPr>
        <w:t>Ovaj graf ima poseban značaj jer omogućava kvantitativnu procenu kvaliteta sistema.</w:t>
      </w:r>
    </w:p>
    <w:p w14:paraId="4DB0B365" w14:textId="77777777"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Visoke vrednosti PSNR(stego, cover) potvrđuju da je izmena nosača minimalna i da stego slika vizuelno ne odstupa od originalne slike. U eksperimentima se postižu vrednosti veće od 35 dB, što ukazuje na vrlo visoku sličnost.</w:t>
      </w:r>
    </w:p>
    <w:p w14:paraId="0EDF08B4" w14:textId="77777777" w:rsidR="00B91153" w:rsidRPr="00B91153" w:rsidRDefault="00B91153" w:rsidP="00DE06F8">
      <w:pPr>
        <w:spacing w:line="259" w:lineRule="auto"/>
        <w:ind w:firstLine="720"/>
        <w:jc w:val="both"/>
        <w:rPr>
          <w:rFonts w:ascii="Cambria" w:eastAsia="Cambria" w:hAnsi="Cambria" w:cs="Cambria"/>
          <w:sz w:val="24"/>
          <w:szCs w:val="24"/>
        </w:rPr>
      </w:pPr>
      <w:r w:rsidRPr="00B91153">
        <w:rPr>
          <w:rFonts w:ascii="Cambria" w:eastAsia="Cambria" w:hAnsi="Cambria" w:cs="Cambria"/>
          <w:sz w:val="24"/>
          <w:szCs w:val="24"/>
        </w:rPr>
        <w:t>PSNR(recovered, secret) meri uspešnost dekoderske mreže u rekonstrukciji skrivene slike. Ova vrednost je tipično niža, jer sistem mora da sakrije informaciju uz ograničenje maksimalne perturbacije (parametar ε), što predstavlja inherentni kompromis u steganografskim sistemima zasnovanim na dubokom učenju.</w:t>
      </w:r>
    </w:p>
    <w:p w14:paraId="49ACC502" w14:textId="77777777" w:rsidR="00B91153" w:rsidRDefault="00B91153" w:rsidP="00E05931">
      <w:pPr>
        <w:spacing w:line="259" w:lineRule="auto"/>
        <w:jc w:val="both"/>
        <w:rPr>
          <w:rFonts w:ascii="Cambria" w:eastAsia="Cambria" w:hAnsi="Cambria" w:cs="Cambria"/>
          <w:sz w:val="24"/>
          <w:szCs w:val="24"/>
        </w:rPr>
      </w:pPr>
    </w:p>
    <w:p w14:paraId="42F717FA" w14:textId="7FAB90A1" w:rsidR="00B91153" w:rsidRDefault="00B91153" w:rsidP="008C5575">
      <w:pPr>
        <w:rPr>
          <w:rFonts w:ascii="Cambria" w:eastAsia="Cambria" w:hAnsi="Cambria" w:cs="Cambria"/>
          <w:sz w:val="24"/>
          <w:szCs w:val="24"/>
        </w:rPr>
      </w:pPr>
    </w:p>
    <w:p w14:paraId="619FA429" w14:textId="6A93377E" w:rsidR="00B91153" w:rsidRPr="00920572" w:rsidRDefault="00B91153" w:rsidP="00E05931">
      <w:pPr>
        <w:pStyle w:val="Heading3"/>
        <w:spacing w:before="0" w:after="0"/>
        <w:rPr>
          <w:rFonts w:ascii="Cambria" w:eastAsia="Cambria" w:hAnsi="Cambria" w:cs="Cambria"/>
          <w:sz w:val="26"/>
          <w:szCs w:val="26"/>
        </w:rPr>
      </w:pPr>
      <w:bookmarkStart w:id="82" w:name="_Toc224763268"/>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B91153">
        <w:rPr>
          <w:rFonts w:ascii="Cambria" w:eastAsia="Cambria" w:hAnsi="Cambria" w:cs="Cambria"/>
          <w:sz w:val="26"/>
          <w:szCs w:val="26"/>
        </w:rPr>
        <w:t>Interpretacija rezultata</w:t>
      </w:r>
      <w:bookmarkEnd w:id="82"/>
    </w:p>
    <w:p w14:paraId="74404B8F" w14:textId="77777777" w:rsidR="00B91153" w:rsidRDefault="00B91153" w:rsidP="00E05931">
      <w:pPr>
        <w:spacing w:line="259" w:lineRule="auto"/>
        <w:jc w:val="both"/>
        <w:rPr>
          <w:rFonts w:ascii="Cambria" w:eastAsia="Cambria" w:hAnsi="Cambria" w:cs="Cambria"/>
          <w:sz w:val="24"/>
          <w:szCs w:val="24"/>
        </w:rPr>
      </w:pPr>
    </w:p>
    <w:p w14:paraId="2C0041B1" w14:textId="77777777" w:rsidR="00B91153" w:rsidRDefault="00B91153" w:rsidP="00E05931">
      <w:pPr>
        <w:spacing w:line="259" w:lineRule="auto"/>
        <w:jc w:val="both"/>
        <w:rPr>
          <w:rFonts w:ascii="Cambria" w:eastAsia="Cambria" w:hAnsi="Cambria" w:cs="Cambria"/>
          <w:sz w:val="24"/>
          <w:szCs w:val="24"/>
        </w:rPr>
      </w:pPr>
    </w:p>
    <w:p w14:paraId="13F8D01D" w14:textId="77777777"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Analiza grafika omogućava sledeće zaključke:</w:t>
      </w:r>
    </w:p>
    <w:p w14:paraId="4B54A766"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Model pokazuje stabilnu konvergenciju bez oscilacija ili divergencije.</w:t>
      </w:r>
    </w:p>
    <w:p w14:paraId="09A6DD1C"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Ograničenje perturbacije (ε) značajno utiče na PSNR(stego), garantujući visok vizuelni kvalitet nosača.</w:t>
      </w:r>
    </w:p>
    <w:p w14:paraId="617D219C"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Povećanje težine parametra α u funkciji gubitka doprinosi boljem očuvanju cover slike.</w:t>
      </w:r>
    </w:p>
    <w:p w14:paraId="187F3E7B"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Uočava se tipičan kompromis između kvaliteta stego slike i kvaliteta rekonstrukcije tajne slike.</w:t>
      </w:r>
    </w:p>
    <w:p w14:paraId="39154750" w14:textId="77777777" w:rsidR="00B91153" w:rsidRDefault="00B91153" w:rsidP="00E05931">
      <w:pPr>
        <w:spacing w:line="259" w:lineRule="auto"/>
        <w:jc w:val="both"/>
        <w:rPr>
          <w:rFonts w:ascii="Cambria" w:eastAsia="Cambria" w:hAnsi="Cambria" w:cs="Cambria"/>
          <w:sz w:val="24"/>
          <w:szCs w:val="24"/>
        </w:rPr>
      </w:pPr>
    </w:p>
    <w:p w14:paraId="06A12091" w14:textId="77777777" w:rsidR="00C67C58" w:rsidRDefault="00C67C58" w:rsidP="00E05931">
      <w:pPr>
        <w:spacing w:line="259" w:lineRule="auto"/>
        <w:jc w:val="both"/>
        <w:rPr>
          <w:rFonts w:ascii="Cambria" w:eastAsia="Cambria" w:hAnsi="Cambria" w:cs="Cambria"/>
          <w:sz w:val="24"/>
          <w:szCs w:val="24"/>
        </w:rPr>
      </w:pPr>
    </w:p>
    <w:p w14:paraId="690403A7" w14:textId="6497550B" w:rsidR="00C67C58" w:rsidRPr="00920572" w:rsidRDefault="00C67C58" w:rsidP="00C67C58">
      <w:pPr>
        <w:pStyle w:val="Heading1"/>
        <w:spacing w:before="0" w:beforeAutospacing="0" w:after="0" w:afterAutospacing="0"/>
        <w:rPr>
          <w:rFonts w:ascii="Cambria" w:eastAsia="Cambria" w:hAnsi="Cambria" w:cs="Cambria"/>
          <w:sz w:val="32"/>
          <w:szCs w:val="32"/>
        </w:rPr>
      </w:pPr>
      <w:bookmarkStart w:id="83" w:name="_Toc224763269"/>
      <w:r>
        <w:rPr>
          <w:rFonts w:ascii="Cambria" w:eastAsia="Cambria" w:hAnsi="Cambria" w:cs="Cambria"/>
          <w:sz w:val="32"/>
          <w:szCs w:val="32"/>
        </w:rPr>
        <w:t>9</w:t>
      </w:r>
      <w:r w:rsidRPr="00920572">
        <w:rPr>
          <w:rFonts w:ascii="Cambria" w:eastAsia="Cambria" w:hAnsi="Cambria" w:cs="Cambria"/>
          <w:sz w:val="32"/>
          <w:szCs w:val="32"/>
        </w:rPr>
        <w:t xml:space="preserve">. </w:t>
      </w:r>
      <w:r w:rsidR="0063352C" w:rsidRPr="0063352C">
        <w:rPr>
          <w:rFonts w:ascii="Cambria" w:eastAsia="Cambria" w:hAnsi="Cambria" w:cs="Cambria"/>
          <w:sz w:val="32"/>
          <w:szCs w:val="32"/>
        </w:rPr>
        <w:t>Eksperimentalni rezultati i analiza</w:t>
      </w:r>
      <w:bookmarkEnd w:id="83"/>
    </w:p>
    <w:p w14:paraId="1DFC0978" w14:textId="77777777" w:rsidR="00C67C58" w:rsidRDefault="00C67C58" w:rsidP="00E05931">
      <w:pPr>
        <w:spacing w:line="259" w:lineRule="auto"/>
        <w:jc w:val="both"/>
        <w:rPr>
          <w:rFonts w:ascii="Cambria" w:eastAsia="Cambria" w:hAnsi="Cambria" w:cs="Cambria"/>
          <w:sz w:val="24"/>
          <w:szCs w:val="24"/>
        </w:rPr>
      </w:pPr>
    </w:p>
    <w:p w14:paraId="0BC4A045" w14:textId="77777777" w:rsidR="00B91153" w:rsidRDefault="00B91153" w:rsidP="00E05931">
      <w:pPr>
        <w:spacing w:line="259" w:lineRule="auto"/>
        <w:jc w:val="both"/>
        <w:rPr>
          <w:rFonts w:ascii="Cambria" w:eastAsia="Cambria" w:hAnsi="Cambria" w:cs="Cambria"/>
          <w:sz w:val="24"/>
          <w:szCs w:val="24"/>
        </w:rPr>
      </w:pPr>
    </w:p>
    <w:p w14:paraId="709258FE" w14:textId="76115B3C" w:rsidR="0063352C" w:rsidRPr="00185F9F" w:rsidRDefault="0063352C" w:rsidP="0063352C">
      <w:pPr>
        <w:pStyle w:val="Heading2"/>
        <w:spacing w:before="0"/>
        <w:rPr>
          <w:rFonts w:ascii="Cambria" w:eastAsia="Cambria" w:hAnsi="Cambria" w:cs="Cambria"/>
          <w:color w:val="auto"/>
          <w:sz w:val="24"/>
          <w:szCs w:val="24"/>
        </w:rPr>
      </w:pPr>
      <w:bookmarkStart w:id="84" w:name="_Toc224763270"/>
      <w:r>
        <w:rPr>
          <w:rFonts w:ascii="Cambria" w:eastAsia="Cambria" w:hAnsi="Cambria" w:cs="Cambria"/>
          <w:b/>
          <w:color w:val="000000"/>
          <w:sz w:val="28"/>
          <w:szCs w:val="28"/>
        </w:rPr>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63352C">
        <w:rPr>
          <w:rFonts w:ascii="Cambria" w:eastAsia="Cambria" w:hAnsi="Cambria" w:cs="Cambria"/>
          <w:b/>
          <w:color w:val="000000"/>
          <w:sz w:val="28"/>
          <w:szCs w:val="28"/>
        </w:rPr>
        <w:t>Postavka eksperimenta</w:t>
      </w:r>
      <w:bookmarkEnd w:id="84"/>
    </w:p>
    <w:p w14:paraId="1C89E13B" w14:textId="77777777" w:rsidR="0063352C" w:rsidRDefault="0063352C" w:rsidP="00E05931">
      <w:pPr>
        <w:spacing w:line="259" w:lineRule="auto"/>
        <w:jc w:val="both"/>
        <w:rPr>
          <w:rFonts w:ascii="Cambria" w:eastAsia="Cambria" w:hAnsi="Cambria" w:cs="Cambria"/>
          <w:sz w:val="24"/>
          <w:szCs w:val="24"/>
        </w:rPr>
      </w:pPr>
    </w:p>
    <w:p w14:paraId="73B9B940" w14:textId="77777777" w:rsidR="00C44667" w:rsidRDefault="00C44667" w:rsidP="00E05931">
      <w:pPr>
        <w:spacing w:line="259" w:lineRule="auto"/>
        <w:jc w:val="both"/>
        <w:rPr>
          <w:rFonts w:ascii="Cambria" w:eastAsia="Cambria" w:hAnsi="Cambria" w:cs="Cambria"/>
          <w:sz w:val="24"/>
          <w:szCs w:val="24"/>
        </w:rPr>
      </w:pPr>
    </w:p>
    <w:p w14:paraId="3307998F" w14:textId="77777777" w:rsidR="00EC601E" w:rsidRPr="00EC601E" w:rsidRDefault="00EC601E" w:rsidP="00EC601E">
      <w:pPr>
        <w:spacing w:line="259" w:lineRule="auto"/>
        <w:jc w:val="both"/>
        <w:rPr>
          <w:rFonts w:ascii="Cambria" w:eastAsia="Cambria" w:hAnsi="Cambria" w:cs="Cambria"/>
          <w:sz w:val="24"/>
          <w:szCs w:val="24"/>
        </w:rPr>
      </w:pPr>
      <w:r w:rsidRPr="00EC601E">
        <w:rPr>
          <w:rFonts w:ascii="Cambria" w:eastAsia="Cambria" w:hAnsi="Cambria" w:cs="Cambria"/>
          <w:sz w:val="24"/>
          <w:szCs w:val="24"/>
        </w:rPr>
        <w:t>Eksperiment je sproveden uz sledeće hiperparametre:</w:t>
      </w:r>
    </w:p>
    <w:p w14:paraId="459ACD21"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Rezolucija slika: </w:t>
      </w:r>
      <w:r w:rsidRPr="00EC601E">
        <w:rPr>
          <w:rFonts w:ascii="Cambria" w:eastAsia="Cambria" w:hAnsi="Cambria" w:cs="Cambria"/>
          <w:b/>
          <w:bCs/>
          <w:sz w:val="24"/>
          <w:szCs w:val="24"/>
        </w:rPr>
        <w:t>256 × 256</w:t>
      </w:r>
    </w:p>
    <w:p w14:paraId="5EBC3E15"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Veličina mini-batch-a: </w:t>
      </w:r>
      <w:r w:rsidRPr="00EC601E">
        <w:rPr>
          <w:rFonts w:ascii="Cambria" w:eastAsia="Cambria" w:hAnsi="Cambria" w:cs="Cambria"/>
          <w:b/>
          <w:bCs/>
          <w:sz w:val="24"/>
          <w:szCs w:val="24"/>
        </w:rPr>
        <w:t>128</w:t>
      </w:r>
    </w:p>
    <w:p w14:paraId="76A69653"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Broj epoha: </w:t>
      </w:r>
      <w:r w:rsidRPr="00EC601E">
        <w:rPr>
          <w:rFonts w:ascii="Cambria" w:eastAsia="Cambria" w:hAnsi="Cambria" w:cs="Cambria"/>
          <w:b/>
          <w:bCs/>
          <w:sz w:val="24"/>
          <w:szCs w:val="24"/>
        </w:rPr>
        <w:t>6</w:t>
      </w:r>
    </w:p>
    <w:p w14:paraId="6FE1E12A"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Maksimalan broj uzoraka: </w:t>
      </w:r>
      <w:r w:rsidRPr="00EC601E">
        <w:rPr>
          <w:rFonts w:ascii="Cambria" w:eastAsia="Cambria" w:hAnsi="Cambria" w:cs="Cambria"/>
          <w:b/>
          <w:bCs/>
          <w:sz w:val="24"/>
          <w:szCs w:val="24"/>
        </w:rPr>
        <w:t>30 000</w:t>
      </w:r>
    </w:p>
    <w:p w14:paraId="47880191"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Optimizator: </w:t>
      </w:r>
      <w:r w:rsidRPr="00EC601E">
        <w:rPr>
          <w:rFonts w:ascii="Cambria" w:eastAsia="Cambria" w:hAnsi="Cambria" w:cs="Cambria"/>
          <w:b/>
          <w:bCs/>
          <w:sz w:val="24"/>
          <w:szCs w:val="24"/>
        </w:rPr>
        <w:t>Adam (lr = 2e-4)</w:t>
      </w:r>
    </w:p>
    <w:p w14:paraId="47B0F483" w14:textId="2D693874"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Funkcija gubitka: ponderisana MSE (α = </w:t>
      </w:r>
      <w:r w:rsidR="00D2275D">
        <w:rPr>
          <w:rFonts w:ascii="Cambria" w:eastAsia="Cambria" w:hAnsi="Cambria" w:cs="Cambria"/>
          <w:sz w:val="24"/>
          <w:szCs w:val="24"/>
        </w:rPr>
        <w:t>4</w:t>
      </w:r>
      <w:r w:rsidRPr="00EC601E">
        <w:rPr>
          <w:rFonts w:ascii="Cambria" w:eastAsia="Cambria" w:hAnsi="Cambria" w:cs="Cambria"/>
          <w:sz w:val="24"/>
          <w:szCs w:val="24"/>
        </w:rPr>
        <w:t>.0, β = 2.0)</w:t>
      </w:r>
    </w:p>
    <w:p w14:paraId="13DA5E1D" w14:textId="73525B40" w:rsidR="00C33C1E" w:rsidRPr="009F06C2"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Mixed precision (AMP): </w:t>
      </w:r>
      <w:r w:rsidRPr="00EC601E">
        <w:rPr>
          <w:rFonts w:ascii="Cambria" w:eastAsia="Cambria" w:hAnsi="Cambria" w:cs="Cambria"/>
          <w:b/>
          <w:bCs/>
          <w:sz w:val="24"/>
          <w:szCs w:val="24"/>
        </w:rPr>
        <w:t>uključeno</w:t>
      </w:r>
    </w:p>
    <w:p w14:paraId="428D2D24" w14:textId="3DA8E808" w:rsidR="00EC601E" w:rsidRDefault="00EC601E" w:rsidP="00C33C1E">
      <w:pPr>
        <w:spacing w:line="259" w:lineRule="auto"/>
        <w:ind w:firstLine="720"/>
        <w:jc w:val="both"/>
        <w:rPr>
          <w:rFonts w:ascii="Cambria" w:eastAsia="Cambria" w:hAnsi="Cambria" w:cs="Cambria"/>
          <w:sz w:val="24"/>
          <w:szCs w:val="24"/>
        </w:rPr>
      </w:pPr>
      <w:r w:rsidRPr="00EC601E">
        <w:rPr>
          <w:rFonts w:ascii="Cambria" w:eastAsia="Cambria" w:hAnsi="Cambria" w:cs="Cambria"/>
          <w:sz w:val="24"/>
          <w:szCs w:val="24"/>
        </w:rPr>
        <w:lastRenderedPageBreak/>
        <w:t>Model je treniran end-to-end nad CelebA skupom podataka. Tokom obuke periodično su beleženi PSNR rezultati i snimani vizuelni primeri.</w:t>
      </w:r>
    </w:p>
    <w:p w14:paraId="0532D8A9" w14:textId="71278C83" w:rsidR="008241AE" w:rsidRDefault="008241AE" w:rsidP="00C33C1E">
      <w:pPr>
        <w:spacing w:line="259" w:lineRule="auto"/>
        <w:ind w:firstLine="720"/>
        <w:jc w:val="both"/>
        <w:rPr>
          <w:rFonts w:ascii="Cambria" w:eastAsia="Cambria" w:hAnsi="Cambria" w:cs="Cambria"/>
          <w:sz w:val="24"/>
          <w:szCs w:val="24"/>
        </w:rPr>
      </w:pPr>
      <w:r w:rsidRPr="008241AE">
        <w:rPr>
          <w:rFonts w:ascii="Cambria" w:eastAsia="Cambria" w:hAnsi="Cambria" w:cs="Cambria"/>
          <w:sz w:val="24"/>
          <w:szCs w:val="24"/>
        </w:rPr>
        <w:t>Izbor CelebA skupa podataka zasnovan je na njegovoj raznovrsnosti i velikom broju prirodnih slika, što omogućava stabilno treniranje modela. Rezolucija od 256×256 predstavlja kompromis između kvaliteta i računske složenosti.</w:t>
      </w:r>
    </w:p>
    <w:p w14:paraId="1F1B58EC" w14:textId="48C1F0E9" w:rsidR="00C33C1E" w:rsidRPr="00EC601E" w:rsidRDefault="00C33C1E" w:rsidP="00C33C1E">
      <w:pPr>
        <w:spacing w:line="259" w:lineRule="auto"/>
        <w:ind w:firstLine="720"/>
        <w:jc w:val="both"/>
        <w:rPr>
          <w:rFonts w:ascii="Cambria" w:eastAsia="Cambria" w:hAnsi="Cambria" w:cs="Cambria"/>
          <w:sz w:val="24"/>
          <w:szCs w:val="24"/>
        </w:rPr>
      </w:pPr>
      <w:r w:rsidRPr="00C33C1E">
        <w:rPr>
          <w:rFonts w:ascii="Cambria" w:eastAsia="Cambria" w:hAnsi="Cambria" w:cs="Cambria"/>
          <w:sz w:val="24"/>
          <w:szCs w:val="24"/>
        </w:rPr>
        <w:t>Izbor rezolucije 256×256 predstavlja kompromis između kvaliteta detalja i računskog opterećenja: dovoljno je veliko da sadrži realne teksture, ali i dalje praktično za treniranje U-Net arhitekture u razumnom vremenu. Veći batch (128) stabilizuje gradijent i ubrzava obuku na GPU-u, posebno uz uključenu mixed-precision (AMP).</w:t>
      </w:r>
    </w:p>
    <w:p w14:paraId="19D2E8EB" w14:textId="387BFF39" w:rsidR="00EC601E" w:rsidRDefault="00C33C1E" w:rsidP="00C33C1E">
      <w:pPr>
        <w:spacing w:line="259" w:lineRule="auto"/>
        <w:ind w:firstLine="720"/>
        <w:jc w:val="both"/>
        <w:rPr>
          <w:rFonts w:ascii="Cambria" w:eastAsia="Cambria" w:hAnsi="Cambria" w:cs="Cambria"/>
          <w:sz w:val="24"/>
          <w:szCs w:val="24"/>
        </w:rPr>
      </w:pPr>
      <w:r w:rsidRPr="00C33C1E">
        <w:rPr>
          <w:rFonts w:ascii="Cambria" w:eastAsia="Cambria" w:hAnsi="Cambria" w:cs="Cambria"/>
          <w:sz w:val="24"/>
          <w:szCs w:val="24"/>
        </w:rPr>
        <w:t>Skup od 30 000 uzoraka CelebA korišćen je kako bi se model izložio velikom broju prirodnih varijacija (osvetljenje, pozadina, teksture), što je važno da naučeni “način skrivanja” ne funkcioniše samo za mali broj slika. Pored kvantitativnih metrika, tokom obuke se čuvaju vizuelni primeri jer metrike ne detektuju uvek perceptivne artefakte (npr. blago zamućenje ili promene u boji)</w:t>
      </w:r>
      <w:r>
        <w:rPr>
          <w:rFonts w:ascii="Cambria" w:eastAsia="Cambria" w:hAnsi="Cambria" w:cs="Cambria"/>
          <w:sz w:val="24"/>
          <w:szCs w:val="24"/>
        </w:rPr>
        <w:t>.</w:t>
      </w:r>
    </w:p>
    <w:p w14:paraId="6AB4CE2B" w14:textId="77777777" w:rsidR="00C33C1E" w:rsidRDefault="00C33C1E" w:rsidP="00E05931">
      <w:pPr>
        <w:spacing w:line="259" w:lineRule="auto"/>
        <w:jc w:val="both"/>
        <w:rPr>
          <w:rFonts w:ascii="Cambria" w:eastAsia="Cambria" w:hAnsi="Cambria" w:cs="Cambria"/>
          <w:sz w:val="24"/>
          <w:szCs w:val="24"/>
        </w:rPr>
      </w:pPr>
    </w:p>
    <w:p w14:paraId="0A6D7F73" w14:textId="77777777" w:rsidR="001B08AF" w:rsidRDefault="001B08AF" w:rsidP="00E05931">
      <w:pPr>
        <w:spacing w:line="259" w:lineRule="auto"/>
        <w:jc w:val="both"/>
        <w:rPr>
          <w:rFonts w:ascii="Cambria" w:eastAsia="Cambria" w:hAnsi="Cambria" w:cs="Cambria"/>
          <w:sz w:val="24"/>
          <w:szCs w:val="24"/>
        </w:rPr>
      </w:pPr>
    </w:p>
    <w:p w14:paraId="32C8D492" w14:textId="70A3074D" w:rsidR="00040B56" w:rsidRPr="00185F9F" w:rsidRDefault="00040B56" w:rsidP="00040B56">
      <w:pPr>
        <w:pStyle w:val="Heading2"/>
        <w:spacing w:before="0"/>
        <w:rPr>
          <w:rFonts w:ascii="Cambria" w:eastAsia="Cambria" w:hAnsi="Cambria" w:cs="Cambria"/>
          <w:color w:val="auto"/>
          <w:sz w:val="24"/>
          <w:szCs w:val="24"/>
        </w:rPr>
      </w:pPr>
      <w:bookmarkStart w:id="85" w:name="_Toc224763271"/>
      <w:r>
        <w:rPr>
          <w:rFonts w:ascii="Cambria" w:eastAsia="Cambria" w:hAnsi="Cambria" w:cs="Cambria"/>
          <w:b/>
          <w:color w:val="000000"/>
          <w:sz w:val="28"/>
          <w:szCs w:val="28"/>
        </w:rPr>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040B56">
        <w:rPr>
          <w:rFonts w:ascii="Cambria" w:eastAsia="Cambria" w:hAnsi="Cambria" w:cs="Cambria"/>
          <w:b/>
          <w:color w:val="000000"/>
          <w:sz w:val="28"/>
          <w:szCs w:val="28"/>
        </w:rPr>
        <w:t>Kvantitativni rezultati</w:t>
      </w:r>
      <w:bookmarkEnd w:id="85"/>
    </w:p>
    <w:p w14:paraId="2C157157" w14:textId="77777777" w:rsidR="001B08AF" w:rsidRDefault="001B08AF" w:rsidP="00E05931">
      <w:pPr>
        <w:spacing w:line="259" w:lineRule="auto"/>
        <w:jc w:val="both"/>
        <w:rPr>
          <w:rFonts w:ascii="Cambria" w:eastAsia="Cambria" w:hAnsi="Cambria" w:cs="Cambria"/>
          <w:sz w:val="24"/>
          <w:szCs w:val="24"/>
        </w:rPr>
      </w:pPr>
    </w:p>
    <w:p w14:paraId="3CE4DB96" w14:textId="77777777" w:rsidR="00040B56" w:rsidRDefault="00040B56" w:rsidP="00E05931">
      <w:pPr>
        <w:spacing w:line="259" w:lineRule="auto"/>
        <w:jc w:val="both"/>
        <w:rPr>
          <w:rFonts w:ascii="Cambria" w:eastAsia="Cambria" w:hAnsi="Cambria" w:cs="Cambria"/>
          <w:sz w:val="24"/>
          <w:szCs w:val="24"/>
        </w:rPr>
      </w:pPr>
    </w:p>
    <w:p w14:paraId="32E86FE8" w14:textId="77777777" w:rsidR="00A5722B" w:rsidRPr="00A5722B" w:rsidRDefault="00A5722B" w:rsidP="00A5722B">
      <w:pPr>
        <w:spacing w:line="259" w:lineRule="auto"/>
        <w:jc w:val="both"/>
        <w:rPr>
          <w:rFonts w:ascii="Cambria" w:eastAsia="Cambria" w:hAnsi="Cambria" w:cs="Cambria"/>
          <w:sz w:val="24"/>
          <w:szCs w:val="24"/>
        </w:rPr>
      </w:pPr>
      <w:r w:rsidRPr="00A5722B">
        <w:rPr>
          <w:rFonts w:ascii="Cambria" w:eastAsia="Cambria" w:hAnsi="Cambria" w:cs="Cambria"/>
          <w:sz w:val="24"/>
          <w:szCs w:val="24"/>
        </w:rPr>
        <w:t>Nakon 6 epoha treniranja, dobijene su sledeće prosečne vrednosti:</w:t>
      </w:r>
    </w:p>
    <w:p w14:paraId="1A19F4F2" w14:textId="77777777" w:rsidR="00A5722B" w:rsidRPr="00A5722B" w:rsidRDefault="00A5722B">
      <w:pPr>
        <w:numPr>
          <w:ilvl w:val="0"/>
          <w:numId w:val="24"/>
        </w:numPr>
        <w:spacing w:line="259" w:lineRule="auto"/>
        <w:jc w:val="both"/>
        <w:rPr>
          <w:rFonts w:ascii="Cambria" w:eastAsia="Cambria" w:hAnsi="Cambria" w:cs="Cambria"/>
          <w:sz w:val="24"/>
          <w:szCs w:val="24"/>
        </w:rPr>
      </w:pPr>
      <w:r w:rsidRPr="00A5722B">
        <w:rPr>
          <w:rFonts w:ascii="Cambria" w:eastAsia="Cambria" w:hAnsi="Cambria" w:cs="Cambria"/>
          <w:b/>
          <w:bCs/>
          <w:sz w:val="24"/>
          <w:szCs w:val="24"/>
        </w:rPr>
        <w:t>PSNR(stego, cover) ≈ 35 dB</w:t>
      </w:r>
    </w:p>
    <w:p w14:paraId="70D69D56" w14:textId="77777777" w:rsidR="00A5722B" w:rsidRPr="00A5722B" w:rsidRDefault="00A5722B">
      <w:pPr>
        <w:numPr>
          <w:ilvl w:val="0"/>
          <w:numId w:val="24"/>
        </w:numPr>
        <w:spacing w:line="259" w:lineRule="auto"/>
        <w:jc w:val="both"/>
        <w:rPr>
          <w:rFonts w:ascii="Cambria" w:eastAsia="Cambria" w:hAnsi="Cambria" w:cs="Cambria"/>
          <w:sz w:val="24"/>
          <w:szCs w:val="24"/>
        </w:rPr>
      </w:pPr>
      <w:r w:rsidRPr="00A5722B">
        <w:rPr>
          <w:rFonts w:ascii="Cambria" w:eastAsia="Cambria" w:hAnsi="Cambria" w:cs="Cambria"/>
          <w:b/>
          <w:bCs/>
          <w:sz w:val="24"/>
          <w:szCs w:val="24"/>
        </w:rPr>
        <w:t>PSNR(recovered, secret) ≈ 24 dB</w:t>
      </w:r>
    </w:p>
    <w:p w14:paraId="110F6CDB" w14:textId="77777777" w:rsidR="00A5722B" w:rsidRDefault="00A5722B" w:rsidP="00A5722B">
      <w:pPr>
        <w:spacing w:line="259" w:lineRule="auto"/>
        <w:jc w:val="both"/>
        <w:rPr>
          <w:rFonts w:ascii="Cambria" w:eastAsia="Cambria" w:hAnsi="Cambria" w:cs="Cambria"/>
          <w:sz w:val="24"/>
          <w:szCs w:val="24"/>
        </w:rPr>
      </w:pPr>
    </w:p>
    <w:p w14:paraId="6D6C6F47" w14:textId="33FAD995" w:rsidR="003E7804" w:rsidRDefault="003E7804" w:rsidP="00A5722B">
      <w:pPr>
        <w:spacing w:line="259" w:lineRule="auto"/>
        <w:ind w:firstLine="720"/>
        <w:jc w:val="both"/>
        <w:rPr>
          <w:rFonts w:ascii="Cambria" w:eastAsia="Cambria" w:hAnsi="Cambria" w:cs="Cambria"/>
          <w:sz w:val="24"/>
          <w:szCs w:val="24"/>
        </w:rPr>
      </w:pPr>
      <w:r w:rsidRPr="003E7804">
        <w:rPr>
          <w:rFonts w:ascii="Cambria" w:eastAsia="Cambria" w:hAnsi="Cambria" w:cs="Cambria"/>
          <w:sz w:val="24"/>
          <w:szCs w:val="24"/>
        </w:rPr>
        <w:t xml:space="preserve">PSNR vrednost od približno 35 dB za stego sliku ukazuje na relativno malo odstupanje u odnosu na nosač, ali PSNR nije savršena mera perceptivnog kvaliteta. U praksi se često smatra da PSNR iznad ~30 dB sugeriše “dobru” sličnost, međutim i pri višim PSNR vrednostima mogu postojati vizuelno uočljivi artefakti (npr. promene u finim teksturama ili blago zamućenje), naročito kada se slike posmatraju uvećano ili kada se porede “side-by-side”. </w:t>
      </w:r>
    </w:p>
    <w:p w14:paraId="70CC18C4" w14:textId="34226C89" w:rsidR="00A5722B" w:rsidRPr="009F06C2" w:rsidRDefault="00A5722B" w:rsidP="009F06C2">
      <w:pPr>
        <w:spacing w:line="259" w:lineRule="auto"/>
        <w:ind w:firstLine="720"/>
        <w:jc w:val="both"/>
        <w:rPr>
          <w:rFonts w:ascii="Cambria" w:eastAsia="Cambria" w:hAnsi="Cambria" w:cs="Cambria"/>
          <w:sz w:val="24"/>
          <w:szCs w:val="24"/>
          <w:lang w:val="en-US"/>
        </w:rPr>
      </w:pPr>
      <w:r w:rsidRPr="00A5722B">
        <w:rPr>
          <w:rFonts w:ascii="Cambria" w:eastAsia="Cambria" w:hAnsi="Cambria" w:cs="Cambria"/>
          <w:sz w:val="24"/>
          <w:szCs w:val="24"/>
        </w:rPr>
        <w:t>PSNR vrednost od približno 24 dB za rekonstruisanu skrivenu sliku ukazuje na delimičan gubitak finih detalja, ali uz očuvanje globalne strukture i semantičkog sadržaja. Ovakav rezultat je očekivan u ranim fazama treniranja, naročito imajući u vidu da se prioritet daje očuvanju nosača (α &lt; β balans).</w:t>
      </w:r>
    </w:p>
    <w:p w14:paraId="454B9961" w14:textId="77777777" w:rsidR="009F06C2" w:rsidRPr="009F06C2" w:rsidRDefault="009F06C2" w:rsidP="009F06C2">
      <w:pPr>
        <w:spacing w:line="259" w:lineRule="auto"/>
        <w:ind w:firstLine="720"/>
        <w:jc w:val="both"/>
        <w:rPr>
          <w:rFonts w:ascii="Cambria" w:eastAsia="Cambria" w:hAnsi="Cambria" w:cs="Cambria"/>
          <w:sz w:val="24"/>
          <w:szCs w:val="24"/>
        </w:rPr>
      </w:pPr>
      <w:r w:rsidRPr="009F06C2">
        <w:rPr>
          <w:rFonts w:ascii="Cambria" w:eastAsia="Cambria" w:hAnsi="Cambria" w:cs="Cambria"/>
          <w:sz w:val="24"/>
          <w:szCs w:val="24"/>
        </w:rPr>
        <w:t>Pored PSNR metrike, dodatno je razmotrena i SSIM metrika radi potpunije procene kvaliteta generisanih slika. Dobijene vrednosti iznose SSIM(stego, cover) ≈ 0.956 i SSIM(recovered, secret) ≈ 0.746.</w:t>
      </w:r>
    </w:p>
    <w:p w14:paraId="0047FA8E" w14:textId="77777777" w:rsidR="009F06C2" w:rsidRPr="009F06C2" w:rsidRDefault="009F06C2" w:rsidP="009F06C2">
      <w:pPr>
        <w:spacing w:line="259" w:lineRule="auto"/>
        <w:ind w:firstLine="720"/>
        <w:jc w:val="both"/>
        <w:rPr>
          <w:rFonts w:ascii="Cambria" w:eastAsia="Cambria" w:hAnsi="Cambria" w:cs="Cambria"/>
          <w:sz w:val="24"/>
          <w:szCs w:val="24"/>
        </w:rPr>
      </w:pPr>
      <w:r w:rsidRPr="009F06C2">
        <w:rPr>
          <w:rFonts w:ascii="Cambria" w:eastAsia="Cambria" w:hAnsi="Cambria" w:cs="Cambria"/>
          <w:sz w:val="24"/>
          <w:szCs w:val="24"/>
        </w:rPr>
        <w:t>Visoka vrednost SSIM za stego slike potvrđuje da model uspešno očuva strukturne karakteristike i perceptivni kvalitet originalne slike nosača, što je u skladu sa visokim PSNR vrednostima. Sa druge strane, niža vrednost SSIM za rekonstruisanu skrivenu sliku ukazuje na delimičan gubitak finih detalja i strukture.</w:t>
      </w:r>
    </w:p>
    <w:p w14:paraId="6463C4AB" w14:textId="77777777" w:rsidR="009F06C2" w:rsidRPr="009F06C2" w:rsidRDefault="009F06C2" w:rsidP="00AF7E27">
      <w:pPr>
        <w:spacing w:line="259" w:lineRule="auto"/>
        <w:ind w:firstLine="720"/>
        <w:jc w:val="both"/>
        <w:rPr>
          <w:rFonts w:ascii="Cambria" w:eastAsia="Cambria" w:hAnsi="Cambria" w:cs="Cambria"/>
          <w:sz w:val="24"/>
          <w:szCs w:val="24"/>
        </w:rPr>
      </w:pPr>
      <w:r w:rsidRPr="009F06C2">
        <w:rPr>
          <w:rFonts w:ascii="Cambria" w:eastAsia="Cambria" w:hAnsi="Cambria" w:cs="Cambria"/>
          <w:sz w:val="24"/>
          <w:szCs w:val="24"/>
        </w:rPr>
        <w:t>Ovi rezultati dodatno potvrđuju postojanje kompromisa između očuvanja vizuelnog kvaliteta stego slike i preciznosti rekonstrukcije skrivene informacije, što predstavlja jedno od ključnih ograničenja savremenih steganografskih sistema zasnovanih na dubokom učenju.</w:t>
      </w:r>
    </w:p>
    <w:p w14:paraId="0B1F7BAF" w14:textId="5255527A" w:rsidR="00631AA8" w:rsidRDefault="00631AA8">
      <w:pPr>
        <w:rPr>
          <w:rFonts w:ascii="Cambria" w:eastAsia="Cambria" w:hAnsi="Cambria" w:cs="Cambria"/>
          <w:sz w:val="24"/>
          <w:szCs w:val="24"/>
        </w:rPr>
      </w:pPr>
      <w:r>
        <w:rPr>
          <w:rFonts w:ascii="Cambria" w:eastAsia="Cambria" w:hAnsi="Cambria" w:cs="Cambria"/>
          <w:sz w:val="24"/>
          <w:szCs w:val="24"/>
        </w:rPr>
        <w:br w:type="page"/>
      </w:r>
    </w:p>
    <w:p w14:paraId="4146734A" w14:textId="62C2F267" w:rsidR="00A5722B" w:rsidRPr="00185F9F" w:rsidRDefault="00A5722B" w:rsidP="00A5722B">
      <w:pPr>
        <w:pStyle w:val="Heading2"/>
        <w:spacing w:before="0"/>
        <w:rPr>
          <w:rFonts w:ascii="Cambria" w:eastAsia="Cambria" w:hAnsi="Cambria" w:cs="Cambria"/>
          <w:color w:val="auto"/>
          <w:sz w:val="24"/>
          <w:szCs w:val="24"/>
        </w:rPr>
      </w:pPr>
      <w:bookmarkStart w:id="86" w:name="_Toc224763272"/>
      <w:r>
        <w:rPr>
          <w:rFonts w:ascii="Cambria" w:eastAsia="Cambria" w:hAnsi="Cambria" w:cs="Cambria"/>
          <w:b/>
          <w:color w:val="000000"/>
          <w:sz w:val="28"/>
          <w:szCs w:val="28"/>
        </w:rPr>
        <w:lastRenderedPageBreak/>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A5722B">
        <w:rPr>
          <w:rFonts w:ascii="Cambria" w:eastAsia="Cambria" w:hAnsi="Cambria" w:cs="Cambria"/>
          <w:b/>
          <w:color w:val="000000"/>
          <w:sz w:val="28"/>
          <w:szCs w:val="28"/>
        </w:rPr>
        <w:t>Vizuelni rezultati</w:t>
      </w:r>
      <w:bookmarkEnd w:id="86"/>
    </w:p>
    <w:p w14:paraId="1E6FC788" w14:textId="77777777" w:rsidR="00A5722B" w:rsidRPr="00920572" w:rsidRDefault="00A5722B"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5C02733" w14:textId="1B1D13CB" w:rsidR="00BE145E" w:rsidRDefault="00BE145E" w:rsidP="00E05931">
      <w:pPr>
        <w:rPr>
          <w:rFonts w:ascii="Cambria" w:eastAsia="Cambria" w:hAnsi="Cambria" w:cs="Cambria"/>
          <w:color w:val="00000A"/>
          <w:sz w:val="24"/>
          <w:szCs w:val="24"/>
        </w:rPr>
      </w:pPr>
    </w:p>
    <w:p w14:paraId="716D397B" w14:textId="77777777" w:rsidR="009B2433" w:rsidRPr="009B2433" w:rsidRDefault="009B2433" w:rsidP="00483B59">
      <w:pPr>
        <w:jc w:val="both"/>
        <w:rPr>
          <w:rFonts w:ascii="Cambria" w:eastAsia="Cambria" w:hAnsi="Cambria" w:cs="Cambria"/>
          <w:color w:val="00000A"/>
          <w:sz w:val="24"/>
          <w:szCs w:val="24"/>
        </w:rPr>
      </w:pPr>
      <w:r w:rsidRPr="009B2433">
        <w:rPr>
          <w:rFonts w:ascii="Cambria" w:eastAsia="Cambria" w:hAnsi="Cambria" w:cs="Cambria"/>
          <w:color w:val="00000A"/>
          <w:sz w:val="24"/>
          <w:szCs w:val="24"/>
        </w:rPr>
        <w:t>U nastavku su prikazani reprezentativni primeri generisanih slika.</w:t>
      </w:r>
    </w:p>
    <w:p w14:paraId="5933EAA2" w14:textId="77777777" w:rsidR="00483B59" w:rsidRDefault="00483B59" w:rsidP="00483B59">
      <w:pPr>
        <w:jc w:val="both"/>
        <w:rPr>
          <w:rFonts w:ascii="Cambria" w:eastAsia="Cambria" w:hAnsi="Cambria" w:cs="Cambria"/>
          <w:color w:val="00000A"/>
          <w:sz w:val="24"/>
          <w:szCs w:val="24"/>
        </w:rPr>
      </w:pPr>
    </w:p>
    <w:p w14:paraId="722FE0B2" w14:textId="656C8E5E" w:rsidR="00483B59" w:rsidRDefault="00483B59" w:rsidP="00483B59">
      <w:pPr>
        <w:jc w:val="both"/>
        <w:rPr>
          <w:rFonts w:ascii="Cambria" w:eastAsia="Cambria" w:hAnsi="Cambria" w:cs="Cambria"/>
          <w:color w:val="00000A"/>
          <w:sz w:val="24"/>
          <w:szCs w:val="24"/>
        </w:rPr>
      </w:pPr>
      <w:r>
        <w:rPr>
          <w:rFonts w:ascii="Cambria" w:eastAsia="Cambria" w:hAnsi="Cambria" w:cs="Cambria"/>
          <w:noProof/>
          <w:color w:val="00000A"/>
          <w:sz w:val="24"/>
          <w:szCs w:val="24"/>
        </w:rPr>
        <w:drawing>
          <wp:inline distT="0" distB="0" distL="0" distR="0" wp14:anchorId="6978D4AC" wp14:editId="109EA5FC">
            <wp:extent cx="4846320" cy="4846320"/>
            <wp:effectExtent l="0" t="0" r="0" b="0"/>
            <wp:docPr id="1061157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57840" name="Picture 1061157840"/>
                    <pic:cNvPicPr/>
                  </pic:nvPicPr>
                  <pic:blipFill>
                    <a:blip r:embed="rId13">
                      <a:extLst>
                        <a:ext uri="{28A0092B-C50C-407E-A947-70E740481C1C}">
                          <a14:useLocalDpi xmlns:a14="http://schemas.microsoft.com/office/drawing/2010/main" val="0"/>
                        </a:ext>
                      </a:extLst>
                    </a:blip>
                    <a:stretch>
                      <a:fillRect/>
                    </a:stretch>
                  </pic:blipFill>
                  <pic:spPr>
                    <a:xfrm>
                      <a:off x="0" y="0"/>
                      <a:ext cx="4846320" cy="4846320"/>
                    </a:xfrm>
                    <a:prstGeom prst="rect">
                      <a:avLst/>
                    </a:prstGeom>
                  </pic:spPr>
                </pic:pic>
              </a:graphicData>
            </a:graphic>
          </wp:inline>
        </w:drawing>
      </w:r>
    </w:p>
    <w:p w14:paraId="529D586A" w14:textId="77777777" w:rsidR="00631AA8" w:rsidRPr="00920572" w:rsidRDefault="00631AA8" w:rsidP="00631AA8">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87" w:name="_Toc224763170"/>
      <w:r w:rsidRPr="00920572">
        <w:rPr>
          <w:rFonts w:ascii="Cambria" w:eastAsia="Cambria" w:hAnsi="Cambria" w:cs="Cambria"/>
          <w:sz w:val="24"/>
          <w:szCs w:val="24"/>
        </w:rPr>
        <w:instrText xml:space="preserve">Slika </w:instrText>
      </w:r>
      <w:r>
        <w:rPr>
          <w:rFonts w:ascii="Cambria" w:eastAsia="Cambria" w:hAnsi="Cambria" w:cs="Cambria"/>
          <w:sz w:val="24"/>
          <w:szCs w:val="24"/>
        </w:rPr>
        <w:instrText>3</w:instrText>
      </w:r>
      <w:r w:rsidRPr="00920572">
        <w:rPr>
          <w:rFonts w:ascii="Cambria" w:eastAsia="Cambria" w:hAnsi="Cambria" w:cs="Cambria"/>
          <w:sz w:val="24"/>
          <w:szCs w:val="24"/>
        </w:rPr>
        <w:instrText xml:space="preserve">. </w:instrText>
      </w:r>
      <w:r w:rsidRPr="00483B59">
        <w:rPr>
          <w:rFonts w:ascii="Cambria" w:eastAsia="Cambria" w:hAnsi="Cambria" w:cs="Cambria"/>
          <w:sz w:val="24"/>
          <w:szCs w:val="24"/>
        </w:rPr>
        <w:instrText>Primer par</w:instrText>
      </w:r>
      <w:r>
        <w:rPr>
          <w:rFonts w:ascii="Cambria" w:eastAsia="Cambria" w:hAnsi="Cambria" w:cs="Cambria"/>
          <w:sz w:val="24"/>
          <w:szCs w:val="24"/>
        </w:rPr>
        <w:instrText>ova</w:instrText>
      </w:r>
      <w:r w:rsidRPr="00483B59">
        <w:rPr>
          <w:rFonts w:ascii="Cambria" w:eastAsia="Cambria" w:hAnsi="Cambria" w:cs="Cambria"/>
          <w:sz w:val="24"/>
          <w:szCs w:val="24"/>
        </w:rPr>
        <w:instrText xml:space="preserve"> (cover, secret, stego, recovered) nakon završetka treniranja</w:instrText>
      </w:r>
      <w:bookmarkEnd w:id="87"/>
      <w:r w:rsidRPr="00920572">
        <w:rPr>
          <w:rFonts w:ascii="Cambria" w:hAnsi="Cambria"/>
          <w:sz w:val="24"/>
          <w:szCs w:val="24"/>
        </w:rPr>
        <w:instrText xml:space="preserve">“ \f x \l 1 </w:instrText>
      </w:r>
      <w:r w:rsidRPr="00920572">
        <w:rPr>
          <w:rFonts w:ascii="Cambria" w:hAnsi="Cambria"/>
          <w:sz w:val="24"/>
          <w:szCs w:val="24"/>
        </w:rPr>
        <w:fldChar w:fldCharType="end"/>
      </w:r>
    </w:p>
    <w:p w14:paraId="7955B3BF" w14:textId="77777777" w:rsidR="00631AA8" w:rsidRPr="00920572" w:rsidRDefault="00631AA8" w:rsidP="00631AA8">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Pr>
          <w:rFonts w:ascii="Cambria" w:eastAsia="Cambria" w:hAnsi="Cambria" w:cs="Cambria"/>
          <w:sz w:val="24"/>
          <w:szCs w:val="24"/>
        </w:rPr>
        <w:t>3</w:t>
      </w:r>
      <w:r w:rsidRPr="00920572">
        <w:rPr>
          <w:rFonts w:ascii="Cambria" w:eastAsia="Cambria" w:hAnsi="Cambria" w:cs="Cambria"/>
          <w:sz w:val="24"/>
          <w:szCs w:val="24"/>
        </w:rPr>
        <w:t xml:space="preserve">. </w:t>
      </w:r>
      <w:r w:rsidRPr="00483B59">
        <w:rPr>
          <w:rFonts w:ascii="Cambria" w:eastAsia="Cambria" w:hAnsi="Cambria" w:cs="Cambria"/>
          <w:sz w:val="24"/>
          <w:szCs w:val="24"/>
        </w:rPr>
        <w:t>Primer par</w:t>
      </w:r>
      <w:r>
        <w:rPr>
          <w:rFonts w:ascii="Cambria" w:eastAsia="Cambria" w:hAnsi="Cambria" w:cs="Cambria"/>
          <w:sz w:val="24"/>
          <w:szCs w:val="24"/>
        </w:rPr>
        <w:t>ova</w:t>
      </w:r>
      <w:r w:rsidRPr="00483B59">
        <w:rPr>
          <w:rFonts w:ascii="Cambria" w:eastAsia="Cambria" w:hAnsi="Cambria" w:cs="Cambria"/>
          <w:sz w:val="24"/>
          <w:szCs w:val="24"/>
        </w:rPr>
        <w:t xml:space="preserve"> (cover, secret, stego, recovered) nakon završetka treniranja</w:t>
      </w:r>
    </w:p>
    <w:p w14:paraId="76411E08" w14:textId="77777777" w:rsidR="00483B59" w:rsidRPr="009B2433" w:rsidRDefault="00483B59" w:rsidP="00483B59">
      <w:pPr>
        <w:jc w:val="both"/>
        <w:rPr>
          <w:rFonts w:ascii="Cambria" w:eastAsia="Cambria" w:hAnsi="Cambria" w:cs="Cambria"/>
          <w:color w:val="00000A"/>
          <w:sz w:val="24"/>
          <w:szCs w:val="24"/>
        </w:rPr>
      </w:pPr>
    </w:p>
    <w:p w14:paraId="45C0C38C" w14:textId="66EA757D" w:rsidR="00B404C8" w:rsidRPr="00B404C8" w:rsidRDefault="00B404C8" w:rsidP="00B404C8">
      <w:pPr>
        <w:ind w:firstLine="720"/>
        <w:jc w:val="both"/>
        <w:rPr>
          <w:rFonts w:ascii="Cambria" w:eastAsia="Cambria" w:hAnsi="Cambria" w:cs="Cambria"/>
          <w:color w:val="00000A"/>
          <w:sz w:val="24"/>
          <w:szCs w:val="24"/>
        </w:rPr>
      </w:pPr>
      <w:r w:rsidRPr="00B404C8">
        <w:rPr>
          <w:rFonts w:ascii="Cambria" w:eastAsia="Cambria" w:hAnsi="Cambria" w:cs="Cambria"/>
          <w:color w:val="00000A"/>
          <w:sz w:val="24"/>
          <w:szCs w:val="24"/>
        </w:rPr>
        <w:t xml:space="preserve">Slika je organizovana kao mreža u kojoj </w:t>
      </w:r>
      <w:r w:rsidRPr="00B404C8">
        <w:rPr>
          <w:rFonts w:ascii="Cambria" w:eastAsia="Cambria" w:hAnsi="Cambria" w:cs="Cambria"/>
          <w:b/>
          <w:bCs/>
          <w:color w:val="00000A"/>
          <w:sz w:val="24"/>
          <w:szCs w:val="24"/>
        </w:rPr>
        <w:t>svaka kolona predstavlja jedan nezavisan primer</w:t>
      </w:r>
      <w:r w:rsidRPr="00B404C8">
        <w:rPr>
          <w:rFonts w:ascii="Cambria" w:eastAsia="Cambria" w:hAnsi="Cambria" w:cs="Cambria"/>
          <w:color w:val="00000A"/>
          <w:sz w:val="24"/>
          <w:szCs w:val="24"/>
        </w:rPr>
        <w:t xml:space="preserve"> (jedan “set” slika), dok svaki red predstavlja jednu fazu pipeline-a:</w:t>
      </w:r>
    </w:p>
    <w:p w14:paraId="0F1A99B8" w14:textId="77777777"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1. red:</w:t>
      </w:r>
      <w:r w:rsidRPr="00B404C8">
        <w:rPr>
          <w:rFonts w:ascii="Cambria" w:eastAsia="Cambria" w:hAnsi="Cambria" w:cs="Cambria"/>
          <w:color w:val="00000A"/>
          <w:sz w:val="24"/>
          <w:szCs w:val="24"/>
        </w:rPr>
        <w:t xml:space="preserve"> cover (nosač)</w:t>
      </w:r>
    </w:p>
    <w:p w14:paraId="0A87E2BE" w14:textId="77777777"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2. red:</w:t>
      </w:r>
      <w:r w:rsidRPr="00B404C8">
        <w:rPr>
          <w:rFonts w:ascii="Cambria" w:eastAsia="Cambria" w:hAnsi="Cambria" w:cs="Cambria"/>
          <w:color w:val="00000A"/>
          <w:sz w:val="24"/>
          <w:szCs w:val="24"/>
        </w:rPr>
        <w:t xml:space="preserve"> secret (skrivena slika)</w:t>
      </w:r>
    </w:p>
    <w:p w14:paraId="1A123DA9" w14:textId="77777777"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3. red:</w:t>
      </w:r>
      <w:r w:rsidRPr="00B404C8">
        <w:rPr>
          <w:rFonts w:ascii="Cambria" w:eastAsia="Cambria" w:hAnsi="Cambria" w:cs="Cambria"/>
          <w:color w:val="00000A"/>
          <w:sz w:val="24"/>
          <w:szCs w:val="24"/>
        </w:rPr>
        <w:t xml:space="preserve"> stego (izlaz enkodera)</w:t>
      </w:r>
    </w:p>
    <w:p w14:paraId="5108245F" w14:textId="3B9E9B5F"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4. red:</w:t>
      </w:r>
      <w:r w:rsidRPr="00B404C8">
        <w:rPr>
          <w:rFonts w:ascii="Cambria" w:eastAsia="Cambria" w:hAnsi="Cambria" w:cs="Cambria"/>
          <w:color w:val="00000A"/>
          <w:sz w:val="24"/>
          <w:szCs w:val="24"/>
        </w:rPr>
        <w:t xml:space="preserve"> recovered (rekonstrukcija tajne slike)</w:t>
      </w:r>
    </w:p>
    <w:p w14:paraId="75B7E12D" w14:textId="77777777" w:rsidR="00B404C8" w:rsidRDefault="00B404C8" w:rsidP="00B404C8">
      <w:pPr>
        <w:jc w:val="both"/>
        <w:rPr>
          <w:rFonts w:ascii="Cambria" w:eastAsia="Cambria" w:hAnsi="Cambria" w:cs="Cambria"/>
          <w:color w:val="00000A"/>
          <w:sz w:val="24"/>
          <w:szCs w:val="24"/>
        </w:rPr>
      </w:pPr>
    </w:p>
    <w:p w14:paraId="7E8CCCB8" w14:textId="4EBB5C95" w:rsidR="00B404C8" w:rsidRDefault="00B404C8" w:rsidP="00B404C8">
      <w:pPr>
        <w:ind w:firstLine="720"/>
        <w:jc w:val="both"/>
        <w:rPr>
          <w:rFonts w:ascii="Cambria" w:eastAsia="Cambria" w:hAnsi="Cambria" w:cs="Cambria"/>
          <w:color w:val="00000A"/>
          <w:sz w:val="24"/>
          <w:szCs w:val="24"/>
        </w:rPr>
      </w:pPr>
      <w:r w:rsidRPr="00B404C8">
        <w:rPr>
          <w:rFonts w:ascii="Cambria" w:eastAsia="Cambria" w:hAnsi="Cambria" w:cs="Cambria"/>
          <w:color w:val="00000A"/>
          <w:sz w:val="24"/>
          <w:szCs w:val="24"/>
        </w:rPr>
        <w:t>Ovakav raspored omogućava da se za svaki primer “vertikalno” prati kompletan tok: šta je ubačeno i šta je vraćeno.</w:t>
      </w:r>
    </w:p>
    <w:p w14:paraId="7C1BCFB4" w14:textId="04DBAE81" w:rsidR="009B2433" w:rsidRPr="009B2433" w:rsidRDefault="009B2433" w:rsidP="00F0363E">
      <w:pPr>
        <w:ind w:firstLine="720"/>
        <w:jc w:val="both"/>
        <w:rPr>
          <w:rFonts w:ascii="Cambria" w:eastAsia="Cambria" w:hAnsi="Cambria" w:cs="Cambria"/>
          <w:color w:val="00000A"/>
          <w:sz w:val="24"/>
          <w:szCs w:val="24"/>
        </w:rPr>
      </w:pPr>
      <w:r w:rsidRPr="009B2433">
        <w:rPr>
          <w:rFonts w:ascii="Cambria" w:eastAsia="Cambria" w:hAnsi="Cambria" w:cs="Cambria"/>
          <w:color w:val="00000A"/>
          <w:sz w:val="24"/>
          <w:szCs w:val="24"/>
        </w:rPr>
        <w:t>Vizuelnim poređenjem može se uočiti da stego slika zadržava gotovo identičan izgled originalnog nosača, bez primetnih artefakata ili promena boja. Rekonstruisana skrivena slika pokazuje blagu degradaciju u vidu zamućenja finih detalja, ali zadržava prepoznatljiv sadržaj.</w:t>
      </w:r>
    </w:p>
    <w:p w14:paraId="7804BFD0" w14:textId="5BBED62F" w:rsidR="000E545D" w:rsidRPr="00185F9F" w:rsidRDefault="000E545D" w:rsidP="000E545D">
      <w:pPr>
        <w:pStyle w:val="Heading2"/>
        <w:spacing w:before="0"/>
        <w:rPr>
          <w:rFonts w:ascii="Cambria" w:eastAsia="Cambria" w:hAnsi="Cambria" w:cs="Cambria"/>
          <w:color w:val="auto"/>
          <w:sz w:val="24"/>
          <w:szCs w:val="24"/>
        </w:rPr>
      </w:pPr>
      <w:bookmarkStart w:id="88" w:name="_Toc224763273"/>
      <w:r>
        <w:rPr>
          <w:rFonts w:ascii="Cambria" w:eastAsia="Cambria" w:hAnsi="Cambria" w:cs="Cambria"/>
          <w:b/>
          <w:color w:val="000000"/>
          <w:sz w:val="28"/>
          <w:szCs w:val="28"/>
        </w:rPr>
        <w:lastRenderedPageBreak/>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0E545D">
        <w:rPr>
          <w:rFonts w:ascii="Cambria" w:eastAsia="Cambria" w:hAnsi="Cambria" w:cs="Cambria"/>
          <w:b/>
          <w:color w:val="000000"/>
          <w:sz w:val="28"/>
          <w:szCs w:val="28"/>
        </w:rPr>
        <w:t>Analiza konvergencije</w:t>
      </w:r>
      <w:bookmarkEnd w:id="88"/>
    </w:p>
    <w:p w14:paraId="23A12492" w14:textId="77777777" w:rsidR="000E545D" w:rsidRDefault="000E545D" w:rsidP="00E05931">
      <w:pPr>
        <w:rPr>
          <w:rFonts w:ascii="Cambria" w:eastAsia="Cambria" w:hAnsi="Cambria" w:cs="Cambria"/>
          <w:color w:val="00000A"/>
          <w:sz w:val="24"/>
          <w:szCs w:val="24"/>
        </w:rPr>
      </w:pPr>
    </w:p>
    <w:p w14:paraId="4D4E5F8E" w14:textId="77777777" w:rsidR="00A5722B" w:rsidRDefault="00A5722B" w:rsidP="00E05931">
      <w:pPr>
        <w:rPr>
          <w:rFonts w:ascii="Cambria" w:eastAsia="Cambria" w:hAnsi="Cambria" w:cs="Cambria"/>
          <w:color w:val="00000A"/>
          <w:sz w:val="24"/>
          <w:szCs w:val="24"/>
        </w:rPr>
      </w:pPr>
    </w:p>
    <w:p w14:paraId="77D5529A" w14:textId="712F2A23" w:rsidR="00A5722B" w:rsidRDefault="00D62316" w:rsidP="00E05931">
      <w:pPr>
        <w:rPr>
          <w:rFonts w:ascii="Cambria" w:eastAsia="Cambria" w:hAnsi="Cambria" w:cs="Cambria"/>
          <w:color w:val="00000A"/>
          <w:sz w:val="24"/>
          <w:szCs w:val="24"/>
        </w:rPr>
      </w:pPr>
      <w:r w:rsidRPr="00D62316">
        <w:rPr>
          <w:rFonts w:ascii="Cambria" w:eastAsia="Cambria" w:hAnsi="Cambria" w:cs="Cambria"/>
          <w:color w:val="00000A"/>
          <w:sz w:val="24"/>
          <w:szCs w:val="24"/>
        </w:rPr>
        <w:t>Tokom treniranja beležen je ukupan loss, kao i pojedinačne komponente greške.</w:t>
      </w:r>
    </w:p>
    <w:p w14:paraId="2C661D37" w14:textId="77777777" w:rsidR="00D62316" w:rsidRDefault="00D62316" w:rsidP="00E05931">
      <w:pPr>
        <w:rPr>
          <w:rFonts w:ascii="Cambria" w:eastAsia="Cambria" w:hAnsi="Cambria" w:cs="Cambria"/>
          <w:color w:val="00000A"/>
          <w:sz w:val="24"/>
          <w:szCs w:val="24"/>
        </w:rPr>
      </w:pPr>
    </w:p>
    <w:p w14:paraId="42DE4D9F" w14:textId="5DEB9A94" w:rsidR="00386DCD" w:rsidRPr="00920572" w:rsidRDefault="00D62316" w:rsidP="00386DCD">
      <w:pPr>
        <w:jc w:val="center"/>
        <w:rPr>
          <w:rFonts w:ascii="Courier New" w:eastAsia="Roboto Mono" w:hAnsi="Courier New" w:cs="Courier New"/>
          <w:color w:val="000000" w:themeColor="text1"/>
          <w:sz w:val="24"/>
          <w:szCs w:val="24"/>
        </w:rPr>
      </w:pPr>
      <w:r>
        <w:rPr>
          <w:rFonts w:ascii="Cambria" w:eastAsia="Cambria" w:hAnsi="Cambria" w:cs="Cambria"/>
          <w:noProof/>
          <w:color w:val="00000A"/>
          <w:sz w:val="24"/>
          <w:szCs w:val="24"/>
        </w:rPr>
        <w:drawing>
          <wp:anchor distT="0" distB="0" distL="114300" distR="114300" simplePos="0" relativeHeight="251666432" behindDoc="0" locked="0" layoutInCell="1" allowOverlap="1" wp14:anchorId="7DD47575" wp14:editId="5651EA24">
            <wp:simplePos x="0" y="0"/>
            <wp:positionH relativeFrom="column">
              <wp:posOffset>25400</wp:posOffset>
            </wp:positionH>
            <wp:positionV relativeFrom="paragraph">
              <wp:posOffset>0</wp:posOffset>
            </wp:positionV>
            <wp:extent cx="5364084" cy="4023360"/>
            <wp:effectExtent l="0" t="0" r="8255" b="0"/>
            <wp:wrapSquare wrapText="bothSides"/>
            <wp:docPr id="1426763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63242" name="Picture 1426763242"/>
                    <pic:cNvPicPr/>
                  </pic:nvPicPr>
                  <pic:blipFill>
                    <a:blip r:embed="rId14">
                      <a:extLst>
                        <a:ext uri="{28A0092B-C50C-407E-A947-70E740481C1C}">
                          <a14:useLocalDpi xmlns:a14="http://schemas.microsoft.com/office/drawing/2010/main" val="0"/>
                        </a:ext>
                      </a:extLst>
                    </a:blip>
                    <a:stretch>
                      <a:fillRect/>
                    </a:stretch>
                  </pic:blipFill>
                  <pic:spPr>
                    <a:xfrm>
                      <a:off x="0" y="0"/>
                      <a:ext cx="5364084" cy="4023360"/>
                    </a:xfrm>
                    <a:prstGeom prst="rect">
                      <a:avLst/>
                    </a:prstGeom>
                  </pic:spPr>
                </pic:pic>
              </a:graphicData>
            </a:graphic>
            <wp14:sizeRelH relativeFrom="page">
              <wp14:pctWidth>0</wp14:pctWidth>
            </wp14:sizeRelH>
            <wp14:sizeRelV relativeFrom="page">
              <wp14:pctHeight>0</wp14:pctHeight>
            </wp14:sizeRelV>
          </wp:anchor>
        </w:drawing>
      </w:r>
      <w:r w:rsidR="00386DCD" w:rsidRPr="00920572">
        <w:rPr>
          <w:rFonts w:ascii="Cambria" w:hAnsi="Cambria"/>
          <w:sz w:val="24"/>
          <w:szCs w:val="24"/>
        </w:rPr>
        <w:fldChar w:fldCharType="begin"/>
      </w:r>
      <w:r w:rsidR="00386DCD" w:rsidRPr="00920572">
        <w:rPr>
          <w:rFonts w:ascii="Cambria" w:hAnsi="Cambria"/>
          <w:sz w:val="24"/>
          <w:szCs w:val="24"/>
        </w:rPr>
        <w:instrText xml:space="preserve"> TC  „</w:instrText>
      </w:r>
      <w:bookmarkStart w:id="89" w:name="_Toc224763171"/>
      <w:r w:rsidR="00386DCD" w:rsidRPr="00920572">
        <w:rPr>
          <w:rFonts w:ascii="Cambria" w:eastAsia="Cambria" w:hAnsi="Cambria" w:cs="Cambria"/>
          <w:sz w:val="24"/>
          <w:szCs w:val="24"/>
        </w:rPr>
        <w:instrText xml:space="preserve">Slika </w:instrText>
      </w:r>
      <w:r w:rsidR="00BE468B">
        <w:rPr>
          <w:rFonts w:ascii="Cambria" w:eastAsia="Cambria" w:hAnsi="Cambria" w:cs="Cambria"/>
          <w:sz w:val="24"/>
          <w:szCs w:val="24"/>
        </w:rPr>
        <w:instrText>4</w:instrText>
      </w:r>
      <w:r w:rsidR="00386DCD" w:rsidRPr="00920572">
        <w:rPr>
          <w:rFonts w:ascii="Cambria" w:eastAsia="Cambria" w:hAnsi="Cambria" w:cs="Cambria"/>
          <w:sz w:val="24"/>
          <w:szCs w:val="24"/>
        </w:rPr>
        <w:instrText xml:space="preserve">. </w:instrText>
      </w:r>
      <w:r w:rsidR="00386DCD" w:rsidRPr="00386DCD">
        <w:rPr>
          <w:rFonts w:ascii="Cambria" w:eastAsia="Cambria" w:hAnsi="Cambria" w:cs="Cambria"/>
          <w:sz w:val="24"/>
          <w:szCs w:val="24"/>
        </w:rPr>
        <w:instrText>Kretanje funkcije gubitka tokom treniranja</w:instrText>
      </w:r>
      <w:bookmarkEnd w:id="89"/>
      <w:r w:rsidR="00386DCD" w:rsidRPr="00920572">
        <w:rPr>
          <w:rFonts w:ascii="Cambria" w:hAnsi="Cambria"/>
          <w:sz w:val="24"/>
          <w:szCs w:val="24"/>
        </w:rPr>
        <w:instrText xml:space="preserve">“ \f x \l 1 </w:instrText>
      </w:r>
      <w:r w:rsidR="00386DCD" w:rsidRPr="00920572">
        <w:rPr>
          <w:rFonts w:ascii="Cambria" w:hAnsi="Cambria"/>
          <w:sz w:val="24"/>
          <w:szCs w:val="24"/>
        </w:rPr>
        <w:fldChar w:fldCharType="end"/>
      </w:r>
    </w:p>
    <w:p w14:paraId="65549344" w14:textId="43134D40" w:rsidR="00386DCD" w:rsidRPr="00920572" w:rsidRDefault="00386DCD" w:rsidP="00386DCD">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sidR="00BE468B">
        <w:rPr>
          <w:rFonts w:ascii="Cambria" w:eastAsia="Cambria" w:hAnsi="Cambria" w:cs="Cambria"/>
          <w:sz w:val="24"/>
          <w:szCs w:val="24"/>
        </w:rPr>
        <w:t>4</w:t>
      </w:r>
      <w:r w:rsidRPr="00920572">
        <w:rPr>
          <w:rFonts w:ascii="Cambria" w:eastAsia="Cambria" w:hAnsi="Cambria" w:cs="Cambria"/>
          <w:sz w:val="24"/>
          <w:szCs w:val="24"/>
        </w:rPr>
        <w:t xml:space="preserve">. </w:t>
      </w:r>
      <w:r w:rsidRPr="00386DCD">
        <w:rPr>
          <w:rFonts w:ascii="Cambria" w:eastAsia="Cambria" w:hAnsi="Cambria" w:cs="Cambria"/>
          <w:sz w:val="24"/>
          <w:szCs w:val="24"/>
        </w:rPr>
        <w:t>Kretanje funkcije gubitka tokom treniranja</w:t>
      </w:r>
    </w:p>
    <w:p w14:paraId="0BEDD19B" w14:textId="77777777" w:rsidR="00D62316" w:rsidRDefault="00D62316" w:rsidP="00E05931">
      <w:pPr>
        <w:rPr>
          <w:rFonts w:ascii="Cambria" w:eastAsia="Cambria" w:hAnsi="Cambria" w:cs="Cambria"/>
          <w:color w:val="00000A"/>
          <w:sz w:val="24"/>
          <w:szCs w:val="24"/>
        </w:rPr>
      </w:pPr>
    </w:p>
    <w:p w14:paraId="33D48D0C" w14:textId="4AED47F1" w:rsidR="00D62316" w:rsidRDefault="00D62316" w:rsidP="00D62316">
      <w:pPr>
        <w:ind w:firstLine="720"/>
        <w:jc w:val="both"/>
        <w:rPr>
          <w:rFonts w:ascii="Cambria" w:eastAsia="Cambria" w:hAnsi="Cambria" w:cs="Cambria"/>
          <w:color w:val="00000A"/>
          <w:sz w:val="24"/>
          <w:szCs w:val="24"/>
        </w:rPr>
      </w:pPr>
      <w:r w:rsidRPr="00D62316">
        <w:rPr>
          <w:rFonts w:ascii="Cambria" w:eastAsia="Cambria" w:hAnsi="Cambria" w:cs="Cambria"/>
          <w:color w:val="00000A"/>
          <w:sz w:val="24"/>
          <w:szCs w:val="24"/>
        </w:rPr>
        <w:t>Grafikon pokazuje stabilnu konvergenciju modela bez oscilacija koje bi ukazivale na nestabilnost optimizacije. Upotreba Adam optimizatora uz learning rate 2e-4 omogućila je stabilan pad funkcije gubitka tokom svih 6 epoha.</w:t>
      </w:r>
    </w:p>
    <w:p w14:paraId="6C5E4BE3" w14:textId="77777777" w:rsidR="000B6AB6" w:rsidRDefault="000B6AB6" w:rsidP="000B6AB6">
      <w:pPr>
        <w:pBdr>
          <w:top w:val="nil"/>
          <w:left w:val="nil"/>
          <w:bottom w:val="nil"/>
          <w:right w:val="nil"/>
          <w:between w:val="nil"/>
        </w:pBdr>
        <w:spacing w:line="259" w:lineRule="auto"/>
        <w:ind w:firstLine="720"/>
        <w:jc w:val="both"/>
        <w:rPr>
          <w:rFonts w:ascii="Cambria" w:eastAsia="Cambria" w:hAnsi="Cambria" w:cs="Cambria"/>
          <w:color w:val="00000A"/>
          <w:sz w:val="24"/>
          <w:szCs w:val="24"/>
        </w:rPr>
      </w:pPr>
    </w:p>
    <w:p w14:paraId="51327916" w14:textId="15FDB0A4" w:rsidR="000B6AB6" w:rsidRDefault="000B6AB6" w:rsidP="000B6AB6">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Pr>
          <w:rFonts w:ascii="Cambria" w:eastAsia="Cambria" w:hAnsi="Cambria" w:cs="Cambria"/>
          <w:color w:val="00000A"/>
          <w:sz w:val="24"/>
          <w:szCs w:val="24"/>
        </w:rPr>
        <w:t>Naredni g</w:t>
      </w:r>
      <w:r w:rsidRPr="00C758FA">
        <w:rPr>
          <w:rFonts w:ascii="Cambria" w:eastAsia="Cambria" w:hAnsi="Cambria" w:cs="Cambria"/>
          <w:color w:val="00000A"/>
          <w:sz w:val="24"/>
          <w:szCs w:val="24"/>
        </w:rPr>
        <w:t>rafikon prikazuje dve krive: PSNR(stego, cover) i PSNR(recovered, secret). Tipično se PSNR(stego, cover) stabilizuje na višim vrednostima jer je cilj da stego slika ostane veoma bliska nosaču, dok PSNR(recovered, secret) raste sporije i ostaje niži zbog ograničenja: informacija o tajnoj slici mora biti “upakovana” u vrlo male izmene stego slike.</w:t>
      </w:r>
    </w:p>
    <w:p w14:paraId="5E004A96" w14:textId="77777777" w:rsidR="000B6AB6" w:rsidRDefault="000B6AB6" w:rsidP="000B6AB6">
      <w:pPr>
        <w:pBdr>
          <w:top w:val="nil"/>
          <w:left w:val="nil"/>
          <w:bottom w:val="nil"/>
          <w:right w:val="nil"/>
          <w:between w:val="nil"/>
        </w:pBdr>
        <w:spacing w:line="259" w:lineRule="auto"/>
        <w:jc w:val="both"/>
        <w:rPr>
          <w:rFonts w:ascii="Cambria" w:eastAsia="Cambria" w:hAnsi="Cambria" w:cs="Cambria"/>
          <w:color w:val="00000A"/>
          <w:sz w:val="24"/>
          <w:szCs w:val="24"/>
        </w:rPr>
      </w:pPr>
      <w:r w:rsidRPr="00C758FA">
        <w:rPr>
          <w:rFonts w:ascii="Cambria" w:eastAsia="Cambria" w:hAnsi="Cambria" w:cs="Cambria"/>
          <w:color w:val="00000A"/>
          <w:sz w:val="24"/>
          <w:szCs w:val="24"/>
        </w:rPr>
        <w:t>U idealnom slučaju, tokom treniranja se posmatra sledeći obrazac:</w:t>
      </w:r>
    </w:p>
    <w:p w14:paraId="4C3A4371" w14:textId="77777777" w:rsidR="000B6AB6" w:rsidRDefault="000B6AB6">
      <w:pPr>
        <w:pStyle w:val="ListParagraph"/>
        <w:numPr>
          <w:ilvl w:val="0"/>
          <w:numId w:val="31"/>
        </w:numPr>
        <w:pBdr>
          <w:top w:val="nil"/>
          <w:left w:val="nil"/>
          <w:bottom w:val="nil"/>
          <w:right w:val="nil"/>
          <w:between w:val="nil"/>
        </w:pBdr>
        <w:spacing w:line="259" w:lineRule="auto"/>
        <w:jc w:val="both"/>
        <w:rPr>
          <w:rFonts w:ascii="Cambria" w:eastAsia="Cambria" w:hAnsi="Cambria" w:cs="Cambria"/>
          <w:color w:val="00000A"/>
          <w:sz w:val="24"/>
          <w:szCs w:val="24"/>
        </w:rPr>
      </w:pPr>
      <w:r w:rsidRPr="00D95C9D">
        <w:rPr>
          <w:rFonts w:ascii="Cambria" w:eastAsia="Cambria" w:hAnsi="Cambria" w:cs="Cambria"/>
          <w:color w:val="00000A"/>
          <w:sz w:val="24"/>
          <w:szCs w:val="24"/>
        </w:rPr>
        <w:t>obe PSNR krive rastu u ranim fazama,</w:t>
      </w:r>
    </w:p>
    <w:p w14:paraId="723A35EA" w14:textId="77777777" w:rsidR="000B6AB6" w:rsidRDefault="000B6AB6">
      <w:pPr>
        <w:pStyle w:val="ListParagraph"/>
        <w:numPr>
          <w:ilvl w:val="0"/>
          <w:numId w:val="31"/>
        </w:numPr>
        <w:pBdr>
          <w:top w:val="nil"/>
          <w:left w:val="nil"/>
          <w:bottom w:val="nil"/>
          <w:right w:val="nil"/>
          <w:between w:val="nil"/>
        </w:pBdr>
        <w:spacing w:line="259" w:lineRule="auto"/>
        <w:jc w:val="both"/>
        <w:rPr>
          <w:rFonts w:ascii="Cambria" w:eastAsia="Cambria" w:hAnsi="Cambria" w:cs="Cambria"/>
          <w:color w:val="00000A"/>
          <w:sz w:val="24"/>
          <w:szCs w:val="24"/>
        </w:rPr>
      </w:pPr>
      <w:r w:rsidRPr="00D95C9D">
        <w:rPr>
          <w:rFonts w:ascii="Cambria" w:eastAsia="Cambria" w:hAnsi="Cambria" w:cs="Cambria"/>
          <w:color w:val="00000A"/>
          <w:sz w:val="24"/>
          <w:szCs w:val="24"/>
        </w:rPr>
        <w:t>PSNR(stego, cover) dostiže plato ranije (mreža nauči da minimalno menja cover),</w:t>
      </w:r>
    </w:p>
    <w:p w14:paraId="3E33597B" w14:textId="77777777" w:rsidR="000B6AB6" w:rsidRPr="00D95C9D" w:rsidRDefault="000B6AB6">
      <w:pPr>
        <w:pStyle w:val="ListParagraph"/>
        <w:numPr>
          <w:ilvl w:val="0"/>
          <w:numId w:val="31"/>
        </w:numPr>
        <w:pBdr>
          <w:top w:val="nil"/>
          <w:left w:val="nil"/>
          <w:bottom w:val="nil"/>
          <w:right w:val="nil"/>
          <w:between w:val="nil"/>
        </w:pBdr>
        <w:spacing w:line="259" w:lineRule="auto"/>
        <w:jc w:val="both"/>
        <w:rPr>
          <w:rFonts w:ascii="Cambria" w:eastAsia="Cambria" w:hAnsi="Cambria" w:cs="Cambria"/>
          <w:color w:val="00000A"/>
          <w:sz w:val="24"/>
          <w:szCs w:val="24"/>
        </w:rPr>
      </w:pPr>
      <w:r w:rsidRPr="00D95C9D">
        <w:rPr>
          <w:rFonts w:ascii="Cambria" w:eastAsia="Cambria" w:hAnsi="Cambria" w:cs="Cambria"/>
          <w:color w:val="00000A"/>
          <w:sz w:val="24"/>
          <w:szCs w:val="24"/>
        </w:rPr>
        <w:t>PSNR(recovered, secret) nastavlja sporije da raste kako dekoder uči da iz sve suptilnijih tragova rekonstruiše secret.</w:t>
      </w:r>
    </w:p>
    <w:p w14:paraId="26497516" w14:textId="77777777" w:rsidR="000B6AB6" w:rsidRDefault="000B6AB6" w:rsidP="00D62316">
      <w:pPr>
        <w:ind w:firstLine="720"/>
        <w:jc w:val="both"/>
        <w:rPr>
          <w:rFonts w:ascii="Cambria" w:eastAsia="Cambria" w:hAnsi="Cambria" w:cs="Cambria"/>
          <w:color w:val="00000A"/>
          <w:sz w:val="24"/>
          <w:szCs w:val="24"/>
        </w:rPr>
      </w:pPr>
    </w:p>
    <w:p w14:paraId="09554AA4" w14:textId="44E913F4" w:rsidR="00D62316" w:rsidRDefault="006A7A36" w:rsidP="00E05931">
      <w:pPr>
        <w:pBdr>
          <w:top w:val="nil"/>
          <w:left w:val="nil"/>
          <w:bottom w:val="nil"/>
          <w:right w:val="nil"/>
          <w:between w:val="nil"/>
        </w:pBdr>
        <w:spacing w:line="259" w:lineRule="auto"/>
        <w:jc w:val="both"/>
        <w:rPr>
          <w:rFonts w:ascii="Cambria" w:eastAsia="Cambria" w:hAnsi="Cambria" w:cs="Cambria"/>
          <w:color w:val="00000A"/>
          <w:sz w:val="24"/>
          <w:szCs w:val="24"/>
        </w:rPr>
      </w:pPr>
      <w:r>
        <w:rPr>
          <w:rFonts w:ascii="Cambria" w:eastAsia="Cambria" w:hAnsi="Cambria" w:cs="Cambria"/>
          <w:noProof/>
          <w:color w:val="00000A"/>
          <w:sz w:val="24"/>
          <w:szCs w:val="24"/>
        </w:rPr>
        <w:lastRenderedPageBreak/>
        <w:drawing>
          <wp:inline distT="0" distB="0" distL="0" distR="0" wp14:anchorId="3CAF3F93" wp14:editId="5D25250C">
            <wp:extent cx="5417389" cy="4063342"/>
            <wp:effectExtent l="0" t="0" r="0" b="0"/>
            <wp:docPr id="1833586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86098" name="Picture 1833586098"/>
                    <pic:cNvPicPr/>
                  </pic:nvPicPr>
                  <pic:blipFill>
                    <a:blip r:embed="rId15">
                      <a:extLst>
                        <a:ext uri="{28A0092B-C50C-407E-A947-70E740481C1C}">
                          <a14:useLocalDpi xmlns:a14="http://schemas.microsoft.com/office/drawing/2010/main" val="0"/>
                        </a:ext>
                      </a:extLst>
                    </a:blip>
                    <a:stretch>
                      <a:fillRect/>
                    </a:stretch>
                  </pic:blipFill>
                  <pic:spPr>
                    <a:xfrm>
                      <a:off x="0" y="0"/>
                      <a:ext cx="5417389" cy="4063342"/>
                    </a:xfrm>
                    <a:prstGeom prst="rect">
                      <a:avLst/>
                    </a:prstGeom>
                  </pic:spPr>
                </pic:pic>
              </a:graphicData>
            </a:graphic>
          </wp:inline>
        </w:drawing>
      </w:r>
    </w:p>
    <w:p w14:paraId="13627863" w14:textId="5F812C98" w:rsidR="006A7A36" w:rsidRPr="00920572" w:rsidRDefault="006A7A36" w:rsidP="006A7A36">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90" w:name="_Toc224763172"/>
      <w:r w:rsidRPr="00920572">
        <w:rPr>
          <w:rFonts w:ascii="Cambria" w:eastAsia="Cambria" w:hAnsi="Cambria" w:cs="Cambria"/>
          <w:sz w:val="24"/>
          <w:szCs w:val="24"/>
        </w:rPr>
        <w:instrText xml:space="preserve">Slika </w:instrText>
      </w:r>
      <w:r w:rsidR="0024191E">
        <w:rPr>
          <w:rFonts w:ascii="Cambria" w:eastAsia="Cambria" w:hAnsi="Cambria" w:cs="Cambria"/>
          <w:sz w:val="24"/>
          <w:szCs w:val="24"/>
        </w:rPr>
        <w:instrText>5</w:instrText>
      </w:r>
      <w:r w:rsidRPr="00920572">
        <w:rPr>
          <w:rFonts w:ascii="Cambria" w:eastAsia="Cambria" w:hAnsi="Cambria" w:cs="Cambria"/>
          <w:sz w:val="24"/>
          <w:szCs w:val="24"/>
        </w:rPr>
        <w:instrText xml:space="preserve">. </w:instrText>
      </w:r>
      <w:r w:rsidR="00A51E86" w:rsidRPr="00386DCD">
        <w:rPr>
          <w:rFonts w:ascii="Cambria" w:eastAsia="Cambria" w:hAnsi="Cambria" w:cs="Cambria"/>
          <w:sz w:val="24"/>
          <w:szCs w:val="24"/>
        </w:rPr>
        <w:instrText xml:space="preserve">Kretanje </w:instrText>
      </w:r>
      <w:r w:rsidR="00A51E86">
        <w:rPr>
          <w:rFonts w:ascii="Cambria" w:eastAsia="Cambria" w:hAnsi="Cambria" w:cs="Cambria"/>
          <w:sz w:val="24"/>
          <w:szCs w:val="24"/>
        </w:rPr>
        <w:instrText>PSNR metrike</w:instrText>
      </w:r>
      <w:r w:rsidR="00A51E86" w:rsidRPr="00386DCD">
        <w:rPr>
          <w:rFonts w:ascii="Cambria" w:eastAsia="Cambria" w:hAnsi="Cambria" w:cs="Cambria"/>
          <w:sz w:val="24"/>
          <w:szCs w:val="24"/>
        </w:rPr>
        <w:instrText xml:space="preserve"> tokom treniranja</w:instrText>
      </w:r>
      <w:bookmarkEnd w:id="90"/>
      <w:r w:rsidRPr="00920572">
        <w:rPr>
          <w:rFonts w:ascii="Cambria" w:hAnsi="Cambria"/>
          <w:sz w:val="24"/>
          <w:szCs w:val="24"/>
        </w:rPr>
        <w:instrText xml:space="preserve">“ \f x \l 1 </w:instrText>
      </w:r>
      <w:r w:rsidRPr="00920572">
        <w:rPr>
          <w:rFonts w:ascii="Cambria" w:hAnsi="Cambria"/>
          <w:sz w:val="24"/>
          <w:szCs w:val="24"/>
        </w:rPr>
        <w:fldChar w:fldCharType="end"/>
      </w:r>
    </w:p>
    <w:p w14:paraId="43B125F0" w14:textId="24623376" w:rsidR="006A7A36" w:rsidRPr="00920572" w:rsidRDefault="006A7A36" w:rsidP="006A7A36">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sidR="0024191E">
        <w:rPr>
          <w:rFonts w:ascii="Cambria" w:eastAsia="Cambria" w:hAnsi="Cambria" w:cs="Cambria"/>
          <w:sz w:val="24"/>
          <w:szCs w:val="24"/>
        </w:rPr>
        <w:t>5</w:t>
      </w:r>
      <w:r w:rsidRPr="00920572">
        <w:rPr>
          <w:rFonts w:ascii="Cambria" w:eastAsia="Cambria" w:hAnsi="Cambria" w:cs="Cambria"/>
          <w:sz w:val="24"/>
          <w:szCs w:val="24"/>
        </w:rPr>
        <w:t xml:space="preserve">. </w:t>
      </w:r>
      <w:r w:rsidRPr="00386DCD">
        <w:rPr>
          <w:rFonts w:ascii="Cambria" w:eastAsia="Cambria" w:hAnsi="Cambria" w:cs="Cambria"/>
          <w:sz w:val="24"/>
          <w:szCs w:val="24"/>
        </w:rPr>
        <w:t xml:space="preserve">Kretanje </w:t>
      </w:r>
      <w:r w:rsidR="00007C87">
        <w:rPr>
          <w:rFonts w:ascii="Cambria" w:eastAsia="Cambria" w:hAnsi="Cambria" w:cs="Cambria"/>
          <w:sz w:val="24"/>
          <w:szCs w:val="24"/>
        </w:rPr>
        <w:t>PSNR</w:t>
      </w:r>
      <w:r w:rsidR="00823C70">
        <w:rPr>
          <w:rFonts w:ascii="Cambria" w:eastAsia="Cambria" w:hAnsi="Cambria" w:cs="Cambria"/>
          <w:sz w:val="24"/>
          <w:szCs w:val="24"/>
        </w:rPr>
        <w:t xml:space="preserve"> metrike</w:t>
      </w:r>
      <w:r w:rsidRPr="00386DCD">
        <w:rPr>
          <w:rFonts w:ascii="Cambria" w:eastAsia="Cambria" w:hAnsi="Cambria" w:cs="Cambria"/>
          <w:sz w:val="24"/>
          <w:szCs w:val="24"/>
        </w:rPr>
        <w:t xml:space="preserve"> tokom treniranja</w:t>
      </w:r>
    </w:p>
    <w:p w14:paraId="67F9CC0F" w14:textId="77777777" w:rsidR="00D95C9D" w:rsidRDefault="00D95C9D" w:rsidP="0027458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p>
    <w:p w14:paraId="0F0B6ABF" w14:textId="2A2852B6" w:rsidR="006A7A36" w:rsidRDefault="00C758FA" w:rsidP="0027458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C758FA">
        <w:rPr>
          <w:rFonts w:ascii="Cambria" w:eastAsia="Cambria" w:hAnsi="Cambria" w:cs="Cambria"/>
          <w:color w:val="00000A"/>
          <w:sz w:val="24"/>
          <w:szCs w:val="24"/>
        </w:rPr>
        <w:t>Stabilne krive bez naglih padova ukazuju na stabilno treniranje, dok trade-off između dve krive direktno odražava balans α/β u funkciji gubitka.</w:t>
      </w:r>
    </w:p>
    <w:p w14:paraId="4CA310F9" w14:textId="77777777" w:rsidR="00C758FA" w:rsidRDefault="00C758FA"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4BEBC75E" w14:textId="77777777" w:rsidR="00C758FA" w:rsidRDefault="00C758FA"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56FD9627" w14:textId="5196E344" w:rsidR="006A7A36" w:rsidRPr="00185F9F" w:rsidRDefault="006A7A36" w:rsidP="006A7A36">
      <w:pPr>
        <w:pStyle w:val="Heading2"/>
        <w:spacing w:before="0"/>
        <w:rPr>
          <w:rFonts w:ascii="Cambria" w:eastAsia="Cambria" w:hAnsi="Cambria" w:cs="Cambria"/>
          <w:color w:val="auto"/>
          <w:sz w:val="24"/>
          <w:szCs w:val="24"/>
        </w:rPr>
      </w:pPr>
      <w:bookmarkStart w:id="91" w:name="_Toc224763274"/>
      <w:r>
        <w:rPr>
          <w:rFonts w:ascii="Cambria" w:eastAsia="Cambria" w:hAnsi="Cambria" w:cs="Cambria"/>
          <w:b/>
          <w:color w:val="000000"/>
          <w:sz w:val="28"/>
          <w:szCs w:val="28"/>
        </w:rPr>
        <w:t>9</w:t>
      </w:r>
      <w:r w:rsidRPr="00920572">
        <w:rPr>
          <w:rFonts w:ascii="Cambria" w:eastAsia="Cambria" w:hAnsi="Cambria" w:cs="Cambria"/>
          <w:b/>
          <w:color w:val="000000"/>
          <w:sz w:val="28"/>
          <w:szCs w:val="28"/>
        </w:rPr>
        <w:t>.</w:t>
      </w:r>
      <w:r w:rsidR="00B661E4">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00E24CC6">
        <w:rPr>
          <w:rFonts w:ascii="Cambria" w:eastAsia="Cambria" w:hAnsi="Cambria" w:cs="Cambria"/>
          <w:b/>
          <w:color w:val="000000"/>
          <w:sz w:val="28"/>
          <w:szCs w:val="28"/>
        </w:rPr>
        <w:t>Diskusija kompromisa</w:t>
      </w:r>
      <w:r w:rsidR="001F2360">
        <w:rPr>
          <w:rFonts w:ascii="Cambria" w:eastAsia="Cambria" w:hAnsi="Cambria" w:cs="Cambria"/>
          <w:b/>
          <w:color w:val="000000"/>
          <w:sz w:val="28"/>
          <w:szCs w:val="28"/>
        </w:rPr>
        <w:t xml:space="preserve"> i uticaja kompresije</w:t>
      </w:r>
      <w:bookmarkEnd w:id="91"/>
    </w:p>
    <w:p w14:paraId="71FECCA4" w14:textId="77777777" w:rsidR="006A7A36" w:rsidRDefault="006A7A36"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05208792" w14:textId="77777777" w:rsidR="00AB72C5" w:rsidRDefault="00AB72C5"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105642F" w14:textId="76E14A25" w:rsidR="00AB72C5" w:rsidRPr="00AB72C5" w:rsidRDefault="00AB72C5" w:rsidP="00AB72C5">
      <w:p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Jedan od ključnih aspekata sistema je kompromis između:</w:t>
      </w:r>
    </w:p>
    <w:p w14:paraId="0692E753" w14:textId="77777777" w:rsidR="00AB72C5" w:rsidRPr="00AB72C5" w:rsidRDefault="00AB72C5">
      <w:pPr>
        <w:numPr>
          <w:ilvl w:val="0"/>
          <w:numId w:val="25"/>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neprimetnosti (visok PSNR stego)</w:t>
      </w:r>
    </w:p>
    <w:p w14:paraId="4CC10796" w14:textId="77777777" w:rsidR="00AB72C5" w:rsidRPr="00AB72C5" w:rsidRDefault="00AB72C5">
      <w:pPr>
        <w:numPr>
          <w:ilvl w:val="0"/>
          <w:numId w:val="25"/>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kvaliteta rekonstrukcije (PSNR secret)</w:t>
      </w:r>
    </w:p>
    <w:p w14:paraId="55505728" w14:textId="77777777" w:rsidR="00AB72C5" w:rsidRDefault="00AB72C5" w:rsidP="00AB72C5">
      <w:pPr>
        <w:pBdr>
          <w:top w:val="nil"/>
          <w:left w:val="nil"/>
          <w:bottom w:val="nil"/>
          <w:right w:val="nil"/>
          <w:between w:val="nil"/>
        </w:pBdr>
        <w:spacing w:line="259" w:lineRule="auto"/>
        <w:jc w:val="both"/>
        <w:rPr>
          <w:rFonts w:ascii="Cambria" w:eastAsia="Cambria" w:hAnsi="Cambria" w:cs="Cambria"/>
          <w:color w:val="00000A"/>
          <w:sz w:val="24"/>
          <w:szCs w:val="24"/>
        </w:rPr>
      </w:pPr>
    </w:p>
    <w:p w14:paraId="327A0490" w14:textId="5BAA375F" w:rsidR="00AB72C5" w:rsidRPr="00AB72C5" w:rsidRDefault="00AB72C5" w:rsidP="00AB72C5">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AB72C5">
        <w:rPr>
          <w:rFonts w:ascii="Cambria" w:eastAsia="Cambria" w:hAnsi="Cambria" w:cs="Cambria"/>
          <w:color w:val="00000A"/>
          <w:sz w:val="24"/>
          <w:szCs w:val="24"/>
        </w:rPr>
        <w:t>Parametri α i β direktno utiču na ovaj odnos. Veća vrednost β (u ovom slučaju 2.0) daje veću težinu rekonstrukciji skrivene slike, ali potencijalno može dovesti do veće degradacije nosača. U budućem radu moguće je eksperimentisati sa različitim vrednostima pondera radi pronalaženja optimalnog balansa.</w:t>
      </w:r>
      <w:r>
        <w:rPr>
          <w:rFonts w:ascii="Cambria" w:eastAsia="Cambria" w:hAnsi="Cambria" w:cs="Cambria"/>
          <w:color w:val="00000A"/>
          <w:sz w:val="24"/>
          <w:szCs w:val="24"/>
        </w:rPr>
        <w:t xml:space="preserve"> </w:t>
      </w:r>
      <w:r w:rsidRPr="00AB72C5">
        <w:rPr>
          <w:rFonts w:ascii="Cambria" w:eastAsia="Cambria" w:hAnsi="Cambria" w:cs="Cambria"/>
          <w:color w:val="00000A"/>
          <w:sz w:val="24"/>
          <w:szCs w:val="24"/>
        </w:rPr>
        <w:t>Takođe, produžavanje treniranja (veći broj epoha) može dodatno poboljšati PSNR vrednosti, naročito za rekonstruisanu skrivenu sliku.</w:t>
      </w:r>
    </w:p>
    <w:p w14:paraId="5E755EC0" w14:textId="77777777" w:rsidR="00AB72C5" w:rsidRDefault="00AB72C5"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3DBEB452" w14:textId="77777777" w:rsidR="00AB72C5" w:rsidRPr="00AB72C5" w:rsidRDefault="00AB72C5" w:rsidP="00AB72C5">
      <w:p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Iako postignuti rezultati pokazuju visoku neprimetnost stego slike, postoje određena ograničenja:</w:t>
      </w:r>
    </w:p>
    <w:p w14:paraId="58188587" w14:textId="77777777" w:rsidR="00AB72C5" w:rsidRPr="00AB72C5" w:rsidRDefault="00AB72C5">
      <w:pPr>
        <w:numPr>
          <w:ilvl w:val="0"/>
          <w:numId w:val="26"/>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Model je treniran i evaluiran na istom tipu podataka (CelebA).</w:t>
      </w:r>
    </w:p>
    <w:p w14:paraId="3FC780C8" w14:textId="77777777" w:rsidR="00AB72C5" w:rsidRPr="00AB72C5" w:rsidRDefault="00AB72C5">
      <w:pPr>
        <w:numPr>
          <w:ilvl w:val="0"/>
          <w:numId w:val="26"/>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lastRenderedPageBreak/>
        <w:t>Nije izvršena formalna steganalitička analiza otpornosti na detekciju.</w:t>
      </w:r>
    </w:p>
    <w:p w14:paraId="63A45258" w14:textId="77777777" w:rsidR="00AB72C5" w:rsidRPr="00AB72C5" w:rsidRDefault="00AB72C5">
      <w:pPr>
        <w:numPr>
          <w:ilvl w:val="0"/>
          <w:numId w:val="26"/>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Rekonstrukcija skrivene slike pokazuje gubitak finih detalja.</w:t>
      </w:r>
    </w:p>
    <w:p w14:paraId="277AE417" w14:textId="77777777" w:rsidR="00AB72C5" w:rsidRDefault="00AB72C5"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094CC152" w14:textId="77777777" w:rsidR="00EA0B7C" w:rsidRPr="00EA0B7C" w:rsidRDefault="00EA0B7C" w:rsidP="00EA0B7C">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EA0B7C">
        <w:rPr>
          <w:rFonts w:ascii="Cambria" w:eastAsia="Cambria" w:hAnsi="Cambria" w:cs="Cambria"/>
          <w:color w:val="00000A"/>
          <w:sz w:val="24"/>
          <w:szCs w:val="24"/>
        </w:rPr>
        <w:t xml:space="preserve">U sprovedenim eksperimentima korišćene su slike u </w:t>
      </w:r>
      <w:r w:rsidRPr="00EA0B7C">
        <w:rPr>
          <w:rFonts w:ascii="Cambria" w:eastAsia="Cambria" w:hAnsi="Cambria" w:cs="Cambria"/>
          <w:b/>
          <w:bCs/>
          <w:color w:val="00000A"/>
          <w:sz w:val="24"/>
          <w:szCs w:val="24"/>
        </w:rPr>
        <w:t>PNG formatu</w:t>
      </w:r>
      <w:r w:rsidRPr="00EA0B7C">
        <w:rPr>
          <w:rFonts w:ascii="Cambria" w:eastAsia="Cambria" w:hAnsi="Cambria" w:cs="Cambria"/>
          <w:color w:val="00000A"/>
          <w:sz w:val="24"/>
          <w:szCs w:val="24"/>
        </w:rPr>
        <w:t>, koji predstavlja bezgubitni format, odnosno ne dolazi do gubitka informacija prilikom čuvanja i obrade slike. To omogućava očuvanje preciznih pikselskih vrednosti i stabilno ponašanje modela tokom treniranja i evaluacije.</w:t>
      </w:r>
    </w:p>
    <w:p w14:paraId="60A11EAF" w14:textId="77777777" w:rsidR="00EA0B7C" w:rsidRPr="00EA0B7C" w:rsidRDefault="00EA0B7C" w:rsidP="00EA0B7C">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EA0B7C">
        <w:rPr>
          <w:rFonts w:ascii="Cambria" w:eastAsia="Cambria" w:hAnsi="Cambria" w:cs="Cambria"/>
          <w:color w:val="00000A"/>
          <w:sz w:val="24"/>
          <w:szCs w:val="24"/>
        </w:rPr>
        <w:t>Sa druge strane, JPEG kompresija predstavlja proces sa gubicima (lossy), pri čemu dolazi do uklanjanja visokofrekventnih komponenti slike. Kako se deo skrivene informacije u steganografskim sistemima često nalazi upravo u tim komponentama, primena JPEG kompresije može dovesti do degradacije stego slike i pogoršanja kvaliteta rekonstruisane skrivene slike.</w:t>
      </w:r>
    </w:p>
    <w:p w14:paraId="20230CBF" w14:textId="77777777" w:rsidR="00EA0B7C" w:rsidRPr="00EA0B7C" w:rsidRDefault="00EA0B7C" w:rsidP="00952BEA">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EA0B7C">
        <w:rPr>
          <w:rFonts w:ascii="Cambria" w:eastAsia="Cambria" w:hAnsi="Cambria" w:cs="Cambria"/>
          <w:color w:val="00000A"/>
          <w:sz w:val="24"/>
          <w:szCs w:val="24"/>
        </w:rPr>
        <w:t>Iako u ovom radu nije sprovedena eksperimentalna analiza uticaja kompresije, može se očekivati da bi povećanje stepena kompresije dovelo do smanjenja PSNR i SSIM vrednosti, kao i do gubitka informacija potrebnih za preciznu rekonstrukciju skrivene slike. Analiza robusnosti na kompresiju predstavlja važan pravac daljeg istraživanja.</w:t>
      </w:r>
    </w:p>
    <w:p w14:paraId="28E197D5" w14:textId="77777777" w:rsidR="00EA0B7C" w:rsidRDefault="00EA0B7C"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6D55E5EC" w14:textId="77777777" w:rsidR="006A7A36" w:rsidRDefault="006A7A36"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AFE1786" w14:textId="21EE0D9E" w:rsidR="008117CD" w:rsidRPr="00920572" w:rsidRDefault="008117CD" w:rsidP="008117CD">
      <w:pPr>
        <w:pStyle w:val="Heading1"/>
        <w:spacing w:before="0" w:beforeAutospacing="0" w:after="0" w:afterAutospacing="0"/>
        <w:rPr>
          <w:rFonts w:ascii="Cambria" w:eastAsia="Cambria" w:hAnsi="Cambria" w:cs="Cambria"/>
          <w:sz w:val="32"/>
          <w:szCs w:val="32"/>
        </w:rPr>
      </w:pPr>
      <w:bookmarkStart w:id="92" w:name="_Toc224763275"/>
      <w:r>
        <w:rPr>
          <w:rFonts w:ascii="Cambria" w:eastAsia="Cambria" w:hAnsi="Cambria" w:cs="Cambria"/>
          <w:sz w:val="32"/>
          <w:szCs w:val="32"/>
        </w:rPr>
        <w:t>10</w:t>
      </w:r>
      <w:r w:rsidRPr="00920572">
        <w:rPr>
          <w:rFonts w:ascii="Cambria" w:eastAsia="Cambria" w:hAnsi="Cambria" w:cs="Cambria"/>
          <w:sz w:val="32"/>
          <w:szCs w:val="32"/>
        </w:rPr>
        <w:t xml:space="preserve">. </w:t>
      </w:r>
      <w:r>
        <w:rPr>
          <w:rFonts w:ascii="Cambria" w:eastAsia="Cambria" w:hAnsi="Cambria" w:cs="Cambria"/>
          <w:sz w:val="32"/>
          <w:szCs w:val="32"/>
        </w:rPr>
        <w:t>Zaključak</w:t>
      </w:r>
      <w:bookmarkEnd w:id="92"/>
    </w:p>
    <w:p w14:paraId="264D352F" w14:textId="77777777" w:rsidR="008117CD" w:rsidRPr="00920572" w:rsidRDefault="008117CD"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025B363" w14:textId="77777777" w:rsidR="000B289B" w:rsidRDefault="000B289B" w:rsidP="00E05931">
      <w:pPr>
        <w:jc w:val="both"/>
        <w:rPr>
          <w:rFonts w:ascii="Cambria" w:hAnsi="Cambria"/>
          <w:sz w:val="24"/>
          <w:szCs w:val="24"/>
        </w:rPr>
      </w:pPr>
    </w:p>
    <w:p w14:paraId="2072E90B" w14:textId="79E842FD" w:rsidR="000927CF" w:rsidRPr="000927CF" w:rsidRDefault="000927CF" w:rsidP="00EB17F3">
      <w:pPr>
        <w:ind w:firstLine="720"/>
        <w:jc w:val="both"/>
        <w:rPr>
          <w:rFonts w:ascii="Cambria" w:hAnsi="Cambria"/>
          <w:sz w:val="24"/>
          <w:szCs w:val="24"/>
        </w:rPr>
      </w:pPr>
      <w:r w:rsidRPr="000927CF">
        <w:rPr>
          <w:rFonts w:ascii="Cambria" w:hAnsi="Cambria"/>
          <w:sz w:val="24"/>
          <w:szCs w:val="24"/>
        </w:rPr>
        <w:t>Ovaj rad pružio je sveobuhvatan pregled razvoja i primene steganografije slika, od njenih istorijskih korena i klasičnih metoda u prostornom i frekvencijskom domenu, pa sve do savremenih pristupa zasnovanih na dubokom učenju. Teorijska analiza je pokazala da, iako tradicionalne metode poput LSB ugradnje nude jednostavnost i visok kapacitet, one su izuzetno ranjive na steganalitičke napade i uobičajenu obradu slike. Sa druge strane, adaptivne i statističke metode značajno su unapredile neprimetnost i otpornost, ali uz povećanu računarsku složenost.</w:t>
      </w:r>
    </w:p>
    <w:p w14:paraId="386A3263" w14:textId="78A0950D" w:rsidR="000927CF" w:rsidRPr="000927CF" w:rsidRDefault="000927CF" w:rsidP="00EB17F3">
      <w:pPr>
        <w:ind w:firstLine="720"/>
        <w:jc w:val="both"/>
        <w:rPr>
          <w:rFonts w:ascii="Cambria" w:hAnsi="Cambria"/>
          <w:sz w:val="24"/>
          <w:szCs w:val="24"/>
        </w:rPr>
      </w:pPr>
      <w:r w:rsidRPr="000927CF">
        <w:rPr>
          <w:rFonts w:ascii="Cambria" w:hAnsi="Cambria"/>
          <w:sz w:val="24"/>
          <w:szCs w:val="24"/>
        </w:rPr>
        <w:t xml:space="preserve">U okviru praktičnog dela rada, implementiran je </w:t>
      </w:r>
      <w:r w:rsidRPr="000927CF">
        <w:rPr>
          <w:rFonts w:ascii="Cambria" w:hAnsi="Cambria"/>
          <w:i/>
          <w:iCs/>
          <w:sz w:val="24"/>
          <w:szCs w:val="24"/>
        </w:rPr>
        <w:t>end-to-end</w:t>
      </w:r>
      <w:r w:rsidRPr="000927CF">
        <w:rPr>
          <w:rFonts w:ascii="Cambria" w:hAnsi="Cambria"/>
          <w:sz w:val="24"/>
          <w:szCs w:val="24"/>
        </w:rPr>
        <w:t xml:space="preserve"> sistem za steganografiju zasnovan na dubokim neuronskim mrežama, koristeći U-Net arhitekturu za enkoder i CNN za dekoder. Eksperimentalni rezultati pokazali su da je model uspešno naučio da ugradi tajnu sliku u nosač uz visok stepen vizuelne sličnosti, što potvrđuje prosečna PSNR vrednost stego slike od približno 35 dB. Iako je rekonstrukcija tajne slike (sa prosečnim PSNR-om od 24 dB) pokazala određeni gubitak finih detalja, globalna struktura i semantički sadržaj su u potpunosti očuvani.</w:t>
      </w:r>
    </w:p>
    <w:p w14:paraId="5D1BD8E7" w14:textId="77777777" w:rsidR="000927CF" w:rsidRPr="000927CF" w:rsidRDefault="000927CF" w:rsidP="00EB17F3">
      <w:pPr>
        <w:ind w:firstLine="720"/>
        <w:jc w:val="both"/>
        <w:rPr>
          <w:rFonts w:ascii="Cambria" w:hAnsi="Cambria"/>
          <w:sz w:val="24"/>
          <w:szCs w:val="24"/>
        </w:rPr>
      </w:pPr>
      <w:r w:rsidRPr="000927CF">
        <w:rPr>
          <w:rFonts w:ascii="Cambria" w:hAnsi="Cambria"/>
          <w:sz w:val="24"/>
          <w:szCs w:val="24"/>
        </w:rPr>
        <w:t>Može se zaključiti da primena veštačke inteligencije u steganografiji otvara nove mogućnosti za bezbednu komunikaciju, omogućavajući automatizovano učenje kompleksnih strategija skrivanja koje prevazilaze mogućnosti ljudskog dizajna algoritama. Budući pravci istraživanja treba da se fokusiraju na poboljšanje kvaliteta rekonstrukcije kroz naprednije funkcije gubitka (poput SSIM ili perceptivnog gubitka) i testiranje robusnosti sistema na agresivne napade poput jake JPEG kompresije ili šuma.</w:t>
      </w:r>
    </w:p>
    <w:p w14:paraId="6340B946" w14:textId="77777777" w:rsidR="0040595B" w:rsidRDefault="0040595B" w:rsidP="00E05931">
      <w:pPr>
        <w:jc w:val="both"/>
        <w:rPr>
          <w:rFonts w:ascii="Cambria" w:hAnsi="Cambria"/>
          <w:sz w:val="24"/>
          <w:szCs w:val="24"/>
        </w:rPr>
      </w:pPr>
    </w:p>
    <w:p w14:paraId="2807378C" w14:textId="77777777" w:rsidR="0040595B" w:rsidRPr="00920572" w:rsidRDefault="0040595B" w:rsidP="00E05931">
      <w:pPr>
        <w:jc w:val="both"/>
        <w:rPr>
          <w:rFonts w:ascii="Cambria" w:hAnsi="Cambria"/>
          <w:sz w:val="24"/>
          <w:szCs w:val="24"/>
        </w:rPr>
      </w:pPr>
    </w:p>
    <w:p w14:paraId="5C432FB0" w14:textId="77777777" w:rsidR="00E91A4E" w:rsidRPr="00920572" w:rsidRDefault="00E91A4E" w:rsidP="00E05931">
      <w:pPr>
        <w:rPr>
          <w:rFonts w:ascii="Cambria" w:eastAsia="Cambria" w:hAnsi="Cambria" w:cs="Cambria"/>
          <w:b/>
          <w:bCs/>
          <w:kern w:val="36"/>
          <w:sz w:val="24"/>
          <w:szCs w:val="24"/>
        </w:rPr>
      </w:pPr>
      <w:r w:rsidRPr="00920572">
        <w:rPr>
          <w:rFonts w:ascii="Cambria" w:eastAsia="Cambria" w:hAnsi="Cambria" w:cs="Cambria"/>
          <w:sz w:val="32"/>
          <w:szCs w:val="32"/>
        </w:rPr>
        <w:br w:type="page"/>
      </w:r>
    </w:p>
    <w:p w14:paraId="7735BB88" w14:textId="3A9E5AA2" w:rsidR="00C41D4E" w:rsidRPr="00920572" w:rsidRDefault="00294503" w:rsidP="00E05931">
      <w:pPr>
        <w:pStyle w:val="Heading1"/>
        <w:spacing w:before="0" w:beforeAutospacing="0" w:after="0" w:afterAutospacing="0"/>
        <w:rPr>
          <w:rFonts w:ascii="Cambria" w:eastAsia="Cambria" w:hAnsi="Cambria" w:cs="Cambria"/>
          <w:sz w:val="32"/>
          <w:szCs w:val="32"/>
        </w:rPr>
      </w:pPr>
      <w:bookmarkStart w:id="93" w:name="_Toc224763276"/>
      <w:r>
        <w:rPr>
          <w:rFonts w:ascii="Cambria" w:eastAsia="Cambria" w:hAnsi="Cambria" w:cs="Cambria"/>
          <w:sz w:val="32"/>
          <w:szCs w:val="32"/>
        </w:rPr>
        <w:lastRenderedPageBreak/>
        <w:t>1</w:t>
      </w:r>
      <w:r w:rsidR="00880545">
        <w:rPr>
          <w:rFonts w:ascii="Cambria" w:eastAsia="Cambria" w:hAnsi="Cambria" w:cs="Cambria"/>
          <w:sz w:val="32"/>
          <w:szCs w:val="32"/>
        </w:rPr>
        <w:t>1</w:t>
      </w:r>
      <w:r w:rsidR="00C41D4E" w:rsidRPr="00920572">
        <w:rPr>
          <w:rFonts w:ascii="Cambria" w:eastAsia="Cambria" w:hAnsi="Cambria" w:cs="Cambria"/>
          <w:sz w:val="32"/>
          <w:szCs w:val="32"/>
        </w:rPr>
        <w:t>. Literatura</w:t>
      </w:r>
      <w:bookmarkEnd w:id="93"/>
    </w:p>
    <w:p w14:paraId="636856E7" w14:textId="77777777" w:rsidR="00C41D4E" w:rsidRPr="00920572" w:rsidRDefault="00C41D4E" w:rsidP="00E05931">
      <w:pPr>
        <w:pBdr>
          <w:top w:val="nil"/>
          <w:left w:val="nil"/>
          <w:bottom w:val="nil"/>
          <w:right w:val="nil"/>
          <w:between w:val="nil"/>
        </w:pBdr>
        <w:spacing w:line="259" w:lineRule="auto"/>
        <w:rPr>
          <w:rFonts w:ascii="Cambria" w:eastAsia="Cambria" w:hAnsi="Cambria" w:cs="Cambria"/>
          <w:color w:val="00000A"/>
          <w:sz w:val="24"/>
          <w:szCs w:val="24"/>
        </w:rPr>
      </w:pPr>
    </w:p>
    <w:p w14:paraId="6CCC4454" w14:textId="7855BD50" w:rsidR="008236D5" w:rsidRPr="008236D5" w:rsidRDefault="008236D5" w:rsidP="007F14C2">
      <w:pPr>
        <w:tabs>
          <w:tab w:val="left" w:pos="353"/>
        </w:tabs>
        <w:spacing w:line="256" w:lineRule="auto"/>
        <w:rPr>
          <w:rFonts w:ascii="Cambria" w:eastAsia="Cambria" w:hAnsi="Cambria" w:cs="Cambria"/>
          <w:color w:val="00000A"/>
          <w:sz w:val="24"/>
          <w:szCs w:val="24"/>
        </w:rPr>
      </w:pPr>
      <w:bookmarkStart w:id="94" w:name="_Ref97064484"/>
    </w:p>
    <w:bookmarkEnd w:id="94"/>
    <w:p w14:paraId="3ED64C9B" w14:textId="77777777" w:rsidR="00780345" w:rsidRPr="009C3856" w:rsidRDefault="00780345">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T. Morkel, J.H.P. Eloff, and M.S. Olivier, “An Overview of Image Steganography,” Information and Computer Security Architecture (ICSA) Research Group, Tech. Rep., 2005.</w:t>
      </w:r>
    </w:p>
    <w:p w14:paraId="2219316B" w14:textId="5D1D1228" w:rsidR="00780345" w:rsidRPr="009C3856" w:rsidRDefault="00780345" w:rsidP="00780345">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6" w:history="1">
        <w:r w:rsidRPr="009C3856">
          <w:rPr>
            <w:rStyle w:val="Hyperlink"/>
            <w:rFonts w:ascii="Cambria" w:eastAsia="Cambria" w:hAnsi="Cambria" w:cs="Cambria"/>
            <w:sz w:val="24"/>
            <w:szCs w:val="24"/>
          </w:rPr>
          <w:t>https://scispace.com/pdf/an-overview-of-image-steganography-4v02g65fke.pdf</w:t>
        </w:r>
      </w:hyperlink>
    </w:p>
    <w:p w14:paraId="3C9B5F4F" w14:textId="77777777" w:rsidR="00780345" w:rsidRPr="009C3856" w:rsidRDefault="007F14C2">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N. F. Johnson and S. Jajodia, “Exploring Steganography: Seeing the Unseen,” </w:t>
      </w:r>
      <w:r w:rsidRPr="009C3856">
        <w:rPr>
          <w:rFonts w:ascii="Cambria" w:eastAsia="Cambria" w:hAnsi="Cambria" w:cs="Cambria"/>
          <w:i/>
          <w:iCs/>
          <w:color w:val="00000A"/>
          <w:sz w:val="24"/>
          <w:szCs w:val="24"/>
        </w:rPr>
        <w:t>IEEE Computer</w:t>
      </w:r>
      <w:r w:rsidRPr="009C3856">
        <w:rPr>
          <w:rFonts w:ascii="Cambria" w:eastAsia="Cambria" w:hAnsi="Cambria" w:cs="Cambria"/>
          <w:color w:val="00000A"/>
          <w:sz w:val="24"/>
          <w:szCs w:val="24"/>
        </w:rPr>
        <w:t>, vol. 31, no. 2, pp. 26–34, 1998.</w:t>
      </w:r>
    </w:p>
    <w:p w14:paraId="1989C317" w14:textId="7C008FD9" w:rsidR="007F14C2" w:rsidRPr="009C3856" w:rsidRDefault="007F14C2" w:rsidP="00780345">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7" w:tgtFrame="_new" w:history="1">
        <w:r w:rsidRPr="009C3856">
          <w:rPr>
            <w:rStyle w:val="Hyperlink"/>
            <w:rFonts w:ascii="Cambria" w:eastAsia="Cambria" w:hAnsi="Cambria" w:cs="Cambria"/>
            <w:sz w:val="24"/>
            <w:szCs w:val="24"/>
          </w:rPr>
          <w:t>https://www.jjtc.com/pub/r2026.pdf</w:t>
        </w:r>
      </w:hyperlink>
    </w:p>
    <w:p w14:paraId="044FA2C2" w14:textId="77777777" w:rsidR="00780345" w:rsidRPr="009C3856" w:rsidRDefault="007F14C2">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S. Baluja, “Hiding Images in Plain Sight: Deep Steganography,” </w:t>
      </w:r>
      <w:r w:rsidRPr="009C3856">
        <w:rPr>
          <w:rFonts w:ascii="Cambria" w:eastAsia="Cambria" w:hAnsi="Cambria" w:cs="Cambria"/>
          <w:i/>
          <w:iCs/>
          <w:color w:val="00000A"/>
          <w:sz w:val="24"/>
          <w:szCs w:val="24"/>
        </w:rPr>
        <w:t>Advances in Neural Information Processing Systems (NeurIPS)</w:t>
      </w:r>
      <w:r w:rsidRPr="009C3856">
        <w:rPr>
          <w:rFonts w:ascii="Cambria" w:eastAsia="Cambria" w:hAnsi="Cambria" w:cs="Cambria"/>
          <w:color w:val="00000A"/>
          <w:sz w:val="24"/>
          <w:szCs w:val="24"/>
        </w:rPr>
        <w:t>, 2017.</w:t>
      </w:r>
    </w:p>
    <w:p w14:paraId="7217E185" w14:textId="4879D0E4" w:rsidR="007F14C2" w:rsidRPr="009C3856" w:rsidRDefault="007F14C2" w:rsidP="00780345">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8" w:history="1">
        <w:r w:rsidRPr="009C3856">
          <w:rPr>
            <w:rStyle w:val="Hyperlink"/>
            <w:rFonts w:ascii="Cambria" w:eastAsia="Cambria" w:hAnsi="Cambria" w:cs="Cambria"/>
            <w:sz w:val="24"/>
            <w:szCs w:val="24"/>
          </w:rPr>
          <w:t>https://proceedings.neurips.cc/paper_files/paper/2017/file/838e8afb1ca34354ac209f53d90c3a43-Paper.pdf</w:t>
        </w:r>
      </w:hyperlink>
    </w:p>
    <w:p w14:paraId="629C0980" w14:textId="7F83D250" w:rsidR="00852446" w:rsidRPr="009C3856" w:rsidRDefault="00852446">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 Ronneberger, P. Fischer, and T. Brox, “U-Net: Convolutional Networks for Biomedical Image Segmentation,” MICCAI, 2015.  </w:t>
      </w:r>
    </w:p>
    <w:p w14:paraId="0F7282FC" w14:textId="3717C435" w:rsidR="009C3856" w:rsidRDefault="00852446" w:rsidP="00852446">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9" w:history="1">
        <w:r w:rsidRPr="009C3856">
          <w:rPr>
            <w:rStyle w:val="Hyperlink"/>
            <w:rFonts w:ascii="Cambria" w:eastAsia="Cambria" w:hAnsi="Cambria" w:cs="Cambria"/>
            <w:sz w:val="24"/>
            <w:szCs w:val="24"/>
          </w:rPr>
          <w:t>https://arxiv.org/pdf/1505.04597</w:t>
        </w:r>
      </w:hyperlink>
      <w:r w:rsidRPr="009C3856">
        <w:rPr>
          <w:rFonts w:ascii="Cambria" w:eastAsia="Cambria" w:hAnsi="Cambria" w:cs="Cambria"/>
          <w:color w:val="00000A"/>
          <w:sz w:val="24"/>
          <w:szCs w:val="24"/>
        </w:rPr>
        <w:t xml:space="preserve"> &amp; </w:t>
      </w:r>
      <w:hyperlink r:id="rId20" w:history="1">
        <w:r w:rsidRPr="009C3856">
          <w:rPr>
            <w:rStyle w:val="Hyperlink"/>
            <w:rFonts w:ascii="Cambria" w:eastAsia="Cambria" w:hAnsi="Cambria" w:cs="Cambria"/>
            <w:sz w:val="24"/>
            <w:szCs w:val="24"/>
          </w:rPr>
          <w:t>https://github.com/Miltos-90/UNet_Biomedical_Image_Segmentation</w:t>
        </w:r>
      </w:hyperlink>
    </w:p>
    <w:p w14:paraId="6F18CF5A" w14:textId="77777777" w:rsidR="009C3856" w:rsidRPr="009C3856" w:rsidRDefault="009C3856">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H. Talebi and P. Milanfar, “NIMA: Neural Image Assessment,” 2017.  </w:t>
      </w:r>
    </w:p>
    <w:p w14:paraId="7221D782" w14:textId="703FC18B" w:rsidR="002B3FD2" w:rsidRDefault="009C3856" w:rsidP="002B3FD2">
      <w:pPr>
        <w:pBdr>
          <w:top w:val="nil"/>
          <w:left w:val="nil"/>
          <w:bottom w:val="nil"/>
          <w:right w:val="nil"/>
          <w:between w:val="nil"/>
        </w:pBdr>
        <w:tabs>
          <w:tab w:val="left" w:pos="353"/>
        </w:tabs>
        <w:spacing w:line="259" w:lineRule="auto"/>
      </w:pPr>
      <w:r w:rsidRPr="009C3856">
        <w:rPr>
          <w:rFonts w:ascii="Cambria" w:eastAsia="Cambria" w:hAnsi="Cambria" w:cs="Cambria"/>
          <w:color w:val="00000A"/>
          <w:sz w:val="24"/>
          <w:szCs w:val="24"/>
        </w:rPr>
        <w:t xml:space="preserve">[Online]. Available: </w:t>
      </w:r>
      <w:hyperlink r:id="rId21" w:history="1">
        <w:r w:rsidRPr="00B443FA">
          <w:rPr>
            <w:rStyle w:val="Hyperlink"/>
            <w:rFonts w:ascii="Cambria" w:eastAsia="Cambria" w:hAnsi="Cambria" w:cs="Cambria"/>
            <w:sz w:val="24"/>
            <w:szCs w:val="24"/>
          </w:rPr>
          <w:t>https://arxiv.org/pdf/1709.05424.pdf</w:t>
        </w:r>
      </w:hyperlink>
      <w:r>
        <w:rPr>
          <w:rFonts w:ascii="Cambria" w:eastAsia="Cambria" w:hAnsi="Cambria" w:cs="Cambria"/>
          <w:color w:val="00000A"/>
          <w:sz w:val="24"/>
          <w:szCs w:val="24"/>
        </w:rPr>
        <w:t xml:space="preserve"> </w:t>
      </w:r>
      <w:r>
        <w:rPr>
          <w:rFonts w:ascii="Cambria" w:eastAsia="Cambria" w:hAnsi="Cambria" w:cs="Cambria"/>
          <w:color w:val="00000A"/>
          <w:sz w:val="24"/>
          <w:szCs w:val="24"/>
          <w:lang w:val="en-US"/>
        </w:rPr>
        <w:t xml:space="preserve">&amp; </w:t>
      </w:r>
      <w:hyperlink r:id="rId22" w:history="1">
        <w:r w:rsidRPr="00B443FA">
          <w:rPr>
            <w:rStyle w:val="Hyperlink"/>
            <w:rFonts w:ascii="Cambria" w:eastAsia="Cambria" w:hAnsi="Cambria" w:cs="Cambria"/>
            <w:sz w:val="24"/>
            <w:szCs w:val="24"/>
            <w:lang w:val="en-US"/>
          </w:rPr>
          <w:t>https://github.com/idealo/image-quality-assessment</w:t>
        </w:r>
      </w:hyperlink>
    </w:p>
    <w:p w14:paraId="59B3F22E" w14:textId="47BABA21" w:rsidR="002B3FD2" w:rsidRDefault="002B3FD2">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2B3FD2">
        <w:rPr>
          <w:rFonts w:ascii="Cambria" w:eastAsia="Cambria" w:hAnsi="Cambria" w:cs="Cambria"/>
          <w:color w:val="00000A"/>
          <w:sz w:val="24"/>
          <w:szCs w:val="24"/>
        </w:rPr>
        <w:t xml:space="preserve">T. M. Jois and G. Beck, “Pulsar: Secure Steganography for Diffusion Models,” 2023. </w:t>
      </w:r>
      <w:r w:rsidRPr="002B3FD2">
        <w:rPr>
          <w:rFonts w:ascii="Cambria" w:eastAsia="Cambria" w:hAnsi="Cambria" w:cs="Cambria"/>
          <w:color w:val="00000A"/>
          <w:sz w:val="24"/>
          <w:szCs w:val="24"/>
        </w:rPr>
        <w:br/>
        <w:t xml:space="preserve">[Online]. Available: </w:t>
      </w:r>
      <w:hyperlink r:id="rId23" w:history="1">
        <w:r w:rsidRPr="00385B14">
          <w:rPr>
            <w:rStyle w:val="Hyperlink"/>
            <w:rFonts w:ascii="Cambria" w:eastAsia="Cambria" w:hAnsi="Cambria" w:cs="Cambria"/>
            <w:sz w:val="24"/>
            <w:szCs w:val="24"/>
          </w:rPr>
          <w:t>https://arxiv.org/pdf/2305.08797.pdf</w:t>
        </w:r>
      </w:hyperlink>
    </w:p>
    <w:p w14:paraId="2AAD3417" w14:textId="77777777" w:rsidR="001E432C" w:rsidRDefault="00780345">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Z. Liu, P. Luo, X. Wang, and X. Tang, “Deep Learning Face Attributes in the Wild (CelebA),” </w:t>
      </w:r>
      <w:r w:rsidRPr="009C3856">
        <w:rPr>
          <w:rFonts w:ascii="Cambria" w:eastAsia="Cambria" w:hAnsi="Cambria" w:cs="Cambria"/>
          <w:i/>
          <w:iCs/>
          <w:color w:val="00000A"/>
          <w:sz w:val="24"/>
          <w:szCs w:val="24"/>
        </w:rPr>
        <w:t>Proceedings of ICCV</w:t>
      </w:r>
      <w:r w:rsidRPr="009C3856">
        <w:rPr>
          <w:rFonts w:ascii="Cambria" w:eastAsia="Cambria" w:hAnsi="Cambria" w:cs="Cambria"/>
          <w:color w:val="00000A"/>
          <w:sz w:val="24"/>
          <w:szCs w:val="24"/>
        </w:rPr>
        <w:t>, 2015.</w:t>
      </w:r>
      <w:r w:rsidRPr="009C3856">
        <w:rPr>
          <w:rFonts w:ascii="Cambria" w:eastAsia="Cambria" w:hAnsi="Cambria" w:cs="Cambria"/>
          <w:color w:val="00000A"/>
          <w:sz w:val="24"/>
          <w:szCs w:val="24"/>
        </w:rPr>
        <w:br/>
        <w:t xml:space="preserve">[Online]. Available: </w:t>
      </w:r>
      <w:hyperlink r:id="rId24" w:history="1">
        <w:r w:rsidRPr="009C3856">
          <w:rPr>
            <w:rStyle w:val="Hyperlink"/>
            <w:rFonts w:ascii="Cambria" w:eastAsia="Cambria" w:hAnsi="Cambria" w:cs="Cambria"/>
            <w:sz w:val="24"/>
            <w:szCs w:val="24"/>
          </w:rPr>
          <w:t>https://mmlab.ie.cuhk.edu.hk/projects/CelebA.html</w:t>
        </w:r>
      </w:hyperlink>
    </w:p>
    <w:p w14:paraId="37FA964A" w14:textId="70488F45" w:rsidR="001E432C" w:rsidRPr="001E432C" w:rsidRDefault="001E432C">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Z. Wang, A. C. Bovik, H. R. Sheikh and E. P. Simoncelli, </w:t>
      </w:r>
    </w:p>
    <w:p w14:paraId="23646150" w14:textId="77777777" w:rsidR="001E432C" w:rsidRPr="001E432C"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“Image Quality Assessment: From Error Visibility to Structural Similarity,” </w:t>
      </w:r>
    </w:p>
    <w:p w14:paraId="5CF5F807" w14:textId="77777777" w:rsidR="001E432C" w:rsidRPr="001E432C"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IEEE Transactions on Image Processing, vol. 13, no. 4, pp. 600–612, 2004. </w:t>
      </w:r>
    </w:p>
    <w:p w14:paraId="6EFAB0A1" w14:textId="77B83371" w:rsidR="009C3856"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[Online]. Available: </w:t>
      </w:r>
      <w:hyperlink r:id="rId25" w:history="1">
        <w:r w:rsidRPr="00926A0B">
          <w:rPr>
            <w:rStyle w:val="Hyperlink"/>
            <w:rFonts w:ascii="Cambria" w:eastAsia="Cambria" w:hAnsi="Cambria" w:cs="Cambria"/>
            <w:sz w:val="24"/>
            <w:szCs w:val="24"/>
          </w:rPr>
          <w:t>https://ece.uwaterloo.ca/~z70wang/publications/ssim.pdf</w:t>
        </w:r>
      </w:hyperlink>
    </w:p>
    <w:p w14:paraId="08CC3E4A" w14:textId="77777777" w:rsidR="001E432C" w:rsidRPr="001E432C"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p>
    <w:p w14:paraId="417DAB54" w14:textId="1F294935" w:rsidR="00EF350C" w:rsidRPr="00920572" w:rsidRDefault="00EF350C" w:rsidP="00E05931">
      <w:pPr>
        <w:rPr>
          <w:rFonts w:ascii="Cambria" w:eastAsia="Cambria" w:hAnsi="Cambria" w:cs="Cambria"/>
          <w:color w:val="00000A"/>
          <w:sz w:val="24"/>
          <w:szCs w:val="24"/>
        </w:rPr>
      </w:pPr>
      <w:r w:rsidRPr="00920572">
        <w:rPr>
          <w:rFonts w:ascii="Cambria" w:eastAsia="Cambria" w:hAnsi="Cambria" w:cs="Cambria"/>
          <w:color w:val="00000A"/>
          <w:sz w:val="24"/>
          <w:szCs w:val="24"/>
        </w:rPr>
        <w:br w:type="page"/>
      </w:r>
    </w:p>
    <w:p w14:paraId="55449B54" w14:textId="0D53372F" w:rsidR="002C6F29" w:rsidRPr="00920572" w:rsidRDefault="00483B59" w:rsidP="00E05931">
      <w:pPr>
        <w:pStyle w:val="Heading1"/>
        <w:spacing w:before="0" w:beforeAutospacing="0" w:after="0" w:afterAutospacing="0"/>
        <w:rPr>
          <w:rFonts w:ascii="Cambria" w:eastAsia="Cambria" w:hAnsi="Cambria" w:cs="Cambria"/>
          <w:sz w:val="32"/>
          <w:szCs w:val="32"/>
        </w:rPr>
      </w:pPr>
      <w:bookmarkStart w:id="95" w:name="_Toc224763277"/>
      <w:r>
        <w:rPr>
          <w:rFonts w:ascii="Cambria" w:eastAsia="Cambria" w:hAnsi="Cambria" w:cs="Cambria"/>
          <w:sz w:val="32"/>
          <w:szCs w:val="32"/>
        </w:rPr>
        <w:lastRenderedPageBreak/>
        <w:t>1</w:t>
      </w:r>
      <w:r w:rsidR="00880545">
        <w:rPr>
          <w:rFonts w:ascii="Cambria" w:eastAsia="Cambria" w:hAnsi="Cambria" w:cs="Cambria"/>
          <w:sz w:val="32"/>
          <w:szCs w:val="32"/>
        </w:rPr>
        <w:t>2</w:t>
      </w:r>
      <w:r w:rsidR="0096380C" w:rsidRPr="00920572">
        <w:rPr>
          <w:rFonts w:ascii="Cambria" w:eastAsia="Cambria" w:hAnsi="Cambria" w:cs="Cambria"/>
          <w:sz w:val="32"/>
          <w:szCs w:val="32"/>
        </w:rPr>
        <w:t>. Listing</w:t>
      </w:r>
      <w:bookmarkEnd w:id="95"/>
    </w:p>
    <w:p w14:paraId="4407C7BF" w14:textId="235D6B9B" w:rsidR="002C6F29" w:rsidRPr="00920572" w:rsidRDefault="002C6F29" w:rsidP="00E05931">
      <w:pPr>
        <w:rPr>
          <w:rFonts w:ascii="Cambria" w:eastAsia="Cambria" w:hAnsi="Cambria" w:cs="Cambria"/>
          <w:sz w:val="24"/>
          <w:szCs w:val="24"/>
        </w:rPr>
      </w:pPr>
    </w:p>
    <w:p w14:paraId="51F5E177" w14:textId="77777777" w:rsidR="008E0342" w:rsidRPr="00920572" w:rsidRDefault="008E0342" w:rsidP="00E05931">
      <w:pPr>
        <w:rPr>
          <w:rFonts w:ascii="Cambria" w:eastAsia="Cambria" w:hAnsi="Cambria" w:cs="Cambria"/>
          <w:sz w:val="24"/>
          <w:szCs w:val="24"/>
        </w:rPr>
      </w:pPr>
    </w:p>
    <w:sdt>
      <w:sdtPr>
        <w:rPr>
          <w:rFonts w:ascii="Times New Roman" w:hAnsi="Times New Roman"/>
          <w:b w:val="0"/>
          <w:sz w:val="22"/>
          <w:szCs w:val="22"/>
        </w:rPr>
        <w:id w:val="1568530914"/>
        <w:docPartObj>
          <w:docPartGallery w:val="Table of Contents"/>
          <w:docPartUnique/>
        </w:docPartObj>
      </w:sdtPr>
      <w:sdtContent>
        <w:p w14:paraId="55D4E42D" w14:textId="0030E46D" w:rsidR="00CD1920" w:rsidRDefault="00A1317C">
          <w:pPr>
            <w:pStyle w:val="TOC1"/>
            <w:rPr>
              <w:rFonts w:asciiTheme="minorHAnsi" w:hAnsiTheme="minorHAnsi" w:cstheme="minorBidi"/>
              <w:b w:val="0"/>
              <w:noProof/>
              <w:kern w:val="2"/>
              <w:lang w:val="en-US"/>
              <w14:ligatures w14:val="standardContextual"/>
            </w:rPr>
          </w:pPr>
          <w:r w:rsidRPr="00920572">
            <w:fldChar w:fldCharType="begin"/>
          </w:r>
          <w:r w:rsidRPr="00920572">
            <w:instrText xml:space="preserve"> TOC \</w:instrText>
          </w:r>
          <w:r w:rsidR="008E0342" w:rsidRPr="00920572">
            <w:instrText>f</w:instrText>
          </w:r>
          <w:r w:rsidRPr="00920572">
            <w:instrText xml:space="preserve"> </w:instrText>
          </w:r>
          <w:r w:rsidR="008E0342" w:rsidRPr="00920572">
            <w:instrText xml:space="preserve">x </w:instrText>
          </w:r>
          <w:r w:rsidRPr="00920572">
            <w:instrText xml:space="preserve">\u \z </w:instrText>
          </w:r>
          <w:r w:rsidRPr="00920572">
            <w:fldChar w:fldCharType="separate"/>
          </w:r>
          <w:r w:rsidR="00CD1920" w:rsidRPr="009A7807">
            <w:rPr>
              <w:rFonts w:eastAsia="Cambria" w:cs="Cambria"/>
              <w:noProof/>
            </w:rPr>
            <w:t>Slika 1. Ilustracija LSB steganografije – skrivanje informacije izmenom najmanje značajnih bitova piksela bez vidljivog narušavanja kvaliteta slike</w:t>
          </w:r>
          <w:r w:rsidR="00CD1920">
            <w:rPr>
              <w:noProof/>
              <w:webHidden/>
            </w:rPr>
            <w:tab/>
          </w:r>
          <w:r w:rsidR="00CD1920">
            <w:rPr>
              <w:noProof/>
              <w:webHidden/>
            </w:rPr>
            <w:fldChar w:fldCharType="begin"/>
          </w:r>
          <w:r w:rsidR="00CD1920">
            <w:rPr>
              <w:noProof/>
              <w:webHidden/>
            </w:rPr>
            <w:instrText xml:space="preserve"> PAGEREF _Toc224763168 \h </w:instrText>
          </w:r>
          <w:r w:rsidR="00CD1920">
            <w:rPr>
              <w:noProof/>
              <w:webHidden/>
            </w:rPr>
          </w:r>
          <w:r w:rsidR="00CD1920">
            <w:rPr>
              <w:noProof/>
              <w:webHidden/>
            </w:rPr>
            <w:fldChar w:fldCharType="separate"/>
          </w:r>
          <w:r w:rsidR="00CD1920">
            <w:rPr>
              <w:noProof/>
              <w:webHidden/>
            </w:rPr>
            <w:t>14</w:t>
          </w:r>
          <w:r w:rsidR="00CD1920">
            <w:rPr>
              <w:noProof/>
              <w:webHidden/>
            </w:rPr>
            <w:fldChar w:fldCharType="end"/>
          </w:r>
        </w:p>
        <w:p w14:paraId="63428729" w14:textId="209A3D34"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2. Primer rada sistema: cover i secret ulazi, stego izlaz i rekonstruisana skrivena slika</w:t>
          </w:r>
          <w:r>
            <w:rPr>
              <w:noProof/>
              <w:webHidden/>
            </w:rPr>
            <w:tab/>
          </w:r>
          <w:r>
            <w:rPr>
              <w:noProof/>
              <w:webHidden/>
            </w:rPr>
            <w:fldChar w:fldCharType="begin"/>
          </w:r>
          <w:r>
            <w:rPr>
              <w:noProof/>
              <w:webHidden/>
            </w:rPr>
            <w:instrText xml:space="preserve"> PAGEREF _Toc224763169 \h </w:instrText>
          </w:r>
          <w:r>
            <w:rPr>
              <w:noProof/>
              <w:webHidden/>
            </w:rPr>
          </w:r>
          <w:r>
            <w:rPr>
              <w:noProof/>
              <w:webHidden/>
            </w:rPr>
            <w:fldChar w:fldCharType="separate"/>
          </w:r>
          <w:r>
            <w:rPr>
              <w:noProof/>
              <w:webHidden/>
            </w:rPr>
            <w:t>34</w:t>
          </w:r>
          <w:r>
            <w:rPr>
              <w:noProof/>
              <w:webHidden/>
            </w:rPr>
            <w:fldChar w:fldCharType="end"/>
          </w:r>
        </w:p>
        <w:p w14:paraId="0A48108E" w14:textId="7BE15F16"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3. Primer parova (cover, secret, stego, recovered) nakon završetka treniranja</w:t>
          </w:r>
          <w:r>
            <w:rPr>
              <w:noProof/>
              <w:webHidden/>
            </w:rPr>
            <w:tab/>
          </w:r>
          <w:r>
            <w:rPr>
              <w:noProof/>
              <w:webHidden/>
            </w:rPr>
            <w:fldChar w:fldCharType="begin"/>
          </w:r>
          <w:r>
            <w:rPr>
              <w:noProof/>
              <w:webHidden/>
            </w:rPr>
            <w:instrText xml:space="preserve"> PAGEREF _Toc224763170 \h </w:instrText>
          </w:r>
          <w:r>
            <w:rPr>
              <w:noProof/>
              <w:webHidden/>
            </w:rPr>
          </w:r>
          <w:r>
            <w:rPr>
              <w:noProof/>
              <w:webHidden/>
            </w:rPr>
            <w:fldChar w:fldCharType="separate"/>
          </w:r>
          <w:r>
            <w:rPr>
              <w:noProof/>
              <w:webHidden/>
            </w:rPr>
            <w:t>37</w:t>
          </w:r>
          <w:r>
            <w:rPr>
              <w:noProof/>
              <w:webHidden/>
            </w:rPr>
            <w:fldChar w:fldCharType="end"/>
          </w:r>
        </w:p>
        <w:p w14:paraId="09AFD734" w14:textId="637B419E"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4. Kretanje funkcije gubitka tokom treniranja</w:t>
          </w:r>
          <w:r>
            <w:rPr>
              <w:noProof/>
              <w:webHidden/>
            </w:rPr>
            <w:tab/>
          </w:r>
          <w:r>
            <w:rPr>
              <w:noProof/>
              <w:webHidden/>
            </w:rPr>
            <w:fldChar w:fldCharType="begin"/>
          </w:r>
          <w:r>
            <w:rPr>
              <w:noProof/>
              <w:webHidden/>
            </w:rPr>
            <w:instrText xml:space="preserve"> PAGEREF _Toc224763171 \h </w:instrText>
          </w:r>
          <w:r>
            <w:rPr>
              <w:noProof/>
              <w:webHidden/>
            </w:rPr>
          </w:r>
          <w:r>
            <w:rPr>
              <w:noProof/>
              <w:webHidden/>
            </w:rPr>
            <w:fldChar w:fldCharType="separate"/>
          </w:r>
          <w:r>
            <w:rPr>
              <w:noProof/>
              <w:webHidden/>
            </w:rPr>
            <w:t>38</w:t>
          </w:r>
          <w:r>
            <w:rPr>
              <w:noProof/>
              <w:webHidden/>
            </w:rPr>
            <w:fldChar w:fldCharType="end"/>
          </w:r>
        </w:p>
        <w:p w14:paraId="39DFA189" w14:textId="7DB4E37E"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5. Kretanje PSNR metrike tokom treniranja</w:t>
          </w:r>
          <w:r>
            <w:rPr>
              <w:noProof/>
              <w:webHidden/>
            </w:rPr>
            <w:tab/>
          </w:r>
          <w:r>
            <w:rPr>
              <w:noProof/>
              <w:webHidden/>
            </w:rPr>
            <w:fldChar w:fldCharType="begin"/>
          </w:r>
          <w:r>
            <w:rPr>
              <w:noProof/>
              <w:webHidden/>
            </w:rPr>
            <w:instrText xml:space="preserve"> PAGEREF _Toc224763172 \h </w:instrText>
          </w:r>
          <w:r>
            <w:rPr>
              <w:noProof/>
              <w:webHidden/>
            </w:rPr>
          </w:r>
          <w:r>
            <w:rPr>
              <w:noProof/>
              <w:webHidden/>
            </w:rPr>
            <w:fldChar w:fldCharType="separate"/>
          </w:r>
          <w:r>
            <w:rPr>
              <w:noProof/>
              <w:webHidden/>
            </w:rPr>
            <w:t>39</w:t>
          </w:r>
          <w:r>
            <w:rPr>
              <w:noProof/>
              <w:webHidden/>
            </w:rPr>
            <w:fldChar w:fldCharType="end"/>
          </w:r>
        </w:p>
        <w:p w14:paraId="203841B2" w14:textId="5344CEB9" w:rsidR="002C6F29" w:rsidRPr="00920572" w:rsidRDefault="00A1317C" w:rsidP="00E05931">
          <w:pPr>
            <w:pBdr>
              <w:top w:val="nil"/>
              <w:left w:val="nil"/>
              <w:bottom w:val="nil"/>
              <w:right w:val="nil"/>
              <w:between w:val="nil"/>
            </w:pBdr>
            <w:tabs>
              <w:tab w:val="right" w:pos="9350"/>
            </w:tabs>
            <w:spacing w:line="259" w:lineRule="auto"/>
            <w:rPr>
              <w:rFonts w:ascii="Calibri" w:eastAsia="Calibri" w:hAnsi="Calibri" w:cs="Calibri"/>
              <w:color w:val="000000"/>
            </w:rPr>
          </w:pPr>
          <w:r w:rsidRPr="00920572">
            <w:fldChar w:fldCharType="end"/>
          </w:r>
        </w:p>
      </w:sdtContent>
    </w:sdt>
    <w:p w14:paraId="2643632C" w14:textId="1D42123B" w:rsidR="002C6F29" w:rsidRPr="00920572" w:rsidRDefault="002C6F29" w:rsidP="00E05931">
      <w:pPr>
        <w:widowControl w:val="0"/>
        <w:pBdr>
          <w:top w:val="nil"/>
          <w:left w:val="nil"/>
          <w:bottom w:val="nil"/>
          <w:right w:val="nil"/>
          <w:between w:val="nil"/>
        </w:pBdr>
        <w:spacing w:line="276" w:lineRule="auto"/>
        <w:rPr>
          <w:rFonts w:ascii="Cambria" w:eastAsia="Cambria" w:hAnsi="Cambria" w:cs="Cambria"/>
          <w:sz w:val="24"/>
          <w:szCs w:val="24"/>
        </w:rPr>
      </w:pPr>
    </w:p>
    <w:p w14:paraId="0AC21AFB" w14:textId="77777777" w:rsidR="008E0342" w:rsidRPr="00920572" w:rsidRDefault="008E0342" w:rsidP="00E05931">
      <w:pPr>
        <w:widowControl w:val="0"/>
        <w:pBdr>
          <w:top w:val="nil"/>
          <w:left w:val="nil"/>
          <w:bottom w:val="nil"/>
          <w:right w:val="nil"/>
          <w:between w:val="nil"/>
        </w:pBdr>
        <w:spacing w:line="276" w:lineRule="auto"/>
        <w:rPr>
          <w:rFonts w:ascii="Cambria" w:eastAsia="Cambria" w:hAnsi="Cambria" w:cs="Cambria"/>
          <w:sz w:val="24"/>
          <w:szCs w:val="24"/>
        </w:rPr>
      </w:pPr>
    </w:p>
    <w:sdt>
      <w:sdtPr>
        <w:rPr>
          <w:rFonts w:ascii="Times New Roman" w:hAnsi="Times New Roman"/>
          <w:b w:val="0"/>
          <w:sz w:val="22"/>
          <w:szCs w:val="22"/>
        </w:rPr>
        <w:id w:val="291099177"/>
        <w:docPartObj>
          <w:docPartGallery w:val="Table of Contents"/>
          <w:docPartUnique/>
        </w:docPartObj>
      </w:sdtPr>
      <w:sdtContent>
        <w:p w14:paraId="0A93D318" w14:textId="43E82481" w:rsidR="00CD1920" w:rsidRDefault="008E0342">
          <w:pPr>
            <w:pStyle w:val="TOC1"/>
            <w:rPr>
              <w:rFonts w:asciiTheme="minorHAnsi" w:hAnsiTheme="minorHAnsi" w:cstheme="minorBidi"/>
              <w:b w:val="0"/>
              <w:noProof/>
              <w:kern w:val="2"/>
              <w:lang w:val="en-US"/>
              <w14:ligatures w14:val="standardContextual"/>
            </w:rPr>
          </w:pPr>
          <w:r w:rsidRPr="00920572">
            <w:fldChar w:fldCharType="begin"/>
          </w:r>
          <w:r w:rsidRPr="00920572">
            <w:instrText xml:space="preserve"> TOC \f y \u \z </w:instrText>
          </w:r>
          <w:r w:rsidRPr="00920572">
            <w:fldChar w:fldCharType="separate"/>
          </w:r>
          <w:r w:rsidR="00CD1920" w:rsidRPr="00681F3E">
            <w:rPr>
              <w:rFonts w:eastAsia="Cambria" w:cs="Cambria"/>
              <w:noProof/>
            </w:rPr>
            <w:t>Primer 1. Rezidualna formulacija generisanja stego slike</w:t>
          </w:r>
          <w:r w:rsidR="00CD1920">
            <w:rPr>
              <w:noProof/>
              <w:webHidden/>
            </w:rPr>
            <w:tab/>
          </w:r>
          <w:r w:rsidR="00CD1920">
            <w:rPr>
              <w:noProof/>
              <w:webHidden/>
            </w:rPr>
            <w:fldChar w:fldCharType="begin"/>
          </w:r>
          <w:r w:rsidR="00CD1920">
            <w:rPr>
              <w:noProof/>
              <w:webHidden/>
            </w:rPr>
            <w:instrText xml:space="preserve"> PAGEREF _Toc224763173 \h </w:instrText>
          </w:r>
          <w:r w:rsidR="00CD1920">
            <w:rPr>
              <w:noProof/>
              <w:webHidden/>
            </w:rPr>
          </w:r>
          <w:r w:rsidR="00CD1920">
            <w:rPr>
              <w:noProof/>
              <w:webHidden/>
            </w:rPr>
            <w:fldChar w:fldCharType="separate"/>
          </w:r>
          <w:r w:rsidR="00CD1920">
            <w:rPr>
              <w:noProof/>
              <w:webHidden/>
            </w:rPr>
            <w:t>31</w:t>
          </w:r>
          <w:r w:rsidR="00CD1920">
            <w:rPr>
              <w:noProof/>
              <w:webHidden/>
            </w:rPr>
            <w:fldChar w:fldCharType="end"/>
          </w:r>
        </w:p>
        <w:p w14:paraId="6415F165" w14:textId="4C4E2785" w:rsidR="00CD1920" w:rsidRDefault="00CD1920">
          <w:pPr>
            <w:pStyle w:val="TOC1"/>
            <w:rPr>
              <w:rFonts w:asciiTheme="minorHAnsi" w:hAnsiTheme="minorHAnsi" w:cstheme="minorBidi"/>
              <w:b w:val="0"/>
              <w:noProof/>
              <w:kern w:val="2"/>
              <w:lang w:val="en-US"/>
              <w14:ligatures w14:val="standardContextual"/>
            </w:rPr>
          </w:pPr>
          <w:r w:rsidRPr="00681F3E">
            <w:rPr>
              <w:rFonts w:eastAsia="Cambria" w:cs="Cambria"/>
              <w:noProof/>
            </w:rPr>
            <w:t>Primer 2. Rekonstrukcija skrivene slike pomoću dekoderske mreže</w:t>
          </w:r>
          <w:r>
            <w:rPr>
              <w:noProof/>
              <w:webHidden/>
            </w:rPr>
            <w:tab/>
          </w:r>
          <w:r>
            <w:rPr>
              <w:noProof/>
              <w:webHidden/>
            </w:rPr>
            <w:fldChar w:fldCharType="begin"/>
          </w:r>
          <w:r>
            <w:rPr>
              <w:noProof/>
              <w:webHidden/>
            </w:rPr>
            <w:instrText xml:space="preserve"> PAGEREF _Toc224763174 \h </w:instrText>
          </w:r>
          <w:r>
            <w:rPr>
              <w:noProof/>
              <w:webHidden/>
            </w:rPr>
          </w:r>
          <w:r>
            <w:rPr>
              <w:noProof/>
              <w:webHidden/>
            </w:rPr>
            <w:fldChar w:fldCharType="separate"/>
          </w:r>
          <w:r>
            <w:rPr>
              <w:noProof/>
              <w:webHidden/>
            </w:rPr>
            <w:t>31</w:t>
          </w:r>
          <w:r>
            <w:rPr>
              <w:noProof/>
              <w:webHidden/>
            </w:rPr>
            <w:fldChar w:fldCharType="end"/>
          </w:r>
        </w:p>
        <w:p w14:paraId="38DA99F1" w14:textId="08FE3544" w:rsidR="00CD1920" w:rsidRDefault="00CD1920">
          <w:pPr>
            <w:pStyle w:val="TOC1"/>
            <w:rPr>
              <w:rFonts w:asciiTheme="minorHAnsi" w:hAnsiTheme="minorHAnsi" w:cstheme="minorBidi"/>
              <w:b w:val="0"/>
              <w:noProof/>
              <w:kern w:val="2"/>
              <w:lang w:val="en-US"/>
              <w14:ligatures w14:val="standardContextual"/>
            </w:rPr>
          </w:pPr>
          <w:r w:rsidRPr="00681F3E">
            <w:rPr>
              <w:rFonts w:eastAsia="Cambria" w:cs="Cambria"/>
              <w:noProof/>
            </w:rPr>
            <w:t>Primer 3. Definicija kombinovane funkcije gubitka</w:t>
          </w:r>
          <w:r>
            <w:rPr>
              <w:noProof/>
              <w:webHidden/>
            </w:rPr>
            <w:tab/>
          </w:r>
          <w:r>
            <w:rPr>
              <w:noProof/>
              <w:webHidden/>
            </w:rPr>
            <w:fldChar w:fldCharType="begin"/>
          </w:r>
          <w:r>
            <w:rPr>
              <w:noProof/>
              <w:webHidden/>
            </w:rPr>
            <w:instrText xml:space="preserve"> PAGEREF _Toc224763175 \h </w:instrText>
          </w:r>
          <w:r>
            <w:rPr>
              <w:noProof/>
              <w:webHidden/>
            </w:rPr>
          </w:r>
          <w:r>
            <w:rPr>
              <w:noProof/>
              <w:webHidden/>
            </w:rPr>
            <w:fldChar w:fldCharType="separate"/>
          </w:r>
          <w:r>
            <w:rPr>
              <w:noProof/>
              <w:webHidden/>
            </w:rPr>
            <w:t>32</w:t>
          </w:r>
          <w:r>
            <w:rPr>
              <w:noProof/>
              <w:webHidden/>
            </w:rPr>
            <w:fldChar w:fldCharType="end"/>
          </w:r>
        </w:p>
        <w:p w14:paraId="44E1AE5B" w14:textId="35507BC2" w:rsidR="002A4C61" w:rsidRPr="004B5940" w:rsidRDefault="008E0342" w:rsidP="00E05931">
          <w:pPr>
            <w:pBdr>
              <w:top w:val="nil"/>
              <w:left w:val="nil"/>
              <w:bottom w:val="nil"/>
              <w:right w:val="nil"/>
              <w:between w:val="nil"/>
            </w:pBdr>
            <w:tabs>
              <w:tab w:val="right" w:pos="9350"/>
            </w:tabs>
            <w:spacing w:line="259" w:lineRule="auto"/>
            <w:rPr>
              <w:rFonts w:ascii="Calibri" w:eastAsia="Calibri" w:hAnsi="Calibri" w:cs="Calibri"/>
              <w:color w:val="000000"/>
            </w:rPr>
          </w:pPr>
          <w:r w:rsidRPr="00920572">
            <w:fldChar w:fldCharType="end"/>
          </w:r>
        </w:p>
      </w:sdtContent>
    </w:sdt>
    <w:sectPr w:rsidR="002A4C61" w:rsidRPr="004B5940">
      <w:footerReference w:type="default" r:id="rId26"/>
      <w:type w:val="continuous"/>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EAE08" w14:textId="77777777" w:rsidR="00F20AC6" w:rsidRPr="00920572" w:rsidRDefault="00F20AC6">
      <w:r w:rsidRPr="00920572">
        <w:separator/>
      </w:r>
    </w:p>
  </w:endnote>
  <w:endnote w:type="continuationSeparator" w:id="0">
    <w:p w14:paraId="0694777A" w14:textId="77777777" w:rsidR="00F20AC6" w:rsidRPr="00920572" w:rsidRDefault="00F20AC6">
      <w:r w:rsidRPr="009205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FF168" w14:textId="39678E09" w:rsidR="002C6F29" w:rsidRPr="00920572" w:rsidRDefault="00A1317C">
    <w:pPr>
      <w:pBdr>
        <w:top w:val="nil"/>
        <w:left w:val="nil"/>
        <w:bottom w:val="nil"/>
        <w:right w:val="nil"/>
        <w:between w:val="nil"/>
      </w:pBdr>
      <w:tabs>
        <w:tab w:val="center" w:pos="4680"/>
        <w:tab w:val="right" w:pos="9360"/>
      </w:tabs>
      <w:jc w:val="center"/>
      <w:rPr>
        <w:color w:val="000000"/>
      </w:rPr>
    </w:pPr>
    <w:r w:rsidRPr="00920572">
      <w:rPr>
        <w:rFonts w:ascii="Cambria" w:eastAsia="Cambria" w:hAnsi="Cambria" w:cs="Cambria"/>
        <w:smallCaps/>
        <w:color w:val="000000"/>
      </w:rPr>
      <w:fldChar w:fldCharType="begin"/>
    </w:r>
    <w:r w:rsidRPr="00920572">
      <w:rPr>
        <w:rFonts w:ascii="Cambria" w:eastAsia="Cambria" w:hAnsi="Cambria" w:cs="Cambria"/>
        <w:smallCaps/>
        <w:color w:val="000000"/>
      </w:rPr>
      <w:instrText>PAGE</w:instrText>
    </w:r>
    <w:r w:rsidRPr="00920572">
      <w:rPr>
        <w:rFonts w:ascii="Cambria" w:eastAsia="Cambria" w:hAnsi="Cambria" w:cs="Cambria"/>
        <w:smallCaps/>
        <w:color w:val="000000"/>
      </w:rPr>
      <w:fldChar w:fldCharType="separate"/>
    </w:r>
    <w:r w:rsidR="00AD291F" w:rsidRPr="00920572">
      <w:rPr>
        <w:rFonts w:ascii="Cambria" w:eastAsia="Cambria" w:hAnsi="Cambria" w:cs="Cambria"/>
        <w:smallCaps/>
        <w:color w:val="000000"/>
      </w:rPr>
      <w:t>3</w:t>
    </w:r>
    <w:r w:rsidRPr="00920572">
      <w:rPr>
        <w:rFonts w:ascii="Cambria" w:eastAsia="Cambria" w:hAnsi="Cambria" w:cs="Cambria"/>
        <w:smallCaps/>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37E3" w14:textId="77777777" w:rsidR="00F20AC6" w:rsidRPr="00920572" w:rsidRDefault="00F20AC6">
      <w:r w:rsidRPr="00920572">
        <w:separator/>
      </w:r>
    </w:p>
  </w:footnote>
  <w:footnote w:type="continuationSeparator" w:id="0">
    <w:p w14:paraId="4DAC2628" w14:textId="77777777" w:rsidR="00F20AC6" w:rsidRPr="00920572" w:rsidRDefault="00F20AC6">
      <w:r w:rsidRPr="0092057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E1D558"/>
    <w:multiLevelType w:val="singleLevel"/>
    <w:tmpl w:val="158C1EAC"/>
    <w:lvl w:ilvl="0">
      <w:start w:val="1"/>
      <w:numFmt w:val="decimal"/>
      <w:suff w:val="space"/>
      <w:lvlText w:val="[%1]"/>
      <w:lvlJc w:val="left"/>
      <w:rPr>
        <w:i w:val="0"/>
      </w:rPr>
    </w:lvl>
  </w:abstractNum>
  <w:abstractNum w:abstractNumId="1" w15:restartNumberingAfterBreak="0">
    <w:nsid w:val="04A278EC"/>
    <w:multiLevelType w:val="multilevel"/>
    <w:tmpl w:val="A5B6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6199B"/>
    <w:multiLevelType w:val="multilevel"/>
    <w:tmpl w:val="FE9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C759B"/>
    <w:multiLevelType w:val="multilevel"/>
    <w:tmpl w:val="0A9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A0B09"/>
    <w:multiLevelType w:val="multilevel"/>
    <w:tmpl w:val="43AED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55" w:hanging="37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C4564"/>
    <w:multiLevelType w:val="multilevel"/>
    <w:tmpl w:val="C09A6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4D2B46"/>
    <w:multiLevelType w:val="multilevel"/>
    <w:tmpl w:val="D50E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BA8"/>
    <w:multiLevelType w:val="multilevel"/>
    <w:tmpl w:val="3C563D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F5986"/>
    <w:multiLevelType w:val="multilevel"/>
    <w:tmpl w:val="694C0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D4233"/>
    <w:multiLevelType w:val="hybridMultilevel"/>
    <w:tmpl w:val="DC4290EC"/>
    <w:lvl w:ilvl="0" w:tplc="8DB82D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551AF"/>
    <w:multiLevelType w:val="multilevel"/>
    <w:tmpl w:val="B704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522C97"/>
    <w:multiLevelType w:val="multilevel"/>
    <w:tmpl w:val="CDA61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4C7EDE"/>
    <w:multiLevelType w:val="multilevel"/>
    <w:tmpl w:val="B3B6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B254A8"/>
    <w:multiLevelType w:val="multilevel"/>
    <w:tmpl w:val="E82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8E73D4"/>
    <w:multiLevelType w:val="hybridMultilevel"/>
    <w:tmpl w:val="90DA6B22"/>
    <w:lvl w:ilvl="0" w:tplc="04090011">
      <w:start w:val="1"/>
      <w:numFmt w:val="decimal"/>
      <w:lvlText w:val="%1)"/>
      <w:lvlJc w:val="left"/>
      <w:pPr>
        <w:ind w:left="720" w:hanging="360"/>
      </w:pPr>
    </w:lvl>
    <w:lvl w:ilvl="1" w:tplc="04090011">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6239E3"/>
    <w:multiLevelType w:val="multilevel"/>
    <w:tmpl w:val="00C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F1F08"/>
    <w:multiLevelType w:val="multilevel"/>
    <w:tmpl w:val="7208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BC5376"/>
    <w:multiLevelType w:val="multilevel"/>
    <w:tmpl w:val="551A3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926A99"/>
    <w:multiLevelType w:val="multilevel"/>
    <w:tmpl w:val="6AB4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842F32"/>
    <w:multiLevelType w:val="multilevel"/>
    <w:tmpl w:val="8F9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AF3FA7"/>
    <w:multiLevelType w:val="multilevel"/>
    <w:tmpl w:val="43A8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2178D"/>
    <w:multiLevelType w:val="multilevel"/>
    <w:tmpl w:val="72CE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CB53D8"/>
    <w:multiLevelType w:val="multilevel"/>
    <w:tmpl w:val="AE06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EF497B"/>
    <w:multiLevelType w:val="multilevel"/>
    <w:tmpl w:val="67A6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1E5FA6"/>
    <w:multiLevelType w:val="multilevel"/>
    <w:tmpl w:val="3CA6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D607D4"/>
    <w:multiLevelType w:val="multilevel"/>
    <w:tmpl w:val="1FBE2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CA79A0"/>
    <w:multiLevelType w:val="hybridMultilevel"/>
    <w:tmpl w:val="6492895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BB30B6"/>
    <w:multiLevelType w:val="multilevel"/>
    <w:tmpl w:val="DF2C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5C6452"/>
    <w:multiLevelType w:val="multilevel"/>
    <w:tmpl w:val="BC5C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76200D"/>
    <w:multiLevelType w:val="multilevel"/>
    <w:tmpl w:val="A98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712131"/>
    <w:multiLevelType w:val="multilevel"/>
    <w:tmpl w:val="3EB0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623A5"/>
    <w:multiLevelType w:val="hybridMultilevel"/>
    <w:tmpl w:val="5DAC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9741F1"/>
    <w:multiLevelType w:val="multilevel"/>
    <w:tmpl w:val="F3B27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9400">
    <w:abstractNumId w:val="0"/>
  </w:num>
  <w:num w:numId="2" w16cid:durableId="835681580">
    <w:abstractNumId w:val="10"/>
  </w:num>
  <w:num w:numId="3" w16cid:durableId="547029066">
    <w:abstractNumId w:val="2"/>
  </w:num>
  <w:num w:numId="4" w16cid:durableId="495148756">
    <w:abstractNumId w:val="4"/>
  </w:num>
  <w:num w:numId="5" w16cid:durableId="1507477295">
    <w:abstractNumId w:val="3"/>
  </w:num>
  <w:num w:numId="6" w16cid:durableId="1891111153">
    <w:abstractNumId w:val="25"/>
  </w:num>
  <w:num w:numId="7" w16cid:durableId="1431198022">
    <w:abstractNumId w:val="7"/>
  </w:num>
  <w:num w:numId="8" w16cid:durableId="2070227863">
    <w:abstractNumId w:val="15"/>
  </w:num>
  <w:num w:numId="9" w16cid:durableId="1263418224">
    <w:abstractNumId w:val="5"/>
  </w:num>
  <w:num w:numId="10" w16cid:durableId="1670061708">
    <w:abstractNumId w:val="8"/>
  </w:num>
  <w:num w:numId="11" w16cid:durableId="906918785">
    <w:abstractNumId w:val="6"/>
  </w:num>
  <w:num w:numId="12" w16cid:durableId="1979410047">
    <w:abstractNumId w:val="19"/>
  </w:num>
  <w:num w:numId="13" w16cid:durableId="1272782450">
    <w:abstractNumId w:val="20"/>
  </w:num>
  <w:num w:numId="14" w16cid:durableId="399057019">
    <w:abstractNumId w:val="13"/>
  </w:num>
  <w:num w:numId="15" w16cid:durableId="1938245179">
    <w:abstractNumId w:val="16"/>
  </w:num>
  <w:num w:numId="16" w16cid:durableId="1632055907">
    <w:abstractNumId w:val="32"/>
  </w:num>
  <w:num w:numId="17" w16cid:durableId="1954089954">
    <w:abstractNumId w:val="24"/>
  </w:num>
  <w:num w:numId="18" w16cid:durableId="1789619277">
    <w:abstractNumId w:val="28"/>
  </w:num>
  <w:num w:numId="19" w16cid:durableId="415635929">
    <w:abstractNumId w:val="12"/>
  </w:num>
  <w:num w:numId="20" w16cid:durableId="1042051054">
    <w:abstractNumId w:val="27"/>
  </w:num>
  <w:num w:numId="21" w16cid:durableId="1638143589">
    <w:abstractNumId w:val="29"/>
  </w:num>
  <w:num w:numId="22" w16cid:durableId="1005984044">
    <w:abstractNumId w:val="11"/>
  </w:num>
  <w:num w:numId="23" w16cid:durableId="920530297">
    <w:abstractNumId w:val="30"/>
  </w:num>
  <w:num w:numId="24" w16cid:durableId="2136629978">
    <w:abstractNumId w:val="21"/>
  </w:num>
  <w:num w:numId="25" w16cid:durableId="1627347448">
    <w:abstractNumId w:val="18"/>
  </w:num>
  <w:num w:numId="26" w16cid:durableId="371729767">
    <w:abstractNumId w:val="17"/>
  </w:num>
  <w:num w:numId="27" w16cid:durableId="1607273476">
    <w:abstractNumId w:val="9"/>
  </w:num>
  <w:num w:numId="28" w16cid:durableId="689187184">
    <w:abstractNumId w:val="26"/>
  </w:num>
  <w:num w:numId="29" w16cid:durableId="1899780159">
    <w:abstractNumId w:val="1"/>
  </w:num>
  <w:num w:numId="30" w16cid:durableId="680009127">
    <w:abstractNumId w:val="23"/>
  </w:num>
  <w:num w:numId="31" w16cid:durableId="662439693">
    <w:abstractNumId w:val="14"/>
  </w:num>
  <w:num w:numId="32" w16cid:durableId="277765528">
    <w:abstractNumId w:val="22"/>
  </w:num>
  <w:num w:numId="33" w16cid:durableId="498473000">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F29"/>
    <w:rsid w:val="00003AEB"/>
    <w:rsid w:val="000057D8"/>
    <w:rsid w:val="00007C87"/>
    <w:rsid w:val="00010498"/>
    <w:rsid w:val="000104E7"/>
    <w:rsid w:val="000107E1"/>
    <w:rsid w:val="0001596D"/>
    <w:rsid w:val="00022B77"/>
    <w:rsid w:val="000250EB"/>
    <w:rsid w:val="00036832"/>
    <w:rsid w:val="00040B56"/>
    <w:rsid w:val="000416A1"/>
    <w:rsid w:val="000440A7"/>
    <w:rsid w:val="00052B68"/>
    <w:rsid w:val="000627AE"/>
    <w:rsid w:val="000707FF"/>
    <w:rsid w:val="000815C7"/>
    <w:rsid w:val="000927CF"/>
    <w:rsid w:val="00094ED0"/>
    <w:rsid w:val="000A32B7"/>
    <w:rsid w:val="000B289B"/>
    <w:rsid w:val="000B6AB6"/>
    <w:rsid w:val="000C240B"/>
    <w:rsid w:val="000D184F"/>
    <w:rsid w:val="000D469D"/>
    <w:rsid w:val="000D55A6"/>
    <w:rsid w:val="000E3C02"/>
    <w:rsid w:val="000E545D"/>
    <w:rsid w:val="000E6CFE"/>
    <w:rsid w:val="000F785C"/>
    <w:rsid w:val="00113373"/>
    <w:rsid w:val="00113B84"/>
    <w:rsid w:val="00117B99"/>
    <w:rsid w:val="00150D28"/>
    <w:rsid w:val="00152FD2"/>
    <w:rsid w:val="00153360"/>
    <w:rsid w:val="00160683"/>
    <w:rsid w:val="001647EF"/>
    <w:rsid w:val="001745CE"/>
    <w:rsid w:val="0018337C"/>
    <w:rsid w:val="00185F9F"/>
    <w:rsid w:val="001A431D"/>
    <w:rsid w:val="001B08AF"/>
    <w:rsid w:val="001B4ABC"/>
    <w:rsid w:val="001B5947"/>
    <w:rsid w:val="001C294B"/>
    <w:rsid w:val="001C5A2D"/>
    <w:rsid w:val="001D2259"/>
    <w:rsid w:val="001D768B"/>
    <w:rsid w:val="001E351E"/>
    <w:rsid w:val="001E432C"/>
    <w:rsid w:val="001E46DB"/>
    <w:rsid w:val="001F2360"/>
    <w:rsid w:val="001F4DD2"/>
    <w:rsid w:val="001F54DC"/>
    <w:rsid w:val="001F7963"/>
    <w:rsid w:val="002026C6"/>
    <w:rsid w:val="00203BB5"/>
    <w:rsid w:val="00207518"/>
    <w:rsid w:val="0021623B"/>
    <w:rsid w:val="0022423A"/>
    <w:rsid w:val="00232F38"/>
    <w:rsid w:val="002342FD"/>
    <w:rsid w:val="0024191E"/>
    <w:rsid w:val="00244572"/>
    <w:rsid w:val="00272383"/>
    <w:rsid w:val="0027458E"/>
    <w:rsid w:val="002816E6"/>
    <w:rsid w:val="0028772A"/>
    <w:rsid w:val="00294503"/>
    <w:rsid w:val="002A3703"/>
    <w:rsid w:val="002A4486"/>
    <w:rsid w:val="002A4C26"/>
    <w:rsid w:val="002A4C61"/>
    <w:rsid w:val="002A5320"/>
    <w:rsid w:val="002B1C81"/>
    <w:rsid w:val="002B3FD2"/>
    <w:rsid w:val="002B7750"/>
    <w:rsid w:val="002C1434"/>
    <w:rsid w:val="002C6F29"/>
    <w:rsid w:val="00304E97"/>
    <w:rsid w:val="00310C3E"/>
    <w:rsid w:val="00333AAE"/>
    <w:rsid w:val="00334216"/>
    <w:rsid w:val="00335F22"/>
    <w:rsid w:val="00337122"/>
    <w:rsid w:val="00337251"/>
    <w:rsid w:val="003379FB"/>
    <w:rsid w:val="00345F68"/>
    <w:rsid w:val="00353850"/>
    <w:rsid w:val="00356EAC"/>
    <w:rsid w:val="00357694"/>
    <w:rsid w:val="003671F7"/>
    <w:rsid w:val="0038165B"/>
    <w:rsid w:val="00386AFF"/>
    <w:rsid w:val="00386DCD"/>
    <w:rsid w:val="0039062F"/>
    <w:rsid w:val="00390CCA"/>
    <w:rsid w:val="003A0E52"/>
    <w:rsid w:val="003A2C70"/>
    <w:rsid w:val="003C1DEE"/>
    <w:rsid w:val="003C5D1C"/>
    <w:rsid w:val="003C62AB"/>
    <w:rsid w:val="003D28EC"/>
    <w:rsid w:val="003D3AED"/>
    <w:rsid w:val="003E5CD5"/>
    <w:rsid w:val="003E7804"/>
    <w:rsid w:val="003F08A5"/>
    <w:rsid w:val="003F7862"/>
    <w:rsid w:val="00401070"/>
    <w:rsid w:val="0040595B"/>
    <w:rsid w:val="00415AB4"/>
    <w:rsid w:val="00415C80"/>
    <w:rsid w:val="004214D2"/>
    <w:rsid w:val="00426558"/>
    <w:rsid w:val="004354C6"/>
    <w:rsid w:val="00454FD5"/>
    <w:rsid w:val="0046015D"/>
    <w:rsid w:val="004601F2"/>
    <w:rsid w:val="004627EE"/>
    <w:rsid w:val="00466E75"/>
    <w:rsid w:val="00482878"/>
    <w:rsid w:val="00482AC5"/>
    <w:rsid w:val="004839FF"/>
    <w:rsid w:val="00483B59"/>
    <w:rsid w:val="004A4247"/>
    <w:rsid w:val="004A467B"/>
    <w:rsid w:val="004A727F"/>
    <w:rsid w:val="004B5940"/>
    <w:rsid w:val="004B694B"/>
    <w:rsid w:val="004C0B07"/>
    <w:rsid w:val="004C6152"/>
    <w:rsid w:val="004C768D"/>
    <w:rsid w:val="004D1EBD"/>
    <w:rsid w:val="004E0431"/>
    <w:rsid w:val="004E1AB8"/>
    <w:rsid w:val="004E4F8E"/>
    <w:rsid w:val="005031C3"/>
    <w:rsid w:val="00512B96"/>
    <w:rsid w:val="0052034A"/>
    <w:rsid w:val="00521B42"/>
    <w:rsid w:val="005227E4"/>
    <w:rsid w:val="005245FE"/>
    <w:rsid w:val="00526FBA"/>
    <w:rsid w:val="00531850"/>
    <w:rsid w:val="0053387C"/>
    <w:rsid w:val="00536A7F"/>
    <w:rsid w:val="005439C5"/>
    <w:rsid w:val="00552AF3"/>
    <w:rsid w:val="005727F9"/>
    <w:rsid w:val="005835C8"/>
    <w:rsid w:val="00587856"/>
    <w:rsid w:val="00595D20"/>
    <w:rsid w:val="00596C02"/>
    <w:rsid w:val="005A5132"/>
    <w:rsid w:val="005B6C59"/>
    <w:rsid w:val="005C1C3B"/>
    <w:rsid w:val="005C488C"/>
    <w:rsid w:val="005C49D0"/>
    <w:rsid w:val="005D2A4B"/>
    <w:rsid w:val="005E7D09"/>
    <w:rsid w:val="005F31B9"/>
    <w:rsid w:val="005F4C45"/>
    <w:rsid w:val="005F7BBE"/>
    <w:rsid w:val="00613A88"/>
    <w:rsid w:val="00614957"/>
    <w:rsid w:val="00617764"/>
    <w:rsid w:val="006236A0"/>
    <w:rsid w:val="00631AA8"/>
    <w:rsid w:val="0063352C"/>
    <w:rsid w:val="006375AB"/>
    <w:rsid w:val="00641561"/>
    <w:rsid w:val="0064168F"/>
    <w:rsid w:val="00647856"/>
    <w:rsid w:val="00657A64"/>
    <w:rsid w:val="00661377"/>
    <w:rsid w:val="00662E1F"/>
    <w:rsid w:val="006638FE"/>
    <w:rsid w:val="00666EE8"/>
    <w:rsid w:val="006763A5"/>
    <w:rsid w:val="00677B3E"/>
    <w:rsid w:val="006822D1"/>
    <w:rsid w:val="00682462"/>
    <w:rsid w:val="0068749E"/>
    <w:rsid w:val="00694269"/>
    <w:rsid w:val="006A11EC"/>
    <w:rsid w:val="006A7A36"/>
    <w:rsid w:val="006B04E7"/>
    <w:rsid w:val="006B257C"/>
    <w:rsid w:val="006B2F40"/>
    <w:rsid w:val="006C468C"/>
    <w:rsid w:val="006D03AF"/>
    <w:rsid w:val="006D256C"/>
    <w:rsid w:val="006D4E38"/>
    <w:rsid w:val="006E73FA"/>
    <w:rsid w:val="006F247D"/>
    <w:rsid w:val="0070502A"/>
    <w:rsid w:val="007067AB"/>
    <w:rsid w:val="00712B88"/>
    <w:rsid w:val="00717BC3"/>
    <w:rsid w:val="00720670"/>
    <w:rsid w:val="00722619"/>
    <w:rsid w:val="0072516E"/>
    <w:rsid w:val="007333DC"/>
    <w:rsid w:val="00733480"/>
    <w:rsid w:val="007367E5"/>
    <w:rsid w:val="007415CF"/>
    <w:rsid w:val="007704B1"/>
    <w:rsid w:val="007712B5"/>
    <w:rsid w:val="00771DDB"/>
    <w:rsid w:val="00776078"/>
    <w:rsid w:val="00780345"/>
    <w:rsid w:val="00787E25"/>
    <w:rsid w:val="007944B2"/>
    <w:rsid w:val="007A247D"/>
    <w:rsid w:val="007B1B3A"/>
    <w:rsid w:val="007B1C9B"/>
    <w:rsid w:val="007B6172"/>
    <w:rsid w:val="007C09FA"/>
    <w:rsid w:val="007D5BB2"/>
    <w:rsid w:val="007D6F0B"/>
    <w:rsid w:val="007F14C2"/>
    <w:rsid w:val="007F7F58"/>
    <w:rsid w:val="00802715"/>
    <w:rsid w:val="00806898"/>
    <w:rsid w:val="00807FBD"/>
    <w:rsid w:val="008117CD"/>
    <w:rsid w:val="00821644"/>
    <w:rsid w:val="00821E9C"/>
    <w:rsid w:val="008236D5"/>
    <w:rsid w:val="00823C70"/>
    <w:rsid w:val="008241AE"/>
    <w:rsid w:val="00824822"/>
    <w:rsid w:val="008409CE"/>
    <w:rsid w:val="00844E37"/>
    <w:rsid w:val="00852446"/>
    <w:rsid w:val="00863C1D"/>
    <w:rsid w:val="0087426F"/>
    <w:rsid w:val="00880545"/>
    <w:rsid w:val="00881633"/>
    <w:rsid w:val="00885269"/>
    <w:rsid w:val="0088793D"/>
    <w:rsid w:val="008A4030"/>
    <w:rsid w:val="008A6B6C"/>
    <w:rsid w:val="008B4BAE"/>
    <w:rsid w:val="008C5575"/>
    <w:rsid w:val="008E0342"/>
    <w:rsid w:val="008E190E"/>
    <w:rsid w:val="008E3EDD"/>
    <w:rsid w:val="008F225F"/>
    <w:rsid w:val="00901A6C"/>
    <w:rsid w:val="0090401C"/>
    <w:rsid w:val="00910D56"/>
    <w:rsid w:val="00911FFD"/>
    <w:rsid w:val="00915464"/>
    <w:rsid w:val="00920572"/>
    <w:rsid w:val="00924776"/>
    <w:rsid w:val="00926ACA"/>
    <w:rsid w:val="00934625"/>
    <w:rsid w:val="00937E1A"/>
    <w:rsid w:val="00950E4D"/>
    <w:rsid w:val="00952BEA"/>
    <w:rsid w:val="00957A4B"/>
    <w:rsid w:val="0096380C"/>
    <w:rsid w:val="009673FC"/>
    <w:rsid w:val="0097366F"/>
    <w:rsid w:val="00984732"/>
    <w:rsid w:val="00990592"/>
    <w:rsid w:val="00992532"/>
    <w:rsid w:val="0099475C"/>
    <w:rsid w:val="00994DE3"/>
    <w:rsid w:val="009953BA"/>
    <w:rsid w:val="00996113"/>
    <w:rsid w:val="00996D3F"/>
    <w:rsid w:val="009A2053"/>
    <w:rsid w:val="009A2264"/>
    <w:rsid w:val="009B2433"/>
    <w:rsid w:val="009C2D76"/>
    <w:rsid w:val="009C3856"/>
    <w:rsid w:val="009D4A08"/>
    <w:rsid w:val="009F06C2"/>
    <w:rsid w:val="00A02C9E"/>
    <w:rsid w:val="00A103F8"/>
    <w:rsid w:val="00A13123"/>
    <w:rsid w:val="00A1317C"/>
    <w:rsid w:val="00A13F93"/>
    <w:rsid w:val="00A244AF"/>
    <w:rsid w:val="00A27474"/>
    <w:rsid w:val="00A27B1D"/>
    <w:rsid w:val="00A31114"/>
    <w:rsid w:val="00A33335"/>
    <w:rsid w:val="00A35492"/>
    <w:rsid w:val="00A45F33"/>
    <w:rsid w:val="00A51671"/>
    <w:rsid w:val="00A51E86"/>
    <w:rsid w:val="00A52078"/>
    <w:rsid w:val="00A52DB3"/>
    <w:rsid w:val="00A5382B"/>
    <w:rsid w:val="00A5722B"/>
    <w:rsid w:val="00A6590F"/>
    <w:rsid w:val="00A670DF"/>
    <w:rsid w:val="00A7027B"/>
    <w:rsid w:val="00A70415"/>
    <w:rsid w:val="00A714F9"/>
    <w:rsid w:val="00A7290E"/>
    <w:rsid w:val="00A8507E"/>
    <w:rsid w:val="00A86D36"/>
    <w:rsid w:val="00A949D5"/>
    <w:rsid w:val="00A95CC6"/>
    <w:rsid w:val="00AA4B7D"/>
    <w:rsid w:val="00AB4B9C"/>
    <w:rsid w:val="00AB72C5"/>
    <w:rsid w:val="00AD0527"/>
    <w:rsid w:val="00AD0F3A"/>
    <w:rsid w:val="00AD291F"/>
    <w:rsid w:val="00AE3BEF"/>
    <w:rsid w:val="00AE3CF0"/>
    <w:rsid w:val="00AF3F1C"/>
    <w:rsid w:val="00AF7040"/>
    <w:rsid w:val="00AF7D5D"/>
    <w:rsid w:val="00AF7E27"/>
    <w:rsid w:val="00B0125A"/>
    <w:rsid w:val="00B020BE"/>
    <w:rsid w:val="00B14661"/>
    <w:rsid w:val="00B20C1D"/>
    <w:rsid w:val="00B328BF"/>
    <w:rsid w:val="00B404C8"/>
    <w:rsid w:val="00B40D08"/>
    <w:rsid w:val="00B630A3"/>
    <w:rsid w:val="00B65DF3"/>
    <w:rsid w:val="00B661E4"/>
    <w:rsid w:val="00B7330C"/>
    <w:rsid w:val="00B85D3D"/>
    <w:rsid w:val="00B91153"/>
    <w:rsid w:val="00B91BCA"/>
    <w:rsid w:val="00B94A3A"/>
    <w:rsid w:val="00B94BA8"/>
    <w:rsid w:val="00BB2F08"/>
    <w:rsid w:val="00BD4CAE"/>
    <w:rsid w:val="00BE145E"/>
    <w:rsid w:val="00BE468B"/>
    <w:rsid w:val="00BF00A4"/>
    <w:rsid w:val="00BF010A"/>
    <w:rsid w:val="00C14CD3"/>
    <w:rsid w:val="00C155C4"/>
    <w:rsid w:val="00C15C23"/>
    <w:rsid w:val="00C16948"/>
    <w:rsid w:val="00C20A62"/>
    <w:rsid w:val="00C22D0E"/>
    <w:rsid w:val="00C25BBC"/>
    <w:rsid w:val="00C33C1E"/>
    <w:rsid w:val="00C37683"/>
    <w:rsid w:val="00C41D4E"/>
    <w:rsid w:val="00C42945"/>
    <w:rsid w:val="00C443DA"/>
    <w:rsid w:val="00C44667"/>
    <w:rsid w:val="00C5183B"/>
    <w:rsid w:val="00C6015E"/>
    <w:rsid w:val="00C64F5B"/>
    <w:rsid w:val="00C656E7"/>
    <w:rsid w:val="00C65E04"/>
    <w:rsid w:val="00C67C58"/>
    <w:rsid w:val="00C70C0C"/>
    <w:rsid w:val="00C73BF1"/>
    <w:rsid w:val="00C74437"/>
    <w:rsid w:val="00C758FA"/>
    <w:rsid w:val="00C901C8"/>
    <w:rsid w:val="00C908C6"/>
    <w:rsid w:val="00CA22CE"/>
    <w:rsid w:val="00CA25F2"/>
    <w:rsid w:val="00CB07BD"/>
    <w:rsid w:val="00CC2AF6"/>
    <w:rsid w:val="00CC472F"/>
    <w:rsid w:val="00CD1920"/>
    <w:rsid w:val="00CE2651"/>
    <w:rsid w:val="00CE7D9D"/>
    <w:rsid w:val="00CF19B4"/>
    <w:rsid w:val="00D03901"/>
    <w:rsid w:val="00D12F25"/>
    <w:rsid w:val="00D2275D"/>
    <w:rsid w:val="00D24041"/>
    <w:rsid w:val="00D24F26"/>
    <w:rsid w:val="00D359ED"/>
    <w:rsid w:val="00D40217"/>
    <w:rsid w:val="00D40413"/>
    <w:rsid w:val="00D40C30"/>
    <w:rsid w:val="00D51B87"/>
    <w:rsid w:val="00D62316"/>
    <w:rsid w:val="00D6764D"/>
    <w:rsid w:val="00D736ED"/>
    <w:rsid w:val="00D8162D"/>
    <w:rsid w:val="00D825A7"/>
    <w:rsid w:val="00D95616"/>
    <w:rsid w:val="00D95C9D"/>
    <w:rsid w:val="00D96F80"/>
    <w:rsid w:val="00DA5E05"/>
    <w:rsid w:val="00DC0783"/>
    <w:rsid w:val="00DD2E03"/>
    <w:rsid w:val="00DE06F8"/>
    <w:rsid w:val="00DE1B62"/>
    <w:rsid w:val="00DE2DF2"/>
    <w:rsid w:val="00DE5228"/>
    <w:rsid w:val="00DF4AE0"/>
    <w:rsid w:val="00DF7BBE"/>
    <w:rsid w:val="00E02E23"/>
    <w:rsid w:val="00E054C6"/>
    <w:rsid w:val="00E05931"/>
    <w:rsid w:val="00E07B34"/>
    <w:rsid w:val="00E173BB"/>
    <w:rsid w:val="00E21D06"/>
    <w:rsid w:val="00E237BB"/>
    <w:rsid w:val="00E24CC6"/>
    <w:rsid w:val="00E267D4"/>
    <w:rsid w:val="00E27656"/>
    <w:rsid w:val="00E30AA3"/>
    <w:rsid w:val="00E47669"/>
    <w:rsid w:val="00E50440"/>
    <w:rsid w:val="00E57364"/>
    <w:rsid w:val="00E61A90"/>
    <w:rsid w:val="00E743D8"/>
    <w:rsid w:val="00E76DB0"/>
    <w:rsid w:val="00E8089B"/>
    <w:rsid w:val="00E91A4E"/>
    <w:rsid w:val="00E93585"/>
    <w:rsid w:val="00E97EB5"/>
    <w:rsid w:val="00EA0B7C"/>
    <w:rsid w:val="00EA0B7D"/>
    <w:rsid w:val="00EA316A"/>
    <w:rsid w:val="00EA5140"/>
    <w:rsid w:val="00EA6965"/>
    <w:rsid w:val="00EB17F3"/>
    <w:rsid w:val="00EC18FC"/>
    <w:rsid w:val="00EC3168"/>
    <w:rsid w:val="00EC5A33"/>
    <w:rsid w:val="00EC601E"/>
    <w:rsid w:val="00ED4916"/>
    <w:rsid w:val="00EE75EF"/>
    <w:rsid w:val="00EF350C"/>
    <w:rsid w:val="00F0363E"/>
    <w:rsid w:val="00F143D7"/>
    <w:rsid w:val="00F20AC6"/>
    <w:rsid w:val="00F30B00"/>
    <w:rsid w:val="00F36C09"/>
    <w:rsid w:val="00F4110D"/>
    <w:rsid w:val="00F50FA2"/>
    <w:rsid w:val="00F51589"/>
    <w:rsid w:val="00F5440B"/>
    <w:rsid w:val="00F61E2D"/>
    <w:rsid w:val="00F64DC2"/>
    <w:rsid w:val="00F735EA"/>
    <w:rsid w:val="00F74D25"/>
    <w:rsid w:val="00F85421"/>
    <w:rsid w:val="00F85B00"/>
    <w:rsid w:val="00F90F4F"/>
    <w:rsid w:val="00F97CBE"/>
    <w:rsid w:val="00FA319C"/>
    <w:rsid w:val="00FC75B5"/>
    <w:rsid w:val="00FD27CB"/>
    <w:rsid w:val="00FD4BCE"/>
    <w:rsid w:val="00FD51DC"/>
    <w:rsid w:val="00FF6AFA"/>
    <w:rsid w:val="00FF7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2F2BD"/>
  <w15:docId w15:val="{C33DBDE5-BAEA-41A1-95D0-2B698B2DD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Latn-R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AB6"/>
    <w:rPr>
      <w:rFonts w:eastAsiaTheme="minorEastAsia"/>
    </w:rPr>
  </w:style>
  <w:style w:type="paragraph" w:styleId="Heading1">
    <w:name w:val="heading 1"/>
    <w:basedOn w:val="Normal"/>
    <w:next w:val="Normal"/>
    <w:link w:val="Heading1Char"/>
    <w:uiPriority w:val="9"/>
    <w:qFormat/>
    <w:rsid w:val="00E27190"/>
    <w:pPr>
      <w:spacing w:before="100" w:beforeAutospacing="1" w:after="100" w:afterAutospacing="1"/>
      <w:outlineLvl w:val="0"/>
    </w:pPr>
    <w:rPr>
      <w:rFonts w:eastAsia="Times New Roman"/>
      <w:b/>
      <w:bCs/>
      <w:kern w:val="36"/>
      <w:sz w:val="48"/>
      <w:szCs w:val="48"/>
    </w:rPr>
  </w:style>
  <w:style w:type="paragraph" w:styleId="Heading2">
    <w:name w:val="heading 2"/>
    <w:basedOn w:val="Normal"/>
    <w:next w:val="Normal"/>
    <w:link w:val="Heading2Char"/>
    <w:uiPriority w:val="9"/>
    <w:unhideWhenUsed/>
    <w:qFormat/>
    <w:rsid w:val="00E2719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alloonText">
    <w:name w:val="Balloon Text"/>
    <w:basedOn w:val="Normal"/>
    <w:link w:val="BalloonTextChar"/>
    <w:uiPriority w:val="99"/>
    <w:semiHidden/>
    <w:unhideWhenUsed/>
    <w:qFormat/>
    <w:rsid w:val="00E27190"/>
    <w:rPr>
      <w:rFonts w:ascii="Tahoma" w:hAnsi="Tahoma" w:cs="Tahoma"/>
      <w:sz w:val="16"/>
      <w:szCs w:val="16"/>
    </w:rPr>
  </w:style>
  <w:style w:type="paragraph" w:styleId="Caption">
    <w:name w:val="caption"/>
    <w:basedOn w:val="Normal"/>
    <w:next w:val="Normal"/>
    <w:uiPriority w:val="35"/>
    <w:unhideWhenUsed/>
    <w:qFormat/>
    <w:rsid w:val="00E27190"/>
    <w:pPr>
      <w:spacing w:after="200"/>
    </w:pPr>
    <w:rPr>
      <w:i/>
      <w:iCs/>
      <w:color w:val="44546A" w:themeColor="text2"/>
      <w:sz w:val="18"/>
      <w:szCs w:val="18"/>
    </w:rPr>
  </w:style>
  <w:style w:type="paragraph" w:styleId="Footer">
    <w:name w:val="footer"/>
    <w:basedOn w:val="Normal"/>
    <w:link w:val="FooterChar"/>
    <w:uiPriority w:val="99"/>
    <w:unhideWhenUsed/>
    <w:qFormat/>
    <w:rsid w:val="00E27190"/>
    <w:pPr>
      <w:tabs>
        <w:tab w:val="center" w:pos="4680"/>
        <w:tab w:val="right" w:pos="9360"/>
      </w:tabs>
    </w:pPr>
  </w:style>
  <w:style w:type="paragraph" w:styleId="Header">
    <w:name w:val="header"/>
    <w:basedOn w:val="Normal"/>
    <w:link w:val="HeaderChar"/>
    <w:uiPriority w:val="99"/>
    <w:unhideWhenUsed/>
    <w:qFormat/>
    <w:rsid w:val="00E27190"/>
    <w:pPr>
      <w:tabs>
        <w:tab w:val="center" w:pos="4680"/>
        <w:tab w:val="right" w:pos="9360"/>
      </w:tabs>
    </w:pPr>
  </w:style>
  <w:style w:type="paragraph" w:styleId="HTMLPreformatted">
    <w:name w:val="HTML Preformatted"/>
    <w:basedOn w:val="Normal"/>
    <w:link w:val="HTMLPreformattedChar"/>
    <w:uiPriority w:val="99"/>
    <w:semiHidden/>
    <w:unhideWhenUsed/>
    <w:qFormat/>
    <w:rsid w:val="00E271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styleId="NormalWeb">
    <w:name w:val="Normal (Web)"/>
    <w:basedOn w:val="Normal"/>
    <w:uiPriority w:val="99"/>
    <w:semiHidden/>
    <w:unhideWhenUsed/>
    <w:qFormat/>
    <w:rsid w:val="00E27190"/>
    <w:pPr>
      <w:spacing w:before="100" w:beforeAutospacing="1" w:after="100" w:afterAutospacing="1"/>
    </w:pPr>
    <w:rPr>
      <w:sz w:val="24"/>
      <w:szCs w:val="24"/>
    </w:rPr>
  </w:style>
  <w:style w:type="paragraph" w:styleId="TOC1">
    <w:name w:val="toc 1"/>
    <w:basedOn w:val="Normal"/>
    <w:next w:val="Normal"/>
    <w:uiPriority w:val="39"/>
    <w:unhideWhenUsed/>
    <w:qFormat/>
    <w:rsid w:val="00EE09A3"/>
    <w:pPr>
      <w:tabs>
        <w:tab w:val="right" w:leader="dot" w:pos="9350"/>
      </w:tabs>
      <w:spacing w:after="100" w:line="259" w:lineRule="auto"/>
    </w:pPr>
    <w:rPr>
      <w:rFonts w:ascii="Cambria" w:hAnsi="Cambria"/>
      <w:b/>
      <w:sz w:val="24"/>
      <w:szCs w:val="24"/>
    </w:rPr>
  </w:style>
  <w:style w:type="paragraph" w:styleId="TOC2">
    <w:name w:val="toc 2"/>
    <w:basedOn w:val="Normal"/>
    <w:next w:val="Normal"/>
    <w:autoRedefine/>
    <w:uiPriority w:val="39"/>
    <w:unhideWhenUsed/>
    <w:qFormat/>
    <w:rsid w:val="00F053AF"/>
    <w:pPr>
      <w:tabs>
        <w:tab w:val="right" w:leader="dot" w:pos="9350"/>
      </w:tabs>
      <w:spacing w:after="100" w:line="259" w:lineRule="auto"/>
      <w:ind w:left="288"/>
    </w:pPr>
    <w:rPr>
      <w:rFonts w:ascii="Cambria" w:eastAsia="Cambria" w:hAnsi="Cambria" w:cs="Cambria"/>
      <w:b/>
      <w:noProof/>
      <w:sz w:val="24"/>
      <w:szCs w:val="24"/>
    </w:rPr>
  </w:style>
  <w:style w:type="paragraph" w:styleId="TOC3">
    <w:name w:val="toc 3"/>
    <w:basedOn w:val="Normal"/>
    <w:next w:val="Normal"/>
    <w:autoRedefine/>
    <w:uiPriority w:val="39"/>
    <w:unhideWhenUsed/>
    <w:qFormat/>
    <w:rsid w:val="0096380C"/>
    <w:pPr>
      <w:spacing w:after="100" w:line="259" w:lineRule="auto"/>
      <w:ind w:left="446"/>
    </w:pPr>
    <w:rPr>
      <w:rFonts w:ascii="Cambria" w:hAnsi="Cambria"/>
      <w:b/>
      <w:sz w:val="24"/>
      <w:szCs w:val="24"/>
    </w:rPr>
  </w:style>
  <w:style w:type="character" w:styleId="Hyperlink">
    <w:name w:val="Hyperlink"/>
    <w:basedOn w:val="DefaultParagraphFont"/>
    <w:uiPriority w:val="99"/>
    <w:unhideWhenUsed/>
    <w:qFormat/>
    <w:rsid w:val="00E27190"/>
    <w:rPr>
      <w:color w:val="0563C1" w:themeColor="hyperlink"/>
      <w:u w:val="single"/>
    </w:rPr>
  </w:style>
  <w:style w:type="table" w:styleId="TableGrid">
    <w:name w:val="Table Grid"/>
    <w:basedOn w:val="TableNormal"/>
    <w:uiPriority w:val="39"/>
    <w:qFormat/>
    <w:rsid w:val="00E271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27190"/>
    <w:pPr>
      <w:ind w:left="720"/>
      <w:contextualSpacing/>
    </w:pPr>
  </w:style>
  <w:style w:type="character" w:customStyle="1" w:styleId="Heading1Char">
    <w:name w:val="Heading 1 Char"/>
    <w:basedOn w:val="DefaultParagraphFont"/>
    <w:link w:val="Heading1"/>
    <w:uiPriority w:val="9"/>
    <w:qFormat/>
    <w:rsid w:val="00E27190"/>
    <w:rPr>
      <w:rFonts w:ascii="Times New Roman" w:eastAsia="Times New Roman" w:hAnsi="Times New Roman" w:cs="Times New Roman"/>
      <w:b/>
      <w:bCs/>
      <w:kern w:val="36"/>
      <w:sz w:val="48"/>
      <w:szCs w:val="48"/>
    </w:rPr>
  </w:style>
  <w:style w:type="paragraph" w:customStyle="1" w:styleId="TOCHeading1">
    <w:name w:val="TOC Heading1"/>
    <w:basedOn w:val="Heading1"/>
    <w:next w:val="Normal"/>
    <w:uiPriority w:val="39"/>
    <w:unhideWhenUsed/>
    <w:qFormat/>
    <w:rsid w:val="00E27190"/>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HeaderChar">
    <w:name w:val="Header Char"/>
    <w:basedOn w:val="DefaultParagraphFont"/>
    <w:link w:val="Header"/>
    <w:uiPriority w:val="99"/>
    <w:qFormat/>
    <w:rsid w:val="00E27190"/>
    <w:rPr>
      <w:rFonts w:ascii="Times New Roman" w:eastAsiaTheme="minorEastAsia" w:hAnsi="Times New Roman" w:cs="Times New Roman"/>
    </w:rPr>
  </w:style>
  <w:style w:type="character" w:customStyle="1" w:styleId="FooterChar">
    <w:name w:val="Footer Char"/>
    <w:basedOn w:val="DefaultParagraphFont"/>
    <w:link w:val="Footer"/>
    <w:uiPriority w:val="99"/>
    <w:qFormat/>
    <w:rsid w:val="00E27190"/>
    <w:rPr>
      <w:rFonts w:ascii="Times New Roman" w:eastAsiaTheme="minorEastAsia" w:hAnsi="Times New Roman" w:cs="Times New Roman"/>
    </w:rPr>
  </w:style>
  <w:style w:type="character" w:customStyle="1" w:styleId="Heading2Char">
    <w:name w:val="Heading 2 Char"/>
    <w:basedOn w:val="DefaultParagraphFont"/>
    <w:link w:val="Heading2"/>
    <w:uiPriority w:val="9"/>
    <w:qFormat/>
    <w:rsid w:val="00E27190"/>
    <w:rPr>
      <w:rFonts w:asciiTheme="majorHAnsi" w:eastAsiaTheme="majorEastAsia" w:hAnsiTheme="majorHAnsi" w:cstheme="majorBidi"/>
      <w:color w:val="2E74B5" w:themeColor="accent1" w:themeShade="BF"/>
      <w:sz w:val="26"/>
      <w:szCs w:val="26"/>
    </w:rPr>
  </w:style>
  <w:style w:type="paragraph" w:customStyle="1" w:styleId="Style1">
    <w:name w:val="Style1"/>
    <w:basedOn w:val="Heading2"/>
    <w:link w:val="Style1Char"/>
    <w:qFormat/>
    <w:rsid w:val="00E27190"/>
    <w:rPr>
      <w:rFonts w:ascii="Cambria" w:hAnsi="Cambria"/>
      <w:b/>
      <w:color w:val="auto"/>
      <w:sz w:val="32"/>
      <w:szCs w:val="32"/>
    </w:rPr>
  </w:style>
  <w:style w:type="character" w:customStyle="1" w:styleId="Style1Char">
    <w:name w:val="Style1 Char"/>
    <w:basedOn w:val="Heading2Char"/>
    <w:link w:val="Style1"/>
    <w:qFormat/>
    <w:rsid w:val="00E27190"/>
    <w:rPr>
      <w:rFonts w:ascii="Cambria" w:eastAsiaTheme="majorEastAsia" w:hAnsi="Cambria" w:cstheme="majorBidi"/>
      <w:b/>
      <w:color w:val="2E74B5" w:themeColor="accent1" w:themeShade="BF"/>
      <w:sz w:val="32"/>
      <w:szCs w:val="32"/>
    </w:rPr>
  </w:style>
  <w:style w:type="paragraph" w:customStyle="1" w:styleId="western">
    <w:name w:val="western"/>
    <w:basedOn w:val="Normal"/>
    <w:qFormat/>
    <w:rsid w:val="00E27190"/>
    <w:pPr>
      <w:spacing w:before="100" w:beforeAutospacing="1" w:after="144" w:line="288" w:lineRule="auto"/>
    </w:pPr>
    <w:rPr>
      <w:rFonts w:eastAsia="Times New Roman"/>
      <w:color w:val="00000A"/>
    </w:rPr>
  </w:style>
  <w:style w:type="character" w:customStyle="1" w:styleId="hljs-keyword">
    <w:name w:val="hljs-keyword"/>
    <w:basedOn w:val="DefaultParagraphFont"/>
    <w:qFormat/>
    <w:rsid w:val="00E27190"/>
  </w:style>
  <w:style w:type="character" w:customStyle="1" w:styleId="hljs-title">
    <w:name w:val="hljs-title"/>
    <w:basedOn w:val="DefaultParagraphFont"/>
    <w:qFormat/>
    <w:rsid w:val="00E27190"/>
  </w:style>
  <w:style w:type="character" w:customStyle="1" w:styleId="hljs-string">
    <w:name w:val="hljs-string"/>
    <w:basedOn w:val="DefaultParagraphFont"/>
    <w:qFormat/>
    <w:rsid w:val="00E27190"/>
  </w:style>
  <w:style w:type="character" w:customStyle="1" w:styleId="HTMLPreformattedChar">
    <w:name w:val="HTML Preformatted Char"/>
    <w:basedOn w:val="DefaultParagraphFont"/>
    <w:link w:val="HTMLPreformatted"/>
    <w:uiPriority w:val="99"/>
    <w:semiHidden/>
    <w:qFormat/>
    <w:rsid w:val="00E27190"/>
    <w:rPr>
      <w:rFonts w:ascii="Courier New" w:eastAsia="Times New Roman" w:hAnsi="Courier New" w:cs="Courier New"/>
      <w:sz w:val="20"/>
      <w:szCs w:val="20"/>
    </w:rPr>
  </w:style>
  <w:style w:type="character" w:customStyle="1" w:styleId="kwd">
    <w:name w:val="kwd"/>
    <w:basedOn w:val="DefaultParagraphFont"/>
    <w:qFormat/>
    <w:rsid w:val="00E27190"/>
  </w:style>
  <w:style w:type="character" w:customStyle="1" w:styleId="pln">
    <w:name w:val="pln"/>
    <w:basedOn w:val="DefaultParagraphFont"/>
    <w:qFormat/>
    <w:rsid w:val="00E27190"/>
  </w:style>
  <w:style w:type="character" w:customStyle="1" w:styleId="typ">
    <w:name w:val="typ"/>
    <w:basedOn w:val="DefaultParagraphFont"/>
    <w:qFormat/>
    <w:rsid w:val="00E27190"/>
  </w:style>
  <w:style w:type="character" w:customStyle="1" w:styleId="pun">
    <w:name w:val="pun"/>
    <w:basedOn w:val="DefaultParagraphFont"/>
    <w:qFormat/>
    <w:rsid w:val="00E27190"/>
  </w:style>
  <w:style w:type="character" w:customStyle="1" w:styleId="str">
    <w:name w:val="str"/>
    <w:basedOn w:val="DefaultParagraphFont"/>
    <w:qFormat/>
    <w:rsid w:val="00E27190"/>
  </w:style>
  <w:style w:type="character" w:customStyle="1" w:styleId="lit">
    <w:name w:val="lit"/>
    <w:basedOn w:val="DefaultParagraphFont"/>
    <w:qFormat/>
    <w:rsid w:val="00E27190"/>
  </w:style>
  <w:style w:type="character" w:customStyle="1" w:styleId="apple-converted-space">
    <w:name w:val="apple-converted-space"/>
    <w:basedOn w:val="DefaultParagraphFont"/>
    <w:qFormat/>
    <w:rsid w:val="00E27190"/>
  </w:style>
  <w:style w:type="table" w:customStyle="1" w:styleId="GridTable41">
    <w:name w:val="Grid Table 41"/>
    <w:basedOn w:val="TableNormal"/>
    <w:uiPriority w:val="49"/>
    <w:qFormat/>
    <w:rsid w:val="00E27190"/>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49"/>
    <w:qFormat/>
    <w:rsid w:val="00E27190"/>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51">
    <w:name w:val="Grid Table 4 - Accent 51"/>
    <w:basedOn w:val="TableNormal"/>
    <w:uiPriority w:val="49"/>
    <w:qFormat/>
    <w:rsid w:val="00E27190"/>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E27190"/>
    <w:rPr>
      <w:rFonts w:eastAsiaTheme="minorEastAsia"/>
    </w:rPr>
  </w:style>
  <w:style w:type="character" w:customStyle="1" w:styleId="BalloonTextChar">
    <w:name w:val="Balloon Text Char"/>
    <w:basedOn w:val="DefaultParagraphFont"/>
    <w:link w:val="BalloonText"/>
    <w:uiPriority w:val="99"/>
    <w:semiHidden/>
    <w:qFormat/>
    <w:rsid w:val="00E27190"/>
    <w:rPr>
      <w:rFonts w:ascii="Tahoma" w:eastAsiaTheme="minorEastAsia" w:hAnsi="Tahoma" w:cs="Tahoma"/>
      <w:sz w:val="16"/>
      <w:szCs w:val="16"/>
    </w:rPr>
  </w:style>
  <w:style w:type="paragraph" w:styleId="TOCHeading">
    <w:name w:val="TOC Heading"/>
    <w:basedOn w:val="Heading1"/>
    <w:next w:val="Normal"/>
    <w:uiPriority w:val="39"/>
    <w:unhideWhenUsed/>
    <w:qFormat/>
    <w:rsid w:val="00DD4599"/>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5">
    <w:name w:val="35"/>
    <w:basedOn w:val="TableNormal"/>
    <w:tblPr>
      <w:tblStyleRowBandSize w:val="1"/>
      <w:tblStyleColBandSize w:val="1"/>
    </w:tblPr>
  </w:style>
  <w:style w:type="table" w:styleId="ListTable1Light-Accent5">
    <w:name w:val="List Table 1 Light Accent 5"/>
    <w:basedOn w:val="TableNormal"/>
    <w:uiPriority w:val="46"/>
    <w:rsid w:val="00D917EA"/>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1">
    <w:name w:val="List Table 1 Light Accent 1"/>
    <w:basedOn w:val="TableNormal"/>
    <w:uiPriority w:val="46"/>
    <w:rsid w:val="00D917EA"/>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3Char">
    <w:name w:val="Heading 3 Char"/>
    <w:basedOn w:val="DefaultParagraphFont"/>
    <w:link w:val="Heading3"/>
    <w:uiPriority w:val="9"/>
    <w:rsid w:val="00C430C8"/>
    <w:rPr>
      <w:rFonts w:eastAsiaTheme="minorEastAsia"/>
      <w:b/>
      <w:sz w:val="28"/>
      <w:szCs w:val="28"/>
    </w:rPr>
  </w:style>
  <w:style w:type="table" w:styleId="GridTable3-Accent1">
    <w:name w:val="Grid Table 3 Accent 1"/>
    <w:basedOn w:val="TableNormal"/>
    <w:uiPriority w:val="48"/>
    <w:rsid w:val="002929A3"/>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paragraph" w:styleId="TOC4">
    <w:name w:val="toc 4"/>
    <w:basedOn w:val="Normal"/>
    <w:next w:val="Normal"/>
    <w:autoRedefine/>
    <w:uiPriority w:val="39"/>
    <w:unhideWhenUsed/>
    <w:rsid w:val="00BF539F"/>
    <w:pPr>
      <w:spacing w:after="100"/>
      <w:ind w:left="660"/>
    </w:pPr>
    <w:rPr>
      <w:rFonts w:ascii="Cambria" w:hAnsi="Cambria"/>
      <w:sz w:val="24"/>
    </w:rPr>
  </w:style>
  <w:style w:type="table" w:customStyle="1" w:styleId="34">
    <w:name w:val="34"/>
    <w:basedOn w:val="TableNormal"/>
    <w:tblPr>
      <w:tblStyleRowBandSize w:val="1"/>
      <w:tblStyleColBandSize w:val="1"/>
    </w:tblPr>
  </w:style>
  <w:style w:type="table" w:customStyle="1" w:styleId="33">
    <w:name w:val="33"/>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2">
    <w:name w:val="32"/>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1">
    <w:name w:val="31"/>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0">
    <w:name w:val="30"/>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9">
    <w:name w:val="29"/>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8">
    <w:name w:val="28"/>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7">
    <w:name w:val="27"/>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6">
    <w:name w:val="26"/>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5">
    <w:name w:val="25"/>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4">
    <w:name w:val="24"/>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3">
    <w:name w:val="23"/>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styleId="ListTable3-Accent1">
    <w:name w:val="List Table 3 Accent 1"/>
    <w:basedOn w:val="TableNormal"/>
    <w:uiPriority w:val="48"/>
    <w:rsid w:val="00841A2D"/>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4">
    <w:name w:val="List Table 4"/>
    <w:basedOn w:val="TableNormal"/>
    <w:uiPriority w:val="49"/>
    <w:rsid w:val="005415FB"/>
    <w:pPr>
      <w:spacing w:before="40" w:after="40"/>
    </w:pPr>
    <w:rPr>
      <w:rFonts w:ascii="Cambria" w:hAnsi="Cambria"/>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val="0"/>
        <w:bCs/>
      </w:rPr>
    </w:tblStylePr>
    <w:tblStylePr w:type="lastCol">
      <w:rPr>
        <w:b/>
        <w:bCs/>
      </w:rPr>
    </w:tblStylePr>
    <w:tblStylePr w:type="band1Vert">
      <w:tblPr/>
      <w:tcPr>
        <w:shd w:val="clear" w:color="auto" w:fill="CCCCCC" w:themeFill="text1" w:themeFillTint="33"/>
      </w:tcPr>
    </w:tblStylePr>
    <w:tblStylePr w:type="band1Horz">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E7E6E6" w:themeFill="background2"/>
      </w:tcPr>
    </w:tblStylePr>
  </w:style>
  <w:style w:type="character" w:styleId="PlaceholderText">
    <w:name w:val="Placeholder Text"/>
    <w:basedOn w:val="DefaultParagraphFont"/>
    <w:uiPriority w:val="99"/>
    <w:semiHidden/>
    <w:rsid w:val="0030428A"/>
    <w:rPr>
      <w:color w:val="808080"/>
    </w:rPr>
  </w:style>
  <w:style w:type="table" w:customStyle="1" w:styleId="22">
    <w:name w:val="22"/>
    <w:basedOn w:val="TableNormal"/>
    <w:pPr>
      <w:spacing w:before="40" w:after="40"/>
    </w:pPr>
    <w:rPr>
      <w:rFonts w:ascii="Cambria" w:eastAsia="Cambria" w:hAnsi="Cambria" w:cs="Cambria"/>
    </w:rPr>
    <w:tblPr>
      <w:tblStyleRowBandSize w:val="1"/>
      <w:tblStyleColBandSize w:val="1"/>
    </w:tblPr>
  </w:style>
  <w:style w:type="table" w:customStyle="1" w:styleId="21">
    <w:name w:val="21"/>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20">
    <w:name w:val="20"/>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9">
    <w:name w:val="19"/>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8">
    <w:name w:val="18"/>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7">
    <w:name w:val="17"/>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6">
    <w:name w:val="16"/>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5">
    <w:name w:val="15"/>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4">
    <w:name w:val="14"/>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3">
    <w:name w:val="13"/>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2">
    <w:name w:val="12"/>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1">
    <w:name w:val="11"/>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0">
    <w:name w:val="10"/>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9">
    <w:name w:val="9"/>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8">
    <w:name w:val="8"/>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7">
    <w:name w:val="7"/>
    <w:basedOn w:val="TableNormal"/>
    <w:pPr>
      <w:spacing w:before="40" w:after="40"/>
    </w:pPr>
    <w:rPr>
      <w:rFonts w:ascii="Cambria" w:eastAsia="Cambria" w:hAnsi="Cambria" w:cs="Cambria"/>
    </w:rPr>
    <w:tblPr>
      <w:tblStyleRowBandSize w:val="1"/>
      <w:tblStyleColBandSize w:val="1"/>
    </w:tblPr>
  </w:style>
  <w:style w:type="table" w:customStyle="1" w:styleId="6">
    <w:name w:val="6"/>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5">
    <w:name w:val="5"/>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4">
    <w:name w:val="4"/>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3">
    <w:name w:val="3"/>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2">
    <w:name w:val="2"/>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
    <w:name w:val="1"/>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character" w:styleId="FollowedHyperlink">
    <w:name w:val="FollowedHyperlink"/>
    <w:basedOn w:val="DefaultParagraphFont"/>
    <w:uiPriority w:val="99"/>
    <w:semiHidden/>
    <w:unhideWhenUsed/>
    <w:rsid w:val="00C41D4E"/>
    <w:rPr>
      <w:color w:val="954F72" w:themeColor="followedHyperlink"/>
      <w:u w:val="single"/>
    </w:rPr>
  </w:style>
  <w:style w:type="table" w:styleId="PlainTable1">
    <w:name w:val="Plain Table 1"/>
    <w:basedOn w:val="TableNormal"/>
    <w:uiPriority w:val="41"/>
    <w:rsid w:val="006763A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7F14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58">
      <w:bodyDiv w:val="1"/>
      <w:marLeft w:val="0"/>
      <w:marRight w:val="0"/>
      <w:marTop w:val="0"/>
      <w:marBottom w:val="0"/>
      <w:divBdr>
        <w:top w:val="none" w:sz="0" w:space="0" w:color="auto"/>
        <w:left w:val="none" w:sz="0" w:space="0" w:color="auto"/>
        <w:bottom w:val="none" w:sz="0" w:space="0" w:color="auto"/>
        <w:right w:val="none" w:sz="0" w:space="0" w:color="auto"/>
      </w:divBdr>
    </w:div>
    <w:div w:id="81922460">
      <w:bodyDiv w:val="1"/>
      <w:marLeft w:val="0"/>
      <w:marRight w:val="0"/>
      <w:marTop w:val="0"/>
      <w:marBottom w:val="0"/>
      <w:divBdr>
        <w:top w:val="none" w:sz="0" w:space="0" w:color="auto"/>
        <w:left w:val="none" w:sz="0" w:space="0" w:color="auto"/>
        <w:bottom w:val="none" w:sz="0" w:space="0" w:color="auto"/>
        <w:right w:val="none" w:sz="0" w:space="0" w:color="auto"/>
      </w:divBdr>
    </w:div>
    <w:div w:id="108821508">
      <w:bodyDiv w:val="1"/>
      <w:marLeft w:val="0"/>
      <w:marRight w:val="0"/>
      <w:marTop w:val="0"/>
      <w:marBottom w:val="0"/>
      <w:divBdr>
        <w:top w:val="none" w:sz="0" w:space="0" w:color="auto"/>
        <w:left w:val="none" w:sz="0" w:space="0" w:color="auto"/>
        <w:bottom w:val="none" w:sz="0" w:space="0" w:color="auto"/>
        <w:right w:val="none" w:sz="0" w:space="0" w:color="auto"/>
      </w:divBdr>
    </w:div>
    <w:div w:id="155196551">
      <w:bodyDiv w:val="1"/>
      <w:marLeft w:val="0"/>
      <w:marRight w:val="0"/>
      <w:marTop w:val="0"/>
      <w:marBottom w:val="0"/>
      <w:divBdr>
        <w:top w:val="none" w:sz="0" w:space="0" w:color="auto"/>
        <w:left w:val="none" w:sz="0" w:space="0" w:color="auto"/>
        <w:bottom w:val="none" w:sz="0" w:space="0" w:color="auto"/>
        <w:right w:val="none" w:sz="0" w:space="0" w:color="auto"/>
      </w:divBdr>
    </w:div>
    <w:div w:id="160200043">
      <w:bodyDiv w:val="1"/>
      <w:marLeft w:val="0"/>
      <w:marRight w:val="0"/>
      <w:marTop w:val="0"/>
      <w:marBottom w:val="0"/>
      <w:divBdr>
        <w:top w:val="none" w:sz="0" w:space="0" w:color="auto"/>
        <w:left w:val="none" w:sz="0" w:space="0" w:color="auto"/>
        <w:bottom w:val="none" w:sz="0" w:space="0" w:color="auto"/>
        <w:right w:val="none" w:sz="0" w:space="0" w:color="auto"/>
      </w:divBdr>
    </w:div>
    <w:div w:id="165291997">
      <w:bodyDiv w:val="1"/>
      <w:marLeft w:val="0"/>
      <w:marRight w:val="0"/>
      <w:marTop w:val="0"/>
      <w:marBottom w:val="0"/>
      <w:divBdr>
        <w:top w:val="none" w:sz="0" w:space="0" w:color="auto"/>
        <w:left w:val="none" w:sz="0" w:space="0" w:color="auto"/>
        <w:bottom w:val="none" w:sz="0" w:space="0" w:color="auto"/>
        <w:right w:val="none" w:sz="0" w:space="0" w:color="auto"/>
      </w:divBdr>
    </w:div>
    <w:div w:id="180245293">
      <w:bodyDiv w:val="1"/>
      <w:marLeft w:val="0"/>
      <w:marRight w:val="0"/>
      <w:marTop w:val="0"/>
      <w:marBottom w:val="0"/>
      <w:divBdr>
        <w:top w:val="none" w:sz="0" w:space="0" w:color="auto"/>
        <w:left w:val="none" w:sz="0" w:space="0" w:color="auto"/>
        <w:bottom w:val="none" w:sz="0" w:space="0" w:color="auto"/>
        <w:right w:val="none" w:sz="0" w:space="0" w:color="auto"/>
      </w:divBdr>
    </w:div>
    <w:div w:id="206917860">
      <w:bodyDiv w:val="1"/>
      <w:marLeft w:val="0"/>
      <w:marRight w:val="0"/>
      <w:marTop w:val="0"/>
      <w:marBottom w:val="0"/>
      <w:divBdr>
        <w:top w:val="none" w:sz="0" w:space="0" w:color="auto"/>
        <w:left w:val="none" w:sz="0" w:space="0" w:color="auto"/>
        <w:bottom w:val="none" w:sz="0" w:space="0" w:color="auto"/>
        <w:right w:val="none" w:sz="0" w:space="0" w:color="auto"/>
      </w:divBdr>
    </w:div>
    <w:div w:id="227113965">
      <w:bodyDiv w:val="1"/>
      <w:marLeft w:val="0"/>
      <w:marRight w:val="0"/>
      <w:marTop w:val="0"/>
      <w:marBottom w:val="0"/>
      <w:divBdr>
        <w:top w:val="none" w:sz="0" w:space="0" w:color="auto"/>
        <w:left w:val="none" w:sz="0" w:space="0" w:color="auto"/>
        <w:bottom w:val="none" w:sz="0" w:space="0" w:color="auto"/>
        <w:right w:val="none" w:sz="0" w:space="0" w:color="auto"/>
      </w:divBdr>
    </w:div>
    <w:div w:id="232936796">
      <w:bodyDiv w:val="1"/>
      <w:marLeft w:val="0"/>
      <w:marRight w:val="0"/>
      <w:marTop w:val="0"/>
      <w:marBottom w:val="0"/>
      <w:divBdr>
        <w:top w:val="none" w:sz="0" w:space="0" w:color="auto"/>
        <w:left w:val="none" w:sz="0" w:space="0" w:color="auto"/>
        <w:bottom w:val="none" w:sz="0" w:space="0" w:color="auto"/>
        <w:right w:val="none" w:sz="0" w:space="0" w:color="auto"/>
      </w:divBdr>
    </w:div>
    <w:div w:id="245308101">
      <w:bodyDiv w:val="1"/>
      <w:marLeft w:val="0"/>
      <w:marRight w:val="0"/>
      <w:marTop w:val="0"/>
      <w:marBottom w:val="0"/>
      <w:divBdr>
        <w:top w:val="none" w:sz="0" w:space="0" w:color="auto"/>
        <w:left w:val="none" w:sz="0" w:space="0" w:color="auto"/>
        <w:bottom w:val="none" w:sz="0" w:space="0" w:color="auto"/>
        <w:right w:val="none" w:sz="0" w:space="0" w:color="auto"/>
      </w:divBdr>
    </w:div>
    <w:div w:id="257301161">
      <w:bodyDiv w:val="1"/>
      <w:marLeft w:val="0"/>
      <w:marRight w:val="0"/>
      <w:marTop w:val="0"/>
      <w:marBottom w:val="0"/>
      <w:divBdr>
        <w:top w:val="none" w:sz="0" w:space="0" w:color="auto"/>
        <w:left w:val="none" w:sz="0" w:space="0" w:color="auto"/>
        <w:bottom w:val="none" w:sz="0" w:space="0" w:color="auto"/>
        <w:right w:val="none" w:sz="0" w:space="0" w:color="auto"/>
      </w:divBdr>
    </w:div>
    <w:div w:id="258148132">
      <w:bodyDiv w:val="1"/>
      <w:marLeft w:val="0"/>
      <w:marRight w:val="0"/>
      <w:marTop w:val="0"/>
      <w:marBottom w:val="0"/>
      <w:divBdr>
        <w:top w:val="none" w:sz="0" w:space="0" w:color="auto"/>
        <w:left w:val="none" w:sz="0" w:space="0" w:color="auto"/>
        <w:bottom w:val="none" w:sz="0" w:space="0" w:color="auto"/>
        <w:right w:val="none" w:sz="0" w:space="0" w:color="auto"/>
      </w:divBdr>
    </w:div>
    <w:div w:id="329598916">
      <w:bodyDiv w:val="1"/>
      <w:marLeft w:val="0"/>
      <w:marRight w:val="0"/>
      <w:marTop w:val="0"/>
      <w:marBottom w:val="0"/>
      <w:divBdr>
        <w:top w:val="none" w:sz="0" w:space="0" w:color="auto"/>
        <w:left w:val="none" w:sz="0" w:space="0" w:color="auto"/>
        <w:bottom w:val="none" w:sz="0" w:space="0" w:color="auto"/>
        <w:right w:val="none" w:sz="0" w:space="0" w:color="auto"/>
      </w:divBdr>
    </w:div>
    <w:div w:id="337655610">
      <w:bodyDiv w:val="1"/>
      <w:marLeft w:val="0"/>
      <w:marRight w:val="0"/>
      <w:marTop w:val="0"/>
      <w:marBottom w:val="0"/>
      <w:divBdr>
        <w:top w:val="none" w:sz="0" w:space="0" w:color="auto"/>
        <w:left w:val="none" w:sz="0" w:space="0" w:color="auto"/>
        <w:bottom w:val="none" w:sz="0" w:space="0" w:color="auto"/>
        <w:right w:val="none" w:sz="0" w:space="0" w:color="auto"/>
      </w:divBdr>
    </w:div>
    <w:div w:id="343825673">
      <w:bodyDiv w:val="1"/>
      <w:marLeft w:val="0"/>
      <w:marRight w:val="0"/>
      <w:marTop w:val="0"/>
      <w:marBottom w:val="0"/>
      <w:divBdr>
        <w:top w:val="none" w:sz="0" w:space="0" w:color="auto"/>
        <w:left w:val="none" w:sz="0" w:space="0" w:color="auto"/>
        <w:bottom w:val="none" w:sz="0" w:space="0" w:color="auto"/>
        <w:right w:val="none" w:sz="0" w:space="0" w:color="auto"/>
      </w:divBdr>
    </w:div>
    <w:div w:id="345907168">
      <w:bodyDiv w:val="1"/>
      <w:marLeft w:val="0"/>
      <w:marRight w:val="0"/>
      <w:marTop w:val="0"/>
      <w:marBottom w:val="0"/>
      <w:divBdr>
        <w:top w:val="none" w:sz="0" w:space="0" w:color="auto"/>
        <w:left w:val="none" w:sz="0" w:space="0" w:color="auto"/>
        <w:bottom w:val="none" w:sz="0" w:space="0" w:color="auto"/>
        <w:right w:val="none" w:sz="0" w:space="0" w:color="auto"/>
      </w:divBdr>
    </w:div>
    <w:div w:id="357464348">
      <w:bodyDiv w:val="1"/>
      <w:marLeft w:val="0"/>
      <w:marRight w:val="0"/>
      <w:marTop w:val="0"/>
      <w:marBottom w:val="0"/>
      <w:divBdr>
        <w:top w:val="none" w:sz="0" w:space="0" w:color="auto"/>
        <w:left w:val="none" w:sz="0" w:space="0" w:color="auto"/>
        <w:bottom w:val="none" w:sz="0" w:space="0" w:color="auto"/>
        <w:right w:val="none" w:sz="0" w:space="0" w:color="auto"/>
      </w:divBdr>
    </w:div>
    <w:div w:id="380057840">
      <w:bodyDiv w:val="1"/>
      <w:marLeft w:val="0"/>
      <w:marRight w:val="0"/>
      <w:marTop w:val="0"/>
      <w:marBottom w:val="0"/>
      <w:divBdr>
        <w:top w:val="none" w:sz="0" w:space="0" w:color="auto"/>
        <w:left w:val="none" w:sz="0" w:space="0" w:color="auto"/>
        <w:bottom w:val="none" w:sz="0" w:space="0" w:color="auto"/>
        <w:right w:val="none" w:sz="0" w:space="0" w:color="auto"/>
      </w:divBdr>
    </w:div>
    <w:div w:id="402682552">
      <w:bodyDiv w:val="1"/>
      <w:marLeft w:val="0"/>
      <w:marRight w:val="0"/>
      <w:marTop w:val="0"/>
      <w:marBottom w:val="0"/>
      <w:divBdr>
        <w:top w:val="none" w:sz="0" w:space="0" w:color="auto"/>
        <w:left w:val="none" w:sz="0" w:space="0" w:color="auto"/>
        <w:bottom w:val="none" w:sz="0" w:space="0" w:color="auto"/>
        <w:right w:val="none" w:sz="0" w:space="0" w:color="auto"/>
      </w:divBdr>
    </w:div>
    <w:div w:id="414982002">
      <w:bodyDiv w:val="1"/>
      <w:marLeft w:val="0"/>
      <w:marRight w:val="0"/>
      <w:marTop w:val="0"/>
      <w:marBottom w:val="0"/>
      <w:divBdr>
        <w:top w:val="none" w:sz="0" w:space="0" w:color="auto"/>
        <w:left w:val="none" w:sz="0" w:space="0" w:color="auto"/>
        <w:bottom w:val="none" w:sz="0" w:space="0" w:color="auto"/>
        <w:right w:val="none" w:sz="0" w:space="0" w:color="auto"/>
      </w:divBdr>
      <w:divsChild>
        <w:div w:id="1678773329">
          <w:marLeft w:val="0"/>
          <w:marRight w:val="0"/>
          <w:marTop w:val="0"/>
          <w:marBottom w:val="0"/>
          <w:divBdr>
            <w:top w:val="none" w:sz="0" w:space="0" w:color="auto"/>
            <w:left w:val="none" w:sz="0" w:space="0" w:color="auto"/>
            <w:bottom w:val="none" w:sz="0" w:space="0" w:color="auto"/>
            <w:right w:val="none" w:sz="0" w:space="0" w:color="auto"/>
          </w:divBdr>
          <w:divsChild>
            <w:div w:id="101338633">
              <w:marLeft w:val="0"/>
              <w:marRight w:val="0"/>
              <w:marTop w:val="0"/>
              <w:marBottom w:val="0"/>
              <w:divBdr>
                <w:top w:val="none" w:sz="0" w:space="0" w:color="auto"/>
                <w:left w:val="none" w:sz="0" w:space="0" w:color="auto"/>
                <w:bottom w:val="none" w:sz="0" w:space="0" w:color="auto"/>
                <w:right w:val="none" w:sz="0" w:space="0" w:color="auto"/>
              </w:divBdr>
            </w:div>
            <w:div w:id="1024401192">
              <w:marLeft w:val="0"/>
              <w:marRight w:val="0"/>
              <w:marTop w:val="0"/>
              <w:marBottom w:val="0"/>
              <w:divBdr>
                <w:top w:val="none" w:sz="0" w:space="0" w:color="auto"/>
                <w:left w:val="none" w:sz="0" w:space="0" w:color="auto"/>
                <w:bottom w:val="none" w:sz="0" w:space="0" w:color="auto"/>
                <w:right w:val="none" w:sz="0" w:space="0" w:color="auto"/>
              </w:divBdr>
            </w:div>
            <w:div w:id="1149522292">
              <w:marLeft w:val="0"/>
              <w:marRight w:val="0"/>
              <w:marTop w:val="0"/>
              <w:marBottom w:val="0"/>
              <w:divBdr>
                <w:top w:val="none" w:sz="0" w:space="0" w:color="auto"/>
                <w:left w:val="none" w:sz="0" w:space="0" w:color="auto"/>
                <w:bottom w:val="none" w:sz="0" w:space="0" w:color="auto"/>
                <w:right w:val="none" w:sz="0" w:space="0" w:color="auto"/>
              </w:divBdr>
            </w:div>
            <w:div w:id="137955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224115">
      <w:bodyDiv w:val="1"/>
      <w:marLeft w:val="0"/>
      <w:marRight w:val="0"/>
      <w:marTop w:val="0"/>
      <w:marBottom w:val="0"/>
      <w:divBdr>
        <w:top w:val="none" w:sz="0" w:space="0" w:color="auto"/>
        <w:left w:val="none" w:sz="0" w:space="0" w:color="auto"/>
        <w:bottom w:val="none" w:sz="0" w:space="0" w:color="auto"/>
        <w:right w:val="none" w:sz="0" w:space="0" w:color="auto"/>
      </w:divBdr>
    </w:div>
    <w:div w:id="437142312">
      <w:bodyDiv w:val="1"/>
      <w:marLeft w:val="0"/>
      <w:marRight w:val="0"/>
      <w:marTop w:val="0"/>
      <w:marBottom w:val="0"/>
      <w:divBdr>
        <w:top w:val="none" w:sz="0" w:space="0" w:color="auto"/>
        <w:left w:val="none" w:sz="0" w:space="0" w:color="auto"/>
        <w:bottom w:val="none" w:sz="0" w:space="0" w:color="auto"/>
        <w:right w:val="none" w:sz="0" w:space="0" w:color="auto"/>
      </w:divBdr>
      <w:divsChild>
        <w:div w:id="1413311820">
          <w:marLeft w:val="0"/>
          <w:marRight w:val="0"/>
          <w:marTop w:val="0"/>
          <w:marBottom w:val="0"/>
          <w:divBdr>
            <w:top w:val="none" w:sz="0" w:space="0" w:color="auto"/>
            <w:left w:val="none" w:sz="0" w:space="0" w:color="auto"/>
            <w:bottom w:val="none" w:sz="0" w:space="0" w:color="auto"/>
            <w:right w:val="none" w:sz="0" w:space="0" w:color="auto"/>
          </w:divBdr>
          <w:divsChild>
            <w:div w:id="526993560">
              <w:marLeft w:val="0"/>
              <w:marRight w:val="0"/>
              <w:marTop w:val="0"/>
              <w:marBottom w:val="0"/>
              <w:divBdr>
                <w:top w:val="none" w:sz="0" w:space="0" w:color="auto"/>
                <w:left w:val="none" w:sz="0" w:space="0" w:color="auto"/>
                <w:bottom w:val="none" w:sz="0" w:space="0" w:color="auto"/>
                <w:right w:val="none" w:sz="0" w:space="0" w:color="auto"/>
              </w:divBdr>
            </w:div>
            <w:div w:id="1258979055">
              <w:marLeft w:val="0"/>
              <w:marRight w:val="0"/>
              <w:marTop w:val="0"/>
              <w:marBottom w:val="0"/>
              <w:divBdr>
                <w:top w:val="none" w:sz="0" w:space="0" w:color="auto"/>
                <w:left w:val="none" w:sz="0" w:space="0" w:color="auto"/>
                <w:bottom w:val="none" w:sz="0" w:space="0" w:color="auto"/>
                <w:right w:val="none" w:sz="0" w:space="0" w:color="auto"/>
              </w:divBdr>
            </w:div>
            <w:div w:id="1291593661">
              <w:marLeft w:val="0"/>
              <w:marRight w:val="0"/>
              <w:marTop w:val="0"/>
              <w:marBottom w:val="0"/>
              <w:divBdr>
                <w:top w:val="none" w:sz="0" w:space="0" w:color="auto"/>
                <w:left w:val="none" w:sz="0" w:space="0" w:color="auto"/>
                <w:bottom w:val="none" w:sz="0" w:space="0" w:color="auto"/>
                <w:right w:val="none" w:sz="0" w:space="0" w:color="auto"/>
              </w:divBdr>
            </w:div>
            <w:div w:id="20419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3920">
      <w:bodyDiv w:val="1"/>
      <w:marLeft w:val="0"/>
      <w:marRight w:val="0"/>
      <w:marTop w:val="0"/>
      <w:marBottom w:val="0"/>
      <w:divBdr>
        <w:top w:val="none" w:sz="0" w:space="0" w:color="auto"/>
        <w:left w:val="none" w:sz="0" w:space="0" w:color="auto"/>
        <w:bottom w:val="none" w:sz="0" w:space="0" w:color="auto"/>
        <w:right w:val="none" w:sz="0" w:space="0" w:color="auto"/>
      </w:divBdr>
    </w:div>
    <w:div w:id="441149572">
      <w:bodyDiv w:val="1"/>
      <w:marLeft w:val="0"/>
      <w:marRight w:val="0"/>
      <w:marTop w:val="0"/>
      <w:marBottom w:val="0"/>
      <w:divBdr>
        <w:top w:val="none" w:sz="0" w:space="0" w:color="auto"/>
        <w:left w:val="none" w:sz="0" w:space="0" w:color="auto"/>
        <w:bottom w:val="none" w:sz="0" w:space="0" w:color="auto"/>
        <w:right w:val="none" w:sz="0" w:space="0" w:color="auto"/>
      </w:divBdr>
    </w:div>
    <w:div w:id="518391075">
      <w:bodyDiv w:val="1"/>
      <w:marLeft w:val="0"/>
      <w:marRight w:val="0"/>
      <w:marTop w:val="0"/>
      <w:marBottom w:val="0"/>
      <w:divBdr>
        <w:top w:val="none" w:sz="0" w:space="0" w:color="auto"/>
        <w:left w:val="none" w:sz="0" w:space="0" w:color="auto"/>
        <w:bottom w:val="none" w:sz="0" w:space="0" w:color="auto"/>
        <w:right w:val="none" w:sz="0" w:space="0" w:color="auto"/>
      </w:divBdr>
    </w:div>
    <w:div w:id="526918179">
      <w:bodyDiv w:val="1"/>
      <w:marLeft w:val="0"/>
      <w:marRight w:val="0"/>
      <w:marTop w:val="0"/>
      <w:marBottom w:val="0"/>
      <w:divBdr>
        <w:top w:val="none" w:sz="0" w:space="0" w:color="auto"/>
        <w:left w:val="none" w:sz="0" w:space="0" w:color="auto"/>
        <w:bottom w:val="none" w:sz="0" w:space="0" w:color="auto"/>
        <w:right w:val="none" w:sz="0" w:space="0" w:color="auto"/>
      </w:divBdr>
    </w:div>
    <w:div w:id="571084697">
      <w:bodyDiv w:val="1"/>
      <w:marLeft w:val="0"/>
      <w:marRight w:val="0"/>
      <w:marTop w:val="0"/>
      <w:marBottom w:val="0"/>
      <w:divBdr>
        <w:top w:val="none" w:sz="0" w:space="0" w:color="auto"/>
        <w:left w:val="none" w:sz="0" w:space="0" w:color="auto"/>
        <w:bottom w:val="none" w:sz="0" w:space="0" w:color="auto"/>
        <w:right w:val="none" w:sz="0" w:space="0" w:color="auto"/>
      </w:divBdr>
    </w:div>
    <w:div w:id="595212369">
      <w:bodyDiv w:val="1"/>
      <w:marLeft w:val="0"/>
      <w:marRight w:val="0"/>
      <w:marTop w:val="0"/>
      <w:marBottom w:val="0"/>
      <w:divBdr>
        <w:top w:val="none" w:sz="0" w:space="0" w:color="auto"/>
        <w:left w:val="none" w:sz="0" w:space="0" w:color="auto"/>
        <w:bottom w:val="none" w:sz="0" w:space="0" w:color="auto"/>
        <w:right w:val="none" w:sz="0" w:space="0" w:color="auto"/>
      </w:divBdr>
    </w:div>
    <w:div w:id="600798716">
      <w:bodyDiv w:val="1"/>
      <w:marLeft w:val="0"/>
      <w:marRight w:val="0"/>
      <w:marTop w:val="0"/>
      <w:marBottom w:val="0"/>
      <w:divBdr>
        <w:top w:val="none" w:sz="0" w:space="0" w:color="auto"/>
        <w:left w:val="none" w:sz="0" w:space="0" w:color="auto"/>
        <w:bottom w:val="none" w:sz="0" w:space="0" w:color="auto"/>
        <w:right w:val="none" w:sz="0" w:space="0" w:color="auto"/>
      </w:divBdr>
    </w:div>
    <w:div w:id="631641102">
      <w:bodyDiv w:val="1"/>
      <w:marLeft w:val="0"/>
      <w:marRight w:val="0"/>
      <w:marTop w:val="0"/>
      <w:marBottom w:val="0"/>
      <w:divBdr>
        <w:top w:val="none" w:sz="0" w:space="0" w:color="auto"/>
        <w:left w:val="none" w:sz="0" w:space="0" w:color="auto"/>
        <w:bottom w:val="none" w:sz="0" w:space="0" w:color="auto"/>
        <w:right w:val="none" w:sz="0" w:space="0" w:color="auto"/>
      </w:divBdr>
    </w:div>
    <w:div w:id="652685301">
      <w:bodyDiv w:val="1"/>
      <w:marLeft w:val="0"/>
      <w:marRight w:val="0"/>
      <w:marTop w:val="0"/>
      <w:marBottom w:val="0"/>
      <w:divBdr>
        <w:top w:val="none" w:sz="0" w:space="0" w:color="auto"/>
        <w:left w:val="none" w:sz="0" w:space="0" w:color="auto"/>
        <w:bottom w:val="none" w:sz="0" w:space="0" w:color="auto"/>
        <w:right w:val="none" w:sz="0" w:space="0" w:color="auto"/>
      </w:divBdr>
    </w:div>
    <w:div w:id="676923121">
      <w:bodyDiv w:val="1"/>
      <w:marLeft w:val="0"/>
      <w:marRight w:val="0"/>
      <w:marTop w:val="0"/>
      <w:marBottom w:val="0"/>
      <w:divBdr>
        <w:top w:val="none" w:sz="0" w:space="0" w:color="auto"/>
        <w:left w:val="none" w:sz="0" w:space="0" w:color="auto"/>
        <w:bottom w:val="none" w:sz="0" w:space="0" w:color="auto"/>
        <w:right w:val="none" w:sz="0" w:space="0" w:color="auto"/>
      </w:divBdr>
      <w:divsChild>
        <w:div w:id="1491403694">
          <w:marLeft w:val="0"/>
          <w:marRight w:val="0"/>
          <w:marTop w:val="0"/>
          <w:marBottom w:val="0"/>
          <w:divBdr>
            <w:top w:val="none" w:sz="0" w:space="0" w:color="auto"/>
            <w:left w:val="none" w:sz="0" w:space="0" w:color="auto"/>
            <w:bottom w:val="none" w:sz="0" w:space="0" w:color="auto"/>
            <w:right w:val="none" w:sz="0" w:space="0" w:color="auto"/>
          </w:divBdr>
          <w:divsChild>
            <w:div w:id="110979759">
              <w:marLeft w:val="0"/>
              <w:marRight w:val="0"/>
              <w:marTop w:val="0"/>
              <w:marBottom w:val="0"/>
              <w:divBdr>
                <w:top w:val="none" w:sz="0" w:space="0" w:color="auto"/>
                <w:left w:val="none" w:sz="0" w:space="0" w:color="auto"/>
                <w:bottom w:val="none" w:sz="0" w:space="0" w:color="auto"/>
                <w:right w:val="none" w:sz="0" w:space="0" w:color="auto"/>
              </w:divBdr>
            </w:div>
            <w:div w:id="865219779">
              <w:marLeft w:val="0"/>
              <w:marRight w:val="0"/>
              <w:marTop w:val="0"/>
              <w:marBottom w:val="0"/>
              <w:divBdr>
                <w:top w:val="none" w:sz="0" w:space="0" w:color="auto"/>
                <w:left w:val="none" w:sz="0" w:space="0" w:color="auto"/>
                <w:bottom w:val="none" w:sz="0" w:space="0" w:color="auto"/>
                <w:right w:val="none" w:sz="0" w:space="0" w:color="auto"/>
              </w:divBdr>
            </w:div>
            <w:div w:id="1189414799">
              <w:marLeft w:val="0"/>
              <w:marRight w:val="0"/>
              <w:marTop w:val="0"/>
              <w:marBottom w:val="0"/>
              <w:divBdr>
                <w:top w:val="none" w:sz="0" w:space="0" w:color="auto"/>
                <w:left w:val="none" w:sz="0" w:space="0" w:color="auto"/>
                <w:bottom w:val="none" w:sz="0" w:space="0" w:color="auto"/>
                <w:right w:val="none" w:sz="0" w:space="0" w:color="auto"/>
              </w:divBdr>
            </w:div>
            <w:div w:id="19533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9109">
      <w:bodyDiv w:val="1"/>
      <w:marLeft w:val="0"/>
      <w:marRight w:val="0"/>
      <w:marTop w:val="0"/>
      <w:marBottom w:val="0"/>
      <w:divBdr>
        <w:top w:val="none" w:sz="0" w:space="0" w:color="auto"/>
        <w:left w:val="none" w:sz="0" w:space="0" w:color="auto"/>
        <w:bottom w:val="none" w:sz="0" w:space="0" w:color="auto"/>
        <w:right w:val="none" w:sz="0" w:space="0" w:color="auto"/>
      </w:divBdr>
    </w:div>
    <w:div w:id="763919928">
      <w:bodyDiv w:val="1"/>
      <w:marLeft w:val="0"/>
      <w:marRight w:val="0"/>
      <w:marTop w:val="0"/>
      <w:marBottom w:val="0"/>
      <w:divBdr>
        <w:top w:val="none" w:sz="0" w:space="0" w:color="auto"/>
        <w:left w:val="none" w:sz="0" w:space="0" w:color="auto"/>
        <w:bottom w:val="none" w:sz="0" w:space="0" w:color="auto"/>
        <w:right w:val="none" w:sz="0" w:space="0" w:color="auto"/>
      </w:divBdr>
    </w:div>
    <w:div w:id="771121739">
      <w:bodyDiv w:val="1"/>
      <w:marLeft w:val="0"/>
      <w:marRight w:val="0"/>
      <w:marTop w:val="0"/>
      <w:marBottom w:val="0"/>
      <w:divBdr>
        <w:top w:val="none" w:sz="0" w:space="0" w:color="auto"/>
        <w:left w:val="none" w:sz="0" w:space="0" w:color="auto"/>
        <w:bottom w:val="none" w:sz="0" w:space="0" w:color="auto"/>
        <w:right w:val="none" w:sz="0" w:space="0" w:color="auto"/>
      </w:divBdr>
    </w:div>
    <w:div w:id="777143641">
      <w:bodyDiv w:val="1"/>
      <w:marLeft w:val="0"/>
      <w:marRight w:val="0"/>
      <w:marTop w:val="0"/>
      <w:marBottom w:val="0"/>
      <w:divBdr>
        <w:top w:val="none" w:sz="0" w:space="0" w:color="auto"/>
        <w:left w:val="none" w:sz="0" w:space="0" w:color="auto"/>
        <w:bottom w:val="none" w:sz="0" w:space="0" w:color="auto"/>
        <w:right w:val="none" w:sz="0" w:space="0" w:color="auto"/>
      </w:divBdr>
    </w:div>
    <w:div w:id="804740600">
      <w:bodyDiv w:val="1"/>
      <w:marLeft w:val="0"/>
      <w:marRight w:val="0"/>
      <w:marTop w:val="0"/>
      <w:marBottom w:val="0"/>
      <w:divBdr>
        <w:top w:val="none" w:sz="0" w:space="0" w:color="auto"/>
        <w:left w:val="none" w:sz="0" w:space="0" w:color="auto"/>
        <w:bottom w:val="none" w:sz="0" w:space="0" w:color="auto"/>
        <w:right w:val="none" w:sz="0" w:space="0" w:color="auto"/>
      </w:divBdr>
    </w:div>
    <w:div w:id="807480248">
      <w:bodyDiv w:val="1"/>
      <w:marLeft w:val="0"/>
      <w:marRight w:val="0"/>
      <w:marTop w:val="0"/>
      <w:marBottom w:val="0"/>
      <w:divBdr>
        <w:top w:val="none" w:sz="0" w:space="0" w:color="auto"/>
        <w:left w:val="none" w:sz="0" w:space="0" w:color="auto"/>
        <w:bottom w:val="none" w:sz="0" w:space="0" w:color="auto"/>
        <w:right w:val="none" w:sz="0" w:space="0" w:color="auto"/>
      </w:divBdr>
    </w:div>
    <w:div w:id="856892555">
      <w:bodyDiv w:val="1"/>
      <w:marLeft w:val="0"/>
      <w:marRight w:val="0"/>
      <w:marTop w:val="0"/>
      <w:marBottom w:val="0"/>
      <w:divBdr>
        <w:top w:val="none" w:sz="0" w:space="0" w:color="auto"/>
        <w:left w:val="none" w:sz="0" w:space="0" w:color="auto"/>
        <w:bottom w:val="none" w:sz="0" w:space="0" w:color="auto"/>
        <w:right w:val="none" w:sz="0" w:space="0" w:color="auto"/>
      </w:divBdr>
    </w:div>
    <w:div w:id="913472716">
      <w:bodyDiv w:val="1"/>
      <w:marLeft w:val="0"/>
      <w:marRight w:val="0"/>
      <w:marTop w:val="0"/>
      <w:marBottom w:val="0"/>
      <w:divBdr>
        <w:top w:val="none" w:sz="0" w:space="0" w:color="auto"/>
        <w:left w:val="none" w:sz="0" w:space="0" w:color="auto"/>
        <w:bottom w:val="none" w:sz="0" w:space="0" w:color="auto"/>
        <w:right w:val="none" w:sz="0" w:space="0" w:color="auto"/>
      </w:divBdr>
    </w:div>
    <w:div w:id="964433841">
      <w:bodyDiv w:val="1"/>
      <w:marLeft w:val="0"/>
      <w:marRight w:val="0"/>
      <w:marTop w:val="0"/>
      <w:marBottom w:val="0"/>
      <w:divBdr>
        <w:top w:val="none" w:sz="0" w:space="0" w:color="auto"/>
        <w:left w:val="none" w:sz="0" w:space="0" w:color="auto"/>
        <w:bottom w:val="none" w:sz="0" w:space="0" w:color="auto"/>
        <w:right w:val="none" w:sz="0" w:space="0" w:color="auto"/>
      </w:divBdr>
    </w:div>
    <w:div w:id="970207419">
      <w:bodyDiv w:val="1"/>
      <w:marLeft w:val="0"/>
      <w:marRight w:val="0"/>
      <w:marTop w:val="0"/>
      <w:marBottom w:val="0"/>
      <w:divBdr>
        <w:top w:val="none" w:sz="0" w:space="0" w:color="auto"/>
        <w:left w:val="none" w:sz="0" w:space="0" w:color="auto"/>
        <w:bottom w:val="none" w:sz="0" w:space="0" w:color="auto"/>
        <w:right w:val="none" w:sz="0" w:space="0" w:color="auto"/>
      </w:divBdr>
    </w:div>
    <w:div w:id="978193432">
      <w:bodyDiv w:val="1"/>
      <w:marLeft w:val="0"/>
      <w:marRight w:val="0"/>
      <w:marTop w:val="0"/>
      <w:marBottom w:val="0"/>
      <w:divBdr>
        <w:top w:val="none" w:sz="0" w:space="0" w:color="auto"/>
        <w:left w:val="none" w:sz="0" w:space="0" w:color="auto"/>
        <w:bottom w:val="none" w:sz="0" w:space="0" w:color="auto"/>
        <w:right w:val="none" w:sz="0" w:space="0" w:color="auto"/>
      </w:divBdr>
    </w:div>
    <w:div w:id="1030833595">
      <w:bodyDiv w:val="1"/>
      <w:marLeft w:val="0"/>
      <w:marRight w:val="0"/>
      <w:marTop w:val="0"/>
      <w:marBottom w:val="0"/>
      <w:divBdr>
        <w:top w:val="none" w:sz="0" w:space="0" w:color="auto"/>
        <w:left w:val="none" w:sz="0" w:space="0" w:color="auto"/>
        <w:bottom w:val="none" w:sz="0" w:space="0" w:color="auto"/>
        <w:right w:val="none" w:sz="0" w:space="0" w:color="auto"/>
      </w:divBdr>
      <w:divsChild>
        <w:div w:id="1925799340">
          <w:marLeft w:val="0"/>
          <w:marRight w:val="0"/>
          <w:marTop w:val="0"/>
          <w:marBottom w:val="0"/>
          <w:divBdr>
            <w:top w:val="none" w:sz="0" w:space="0" w:color="auto"/>
            <w:left w:val="none" w:sz="0" w:space="0" w:color="auto"/>
            <w:bottom w:val="none" w:sz="0" w:space="0" w:color="auto"/>
            <w:right w:val="none" w:sz="0" w:space="0" w:color="auto"/>
          </w:divBdr>
          <w:divsChild>
            <w:div w:id="113408373">
              <w:marLeft w:val="0"/>
              <w:marRight w:val="0"/>
              <w:marTop w:val="0"/>
              <w:marBottom w:val="0"/>
              <w:divBdr>
                <w:top w:val="none" w:sz="0" w:space="0" w:color="auto"/>
                <w:left w:val="none" w:sz="0" w:space="0" w:color="auto"/>
                <w:bottom w:val="none" w:sz="0" w:space="0" w:color="auto"/>
                <w:right w:val="none" w:sz="0" w:space="0" w:color="auto"/>
              </w:divBdr>
            </w:div>
            <w:div w:id="827788158">
              <w:marLeft w:val="0"/>
              <w:marRight w:val="0"/>
              <w:marTop w:val="0"/>
              <w:marBottom w:val="0"/>
              <w:divBdr>
                <w:top w:val="none" w:sz="0" w:space="0" w:color="auto"/>
                <w:left w:val="none" w:sz="0" w:space="0" w:color="auto"/>
                <w:bottom w:val="none" w:sz="0" w:space="0" w:color="auto"/>
                <w:right w:val="none" w:sz="0" w:space="0" w:color="auto"/>
              </w:divBdr>
            </w:div>
            <w:div w:id="928393797">
              <w:marLeft w:val="0"/>
              <w:marRight w:val="0"/>
              <w:marTop w:val="0"/>
              <w:marBottom w:val="0"/>
              <w:divBdr>
                <w:top w:val="none" w:sz="0" w:space="0" w:color="auto"/>
                <w:left w:val="none" w:sz="0" w:space="0" w:color="auto"/>
                <w:bottom w:val="none" w:sz="0" w:space="0" w:color="auto"/>
                <w:right w:val="none" w:sz="0" w:space="0" w:color="auto"/>
              </w:divBdr>
            </w:div>
            <w:div w:id="1078091067">
              <w:marLeft w:val="0"/>
              <w:marRight w:val="0"/>
              <w:marTop w:val="0"/>
              <w:marBottom w:val="0"/>
              <w:divBdr>
                <w:top w:val="none" w:sz="0" w:space="0" w:color="auto"/>
                <w:left w:val="none" w:sz="0" w:space="0" w:color="auto"/>
                <w:bottom w:val="none" w:sz="0" w:space="0" w:color="auto"/>
                <w:right w:val="none" w:sz="0" w:space="0" w:color="auto"/>
              </w:divBdr>
            </w:div>
            <w:div w:id="17461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34646">
      <w:bodyDiv w:val="1"/>
      <w:marLeft w:val="0"/>
      <w:marRight w:val="0"/>
      <w:marTop w:val="0"/>
      <w:marBottom w:val="0"/>
      <w:divBdr>
        <w:top w:val="none" w:sz="0" w:space="0" w:color="auto"/>
        <w:left w:val="none" w:sz="0" w:space="0" w:color="auto"/>
        <w:bottom w:val="none" w:sz="0" w:space="0" w:color="auto"/>
        <w:right w:val="none" w:sz="0" w:space="0" w:color="auto"/>
      </w:divBdr>
      <w:divsChild>
        <w:div w:id="1528179256">
          <w:marLeft w:val="0"/>
          <w:marRight w:val="0"/>
          <w:marTop w:val="0"/>
          <w:marBottom w:val="0"/>
          <w:divBdr>
            <w:top w:val="none" w:sz="0" w:space="0" w:color="auto"/>
            <w:left w:val="none" w:sz="0" w:space="0" w:color="auto"/>
            <w:bottom w:val="none" w:sz="0" w:space="0" w:color="auto"/>
            <w:right w:val="none" w:sz="0" w:space="0" w:color="auto"/>
          </w:divBdr>
          <w:divsChild>
            <w:div w:id="119883610">
              <w:marLeft w:val="0"/>
              <w:marRight w:val="0"/>
              <w:marTop w:val="0"/>
              <w:marBottom w:val="0"/>
              <w:divBdr>
                <w:top w:val="none" w:sz="0" w:space="0" w:color="auto"/>
                <w:left w:val="none" w:sz="0" w:space="0" w:color="auto"/>
                <w:bottom w:val="none" w:sz="0" w:space="0" w:color="auto"/>
                <w:right w:val="none" w:sz="0" w:space="0" w:color="auto"/>
              </w:divBdr>
            </w:div>
            <w:div w:id="218177038">
              <w:marLeft w:val="0"/>
              <w:marRight w:val="0"/>
              <w:marTop w:val="0"/>
              <w:marBottom w:val="0"/>
              <w:divBdr>
                <w:top w:val="none" w:sz="0" w:space="0" w:color="auto"/>
                <w:left w:val="none" w:sz="0" w:space="0" w:color="auto"/>
                <w:bottom w:val="none" w:sz="0" w:space="0" w:color="auto"/>
                <w:right w:val="none" w:sz="0" w:space="0" w:color="auto"/>
              </w:divBdr>
            </w:div>
            <w:div w:id="231812805">
              <w:marLeft w:val="0"/>
              <w:marRight w:val="0"/>
              <w:marTop w:val="0"/>
              <w:marBottom w:val="0"/>
              <w:divBdr>
                <w:top w:val="none" w:sz="0" w:space="0" w:color="auto"/>
                <w:left w:val="none" w:sz="0" w:space="0" w:color="auto"/>
                <w:bottom w:val="none" w:sz="0" w:space="0" w:color="auto"/>
                <w:right w:val="none" w:sz="0" w:space="0" w:color="auto"/>
              </w:divBdr>
            </w:div>
            <w:div w:id="382796834">
              <w:marLeft w:val="0"/>
              <w:marRight w:val="0"/>
              <w:marTop w:val="0"/>
              <w:marBottom w:val="0"/>
              <w:divBdr>
                <w:top w:val="none" w:sz="0" w:space="0" w:color="auto"/>
                <w:left w:val="none" w:sz="0" w:space="0" w:color="auto"/>
                <w:bottom w:val="none" w:sz="0" w:space="0" w:color="auto"/>
                <w:right w:val="none" w:sz="0" w:space="0" w:color="auto"/>
              </w:divBdr>
            </w:div>
            <w:div w:id="481435105">
              <w:marLeft w:val="0"/>
              <w:marRight w:val="0"/>
              <w:marTop w:val="0"/>
              <w:marBottom w:val="0"/>
              <w:divBdr>
                <w:top w:val="none" w:sz="0" w:space="0" w:color="auto"/>
                <w:left w:val="none" w:sz="0" w:space="0" w:color="auto"/>
                <w:bottom w:val="none" w:sz="0" w:space="0" w:color="auto"/>
                <w:right w:val="none" w:sz="0" w:space="0" w:color="auto"/>
              </w:divBdr>
            </w:div>
            <w:div w:id="493493741">
              <w:marLeft w:val="0"/>
              <w:marRight w:val="0"/>
              <w:marTop w:val="0"/>
              <w:marBottom w:val="0"/>
              <w:divBdr>
                <w:top w:val="none" w:sz="0" w:space="0" w:color="auto"/>
                <w:left w:val="none" w:sz="0" w:space="0" w:color="auto"/>
                <w:bottom w:val="none" w:sz="0" w:space="0" w:color="auto"/>
                <w:right w:val="none" w:sz="0" w:space="0" w:color="auto"/>
              </w:divBdr>
            </w:div>
            <w:div w:id="1030758429">
              <w:marLeft w:val="0"/>
              <w:marRight w:val="0"/>
              <w:marTop w:val="0"/>
              <w:marBottom w:val="0"/>
              <w:divBdr>
                <w:top w:val="none" w:sz="0" w:space="0" w:color="auto"/>
                <w:left w:val="none" w:sz="0" w:space="0" w:color="auto"/>
                <w:bottom w:val="none" w:sz="0" w:space="0" w:color="auto"/>
                <w:right w:val="none" w:sz="0" w:space="0" w:color="auto"/>
              </w:divBdr>
            </w:div>
            <w:div w:id="1111436301">
              <w:marLeft w:val="0"/>
              <w:marRight w:val="0"/>
              <w:marTop w:val="0"/>
              <w:marBottom w:val="0"/>
              <w:divBdr>
                <w:top w:val="none" w:sz="0" w:space="0" w:color="auto"/>
                <w:left w:val="none" w:sz="0" w:space="0" w:color="auto"/>
                <w:bottom w:val="none" w:sz="0" w:space="0" w:color="auto"/>
                <w:right w:val="none" w:sz="0" w:space="0" w:color="auto"/>
              </w:divBdr>
            </w:div>
            <w:div w:id="1122768291">
              <w:marLeft w:val="0"/>
              <w:marRight w:val="0"/>
              <w:marTop w:val="0"/>
              <w:marBottom w:val="0"/>
              <w:divBdr>
                <w:top w:val="none" w:sz="0" w:space="0" w:color="auto"/>
                <w:left w:val="none" w:sz="0" w:space="0" w:color="auto"/>
                <w:bottom w:val="none" w:sz="0" w:space="0" w:color="auto"/>
                <w:right w:val="none" w:sz="0" w:space="0" w:color="auto"/>
              </w:divBdr>
            </w:div>
            <w:div w:id="1479154058">
              <w:marLeft w:val="0"/>
              <w:marRight w:val="0"/>
              <w:marTop w:val="0"/>
              <w:marBottom w:val="0"/>
              <w:divBdr>
                <w:top w:val="none" w:sz="0" w:space="0" w:color="auto"/>
                <w:left w:val="none" w:sz="0" w:space="0" w:color="auto"/>
                <w:bottom w:val="none" w:sz="0" w:space="0" w:color="auto"/>
                <w:right w:val="none" w:sz="0" w:space="0" w:color="auto"/>
              </w:divBdr>
            </w:div>
            <w:div w:id="19601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69451">
      <w:bodyDiv w:val="1"/>
      <w:marLeft w:val="0"/>
      <w:marRight w:val="0"/>
      <w:marTop w:val="0"/>
      <w:marBottom w:val="0"/>
      <w:divBdr>
        <w:top w:val="none" w:sz="0" w:space="0" w:color="auto"/>
        <w:left w:val="none" w:sz="0" w:space="0" w:color="auto"/>
        <w:bottom w:val="none" w:sz="0" w:space="0" w:color="auto"/>
        <w:right w:val="none" w:sz="0" w:space="0" w:color="auto"/>
      </w:divBdr>
      <w:divsChild>
        <w:div w:id="2016181035">
          <w:marLeft w:val="0"/>
          <w:marRight w:val="0"/>
          <w:marTop w:val="0"/>
          <w:marBottom w:val="0"/>
          <w:divBdr>
            <w:top w:val="none" w:sz="0" w:space="0" w:color="auto"/>
            <w:left w:val="none" w:sz="0" w:space="0" w:color="auto"/>
            <w:bottom w:val="none" w:sz="0" w:space="0" w:color="auto"/>
            <w:right w:val="none" w:sz="0" w:space="0" w:color="auto"/>
          </w:divBdr>
          <w:divsChild>
            <w:div w:id="99187466">
              <w:marLeft w:val="0"/>
              <w:marRight w:val="0"/>
              <w:marTop w:val="0"/>
              <w:marBottom w:val="0"/>
              <w:divBdr>
                <w:top w:val="none" w:sz="0" w:space="0" w:color="auto"/>
                <w:left w:val="none" w:sz="0" w:space="0" w:color="auto"/>
                <w:bottom w:val="none" w:sz="0" w:space="0" w:color="auto"/>
                <w:right w:val="none" w:sz="0" w:space="0" w:color="auto"/>
              </w:divBdr>
            </w:div>
            <w:div w:id="334306743">
              <w:marLeft w:val="0"/>
              <w:marRight w:val="0"/>
              <w:marTop w:val="0"/>
              <w:marBottom w:val="0"/>
              <w:divBdr>
                <w:top w:val="none" w:sz="0" w:space="0" w:color="auto"/>
                <w:left w:val="none" w:sz="0" w:space="0" w:color="auto"/>
                <w:bottom w:val="none" w:sz="0" w:space="0" w:color="auto"/>
                <w:right w:val="none" w:sz="0" w:space="0" w:color="auto"/>
              </w:divBdr>
            </w:div>
            <w:div w:id="608202830">
              <w:marLeft w:val="0"/>
              <w:marRight w:val="0"/>
              <w:marTop w:val="0"/>
              <w:marBottom w:val="0"/>
              <w:divBdr>
                <w:top w:val="none" w:sz="0" w:space="0" w:color="auto"/>
                <w:left w:val="none" w:sz="0" w:space="0" w:color="auto"/>
                <w:bottom w:val="none" w:sz="0" w:space="0" w:color="auto"/>
                <w:right w:val="none" w:sz="0" w:space="0" w:color="auto"/>
              </w:divBdr>
            </w:div>
            <w:div w:id="875504766">
              <w:marLeft w:val="0"/>
              <w:marRight w:val="0"/>
              <w:marTop w:val="0"/>
              <w:marBottom w:val="0"/>
              <w:divBdr>
                <w:top w:val="none" w:sz="0" w:space="0" w:color="auto"/>
                <w:left w:val="none" w:sz="0" w:space="0" w:color="auto"/>
                <w:bottom w:val="none" w:sz="0" w:space="0" w:color="auto"/>
                <w:right w:val="none" w:sz="0" w:space="0" w:color="auto"/>
              </w:divBdr>
            </w:div>
            <w:div w:id="989291168">
              <w:marLeft w:val="0"/>
              <w:marRight w:val="0"/>
              <w:marTop w:val="0"/>
              <w:marBottom w:val="0"/>
              <w:divBdr>
                <w:top w:val="none" w:sz="0" w:space="0" w:color="auto"/>
                <w:left w:val="none" w:sz="0" w:space="0" w:color="auto"/>
                <w:bottom w:val="none" w:sz="0" w:space="0" w:color="auto"/>
                <w:right w:val="none" w:sz="0" w:space="0" w:color="auto"/>
              </w:divBdr>
            </w:div>
            <w:div w:id="1759863102">
              <w:marLeft w:val="0"/>
              <w:marRight w:val="0"/>
              <w:marTop w:val="0"/>
              <w:marBottom w:val="0"/>
              <w:divBdr>
                <w:top w:val="none" w:sz="0" w:space="0" w:color="auto"/>
                <w:left w:val="none" w:sz="0" w:space="0" w:color="auto"/>
                <w:bottom w:val="none" w:sz="0" w:space="0" w:color="auto"/>
                <w:right w:val="none" w:sz="0" w:space="0" w:color="auto"/>
              </w:divBdr>
            </w:div>
            <w:div w:id="1817987802">
              <w:marLeft w:val="0"/>
              <w:marRight w:val="0"/>
              <w:marTop w:val="0"/>
              <w:marBottom w:val="0"/>
              <w:divBdr>
                <w:top w:val="none" w:sz="0" w:space="0" w:color="auto"/>
                <w:left w:val="none" w:sz="0" w:space="0" w:color="auto"/>
                <w:bottom w:val="none" w:sz="0" w:space="0" w:color="auto"/>
                <w:right w:val="none" w:sz="0" w:space="0" w:color="auto"/>
              </w:divBdr>
            </w:div>
            <w:div w:id="1995715147">
              <w:marLeft w:val="0"/>
              <w:marRight w:val="0"/>
              <w:marTop w:val="0"/>
              <w:marBottom w:val="0"/>
              <w:divBdr>
                <w:top w:val="none" w:sz="0" w:space="0" w:color="auto"/>
                <w:left w:val="none" w:sz="0" w:space="0" w:color="auto"/>
                <w:bottom w:val="none" w:sz="0" w:space="0" w:color="auto"/>
                <w:right w:val="none" w:sz="0" w:space="0" w:color="auto"/>
              </w:divBdr>
            </w:div>
            <w:div w:id="214422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634613">
      <w:bodyDiv w:val="1"/>
      <w:marLeft w:val="0"/>
      <w:marRight w:val="0"/>
      <w:marTop w:val="0"/>
      <w:marBottom w:val="0"/>
      <w:divBdr>
        <w:top w:val="none" w:sz="0" w:space="0" w:color="auto"/>
        <w:left w:val="none" w:sz="0" w:space="0" w:color="auto"/>
        <w:bottom w:val="none" w:sz="0" w:space="0" w:color="auto"/>
        <w:right w:val="none" w:sz="0" w:space="0" w:color="auto"/>
      </w:divBdr>
    </w:div>
    <w:div w:id="1198931774">
      <w:bodyDiv w:val="1"/>
      <w:marLeft w:val="0"/>
      <w:marRight w:val="0"/>
      <w:marTop w:val="0"/>
      <w:marBottom w:val="0"/>
      <w:divBdr>
        <w:top w:val="none" w:sz="0" w:space="0" w:color="auto"/>
        <w:left w:val="none" w:sz="0" w:space="0" w:color="auto"/>
        <w:bottom w:val="none" w:sz="0" w:space="0" w:color="auto"/>
        <w:right w:val="none" w:sz="0" w:space="0" w:color="auto"/>
      </w:divBdr>
    </w:div>
    <w:div w:id="1230918952">
      <w:bodyDiv w:val="1"/>
      <w:marLeft w:val="0"/>
      <w:marRight w:val="0"/>
      <w:marTop w:val="0"/>
      <w:marBottom w:val="0"/>
      <w:divBdr>
        <w:top w:val="none" w:sz="0" w:space="0" w:color="auto"/>
        <w:left w:val="none" w:sz="0" w:space="0" w:color="auto"/>
        <w:bottom w:val="none" w:sz="0" w:space="0" w:color="auto"/>
        <w:right w:val="none" w:sz="0" w:space="0" w:color="auto"/>
      </w:divBdr>
    </w:div>
    <w:div w:id="1294948553">
      <w:bodyDiv w:val="1"/>
      <w:marLeft w:val="0"/>
      <w:marRight w:val="0"/>
      <w:marTop w:val="0"/>
      <w:marBottom w:val="0"/>
      <w:divBdr>
        <w:top w:val="none" w:sz="0" w:space="0" w:color="auto"/>
        <w:left w:val="none" w:sz="0" w:space="0" w:color="auto"/>
        <w:bottom w:val="none" w:sz="0" w:space="0" w:color="auto"/>
        <w:right w:val="none" w:sz="0" w:space="0" w:color="auto"/>
      </w:divBdr>
    </w:div>
    <w:div w:id="1297834950">
      <w:bodyDiv w:val="1"/>
      <w:marLeft w:val="0"/>
      <w:marRight w:val="0"/>
      <w:marTop w:val="0"/>
      <w:marBottom w:val="0"/>
      <w:divBdr>
        <w:top w:val="none" w:sz="0" w:space="0" w:color="auto"/>
        <w:left w:val="none" w:sz="0" w:space="0" w:color="auto"/>
        <w:bottom w:val="none" w:sz="0" w:space="0" w:color="auto"/>
        <w:right w:val="none" w:sz="0" w:space="0" w:color="auto"/>
      </w:divBdr>
    </w:div>
    <w:div w:id="1333873072">
      <w:bodyDiv w:val="1"/>
      <w:marLeft w:val="0"/>
      <w:marRight w:val="0"/>
      <w:marTop w:val="0"/>
      <w:marBottom w:val="0"/>
      <w:divBdr>
        <w:top w:val="none" w:sz="0" w:space="0" w:color="auto"/>
        <w:left w:val="none" w:sz="0" w:space="0" w:color="auto"/>
        <w:bottom w:val="none" w:sz="0" w:space="0" w:color="auto"/>
        <w:right w:val="none" w:sz="0" w:space="0" w:color="auto"/>
      </w:divBdr>
    </w:div>
    <w:div w:id="1341274063">
      <w:bodyDiv w:val="1"/>
      <w:marLeft w:val="0"/>
      <w:marRight w:val="0"/>
      <w:marTop w:val="0"/>
      <w:marBottom w:val="0"/>
      <w:divBdr>
        <w:top w:val="none" w:sz="0" w:space="0" w:color="auto"/>
        <w:left w:val="none" w:sz="0" w:space="0" w:color="auto"/>
        <w:bottom w:val="none" w:sz="0" w:space="0" w:color="auto"/>
        <w:right w:val="none" w:sz="0" w:space="0" w:color="auto"/>
      </w:divBdr>
    </w:div>
    <w:div w:id="1354301495">
      <w:bodyDiv w:val="1"/>
      <w:marLeft w:val="0"/>
      <w:marRight w:val="0"/>
      <w:marTop w:val="0"/>
      <w:marBottom w:val="0"/>
      <w:divBdr>
        <w:top w:val="none" w:sz="0" w:space="0" w:color="auto"/>
        <w:left w:val="none" w:sz="0" w:space="0" w:color="auto"/>
        <w:bottom w:val="none" w:sz="0" w:space="0" w:color="auto"/>
        <w:right w:val="none" w:sz="0" w:space="0" w:color="auto"/>
      </w:divBdr>
    </w:div>
    <w:div w:id="1359575497">
      <w:bodyDiv w:val="1"/>
      <w:marLeft w:val="0"/>
      <w:marRight w:val="0"/>
      <w:marTop w:val="0"/>
      <w:marBottom w:val="0"/>
      <w:divBdr>
        <w:top w:val="none" w:sz="0" w:space="0" w:color="auto"/>
        <w:left w:val="none" w:sz="0" w:space="0" w:color="auto"/>
        <w:bottom w:val="none" w:sz="0" w:space="0" w:color="auto"/>
        <w:right w:val="none" w:sz="0" w:space="0" w:color="auto"/>
      </w:divBdr>
    </w:div>
    <w:div w:id="1366439924">
      <w:bodyDiv w:val="1"/>
      <w:marLeft w:val="0"/>
      <w:marRight w:val="0"/>
      <w:marTop w:val="0"/>
      <w:marBottom w:val="0"/>
      <w:divBdr>
        <w:top w:val="none" w:sz="0" w:space="0" w:color="auto"/>
        <w:left w:val="none" w:sz="0" w:space="0" w:color="auto"/>
        <w:bottom w:val="none" w:sz="0" w:space="0" w:color="auto"/>
        <w:right w:val="none" w:sz="0" w:space="0" w:color="auto"/>
      </w:divBdr>
    </w:div>
    <w:div w:id="1391925572">
      <w:bodyDiv w:val="1"/>
      <w:marLeft w:val="0"/>
      <w:marRight w:val="0"/>
      <w:marTop w:val="0"/>
      <w:marBottom w:val="0"/>
      <w:divBdr>
        <w:top w:val="none" w:sz="0" w:space="0" w:color="auto"/>
        <w:left w:val="none" w:sz="0" w:space="0" w:color="auto"/>
        <w:bottom w:val="none" w:sz="0" w:space="0" w:color="auto"/>
        <w:right w:val="none" w:sz="0" w:space="0" w:color="auto"/>
      </w:divBdr>
    </w:div>
    <w:div w:id="1403062013">
      <w:bodyDiv w:val="1"/>
      <w:marLeft w:val="0"/>
      <w:marRight w:val="0"/>
      <w:marTop w:val="0"/>
      <w:marBottom w:val="0"/>
      <w:divBdr>
        <w:top w:val="none" w:sz="0" w:space="0" w:color="auto"/>
        <w:left w:val="none" w:sz="0" w:space="0" w:color="auto"/>
        <w:bottom w:val="none" w:sz="0" w:space="0" w:color="auto"/>
        <w:right w:val="none" w:sz="0" w:space="0" w:color="auto"/>
      </w:divBdr>
      <w:divsChild>
        <w:div w:id="1006900454">
          <w:marLeft w:val="0"/>
          <w:marRight w:val="0"/>
          <w:marTop w:val="0"/>
          <w:marBottom w:val="0"/>
          <w:divBdr>
            <w:top w:val="none" w:sz="0" w:space="0" w:color="auto"/>
            <w:left w:val="none" w:sz="0" w:space="0" w:color="auto"/>
            <w:bottom w:val="none" w:sz="0" w:space="0" w:color="auto"/>
            <w:right w:val="none" w:sz="0" w:space="0" w:color="auto"/>
          </w:divBdr>
          <w:divsChild>
            <w:div w:id="11613972">
              <w:marLeft w:val="0"/>
              <w:marRight w:val="0"/>
              <w:marTop w:val="0"/>
              <w:marBottom w:val="0"/>
              <w:divBdr>
                <w:top w:val="none" w:sz="0" w:space="0" w:color="auto"/>
                <w:left w:val="none" w:sz="0" w:space="0" w:color="auto"/>
                <w:bottom w:val="none" w:sz="0" w:space="0" w:color="auto"/>
                <w:right w:val="none" w:sz="0" w:space="0" w:color="auto"/>
              </w:divBdr>
            </w:div>
            <w:div w:id="315038472">
              <w:marLeft w:val="0"/>
              <w:marRight w:val="0"/>
              <w:marTop w:val="0"/>
              <w:marBottom w:val="0"/>
              <w:divBdr>
                <w:top w:val="none" w:sz="0" w:space="0" w:color="auto"/>
                <w:left w:val="none" w:sz="0" w:space="0" w:color="auto"/>
                <w:bottom w:val="none" w:sz="0" w:space="0" w:color="auto"/>
                <w:right w:val="none" w:sz="0" w:space="0" w:color="auto"/>
              </w:divBdr>
            </w:div>
            <w:div w:id="1000233204">
              <w:marLeft w:val="0"/>
              <w:marRight w:val="0"/>
              <w:marTop w:val="0"/>
              <w:marBottom w:val="0"/>
              <w:divBdr>
                <w:top w:val="none" w:sz="0" w:space="0" w:color="auto"/>
                <w:left w:val="none" w:sz="0" w:space="0" w:color="auto"/>
                <w:bottom w:val="none" w:sz="0" w:space="0" w:color="auto"/>
                <w:right w:val="none" w:sz="0" w:space="0" w:color="auto"/>
              </w:divBdr>
            </w:div>
            <w:div w:id="1488667877">
              <w:marLeft w:val="0"/>
              <w:marRight w:val="0"/>
              <w:marTop w:val="0"/>
              <w:marBottom w:val="0"/>
              <w:divBdr>
                <w:top w:val="none" w:sz="0" w:space="0" w:color="auto"/>
                <w:left w:val="none" w:sz="0" w:space="0" w:color="auto"/>
                <w:bottom w:val="none" w:sz="0" w:space="0" w:color="auto"/>
                <w:right w:val="none" w:sz="0" w:space="0" w:color="auto"/>
              </w:divBdr>
            </w:div>
            <w:div w:id="21430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92030">
      <w:bodyDiv w:val="1"/>
      <w:marLeft w:val="0"/>
      <w:marRight w:val="0"/>
      <w:marTop w:val="0"/>
      <w:marBottom w:val="0"/>
      <w:divBdr>
        <w:top w:val="none" w:sz="0" w:space="0" w:color="auto"/>
        <w:left w:val="none" w:sz="0" w:space="0" w:color="auto"/>
        <w:bottom w:val="none" w:sz="0" w:space="0" w:color="auto"/>
        <w:right w:val="none" w:sz="0" w:space="0" w:color="auto"/>
      </w:divBdr>
    </w:div>
    <w:div w:id="1435325300">
      <w:bodyDiv w:val="1"/>
      <w:marLeft w:val="0"/>
      <w:marRight w:val="0"/>
      <w:marTop w:val="0"/>
      <w:marBottom w:val="0"/>
      <w:divBdr>
        <w:top w:val="none" w:sz="0" w:space="0" w:color="auto"/>
        <w:left w:val="none" w:sz="0" w:space="0" w:color="auto"/>
        <w:bottom w:val="none" w:sz="0" w:space="0" w:color="auto"/>
        <w:right w:val="none" w:sz="0" w:space="0" w:color="auto"/>
      </w:divBdr>
    </w:div>
    <w:div w:id="1443528373">
      <w:bodyDiv w:val="1"/>
      <w:marLeft w:val="0"/>
      <w:marRight w:val="0"/>
      <w:marTop w:val="0"/>
      <w:marBottom w:val="0"/>
      <w:divBdr>
        <w:top w:val="none" w:sz="0" w:space="0" w:color="auto"/>
        <w:left w:val="none" w:sz="0" w:space="0" w:color="auto"/>
        <w:bottom w:val="none" w:sz="0" w:space="0" w:color="auto"/>
        <w:right w:val="none" w:sz="0" w:space="0" w:color="auto"/>
      </w:divBdr>
      <w:divsChild>
        <w:div w:id="2058427406">
          <w:marLeft w:val="0"/>
          <w:marRight w:val="0"/>
          <w:marTop w:val="0"/>
          <w:marBottom w:val="0"/>
          <w:divBdr>
            <w:top w:val="none" w:sz="0" w:space="0" w:color="auto"/>
            <w:left w:val="none" w:sz="0" w:space="0" w:color="auto"/>
            <w:bottom w:val="none" w:sz="0" w:space="0" w:color="auto"/>
            <w:right w:val="none" w:sz="0" w:space="0" w:color="auto"/>
          </w:divBdr>
          <w:divsChild>
            <w:div w:id="25401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164">
      <w:bodyDiv w:val="1"/>
      <w:marLeft w:val="0"/>
      <w:marRight w:val="0"/>
      <w:marTop w:val="0"/>
      <w:marBottom w:val="0"/>
      <w:divBdr>
        <w:top w:val="none" w:sz="0" w:space="0" w:color="auto"/>
        <w:left w:val="none" w:sz="0" w:space="0" w:color="auto"/>
        <w:bottom w:val="none" w:sz="0" w:space="0" w:color="auto"/>
        <w:right w:val="none" w:sz="0" w:space="0" w:color="auto"/>
      </w:divBdr>
    </w:div>
    <w:div w:id="1462268115">
      <w:bodyDiv w:val="1"/>
      <w:marLeft w:val="0"/>
      <w:marRight w:val="0"/>
      <w:marTop w:val="0"/>
      <w:marBottom w:val="0"/>
      <w:divBdr>
        <w:top w:val="none" w:sz="0" w:space="0" w:color="auto"/>
        <w:left w:val="none" w:sz="0" w:space="0" w:color="auto"/>
        <w:bottom w:val="none" w:sz="0" w:space="0" w:color="auto"/>
        <w:right w:val="none" w:sz="0" w:space="0" w:color="auto"/>
      </w:divBdr>
    </w:div>
    <w:div w:id="1476484115">
      <w:bodyDiv w:val="1"/>
      <w:marLeft w:val="0"/>
      <w:marRight w:val="0"/>
      <w:marTop w:val="0"/>
      <w:marBottom w:val="0"/>
      <w:divBdr>
        <w:top w:val="none" w:sz="0" w:space="0" w:color="auto"/>
        <w:left w:val="none" w:sz="0" w:space="0" w:color="auto"/>
        <w:bottom w:val="none" w:sz="0" w:space="0" w:color="auto"/>
        <w:right w:val="none" w:sz="0" w:space="0" w:color="auto"/>
      </w:divBdr>
      <w:divsChild>
        <w:div w:id="656113622">
          <w:marLeft w:val="0"/>
          <w:marRight w:val="0"/>
          <w:marTop w:val="0"/>
          <w:marBottom w:val="0"/>
          <w:divBdr>
            <w:top w:val="none" w:sz="0" w:space="0" w:color="auto"/>
            <w:left w:val="none" w:sz="0" w:space="0" w:color="auto"/>
            <w:bottom w:val="none" w:sz="0" w:space="0" w:color="auto"/>
            <w:right w:val="none" w:sz="0" w:space="0" w:color="auto"/>
          </w:divBdr>
          <w:divsChild>
            <w:div w:id="256061643">
              <w:marLeft w:val="0"/>
              <w:marRight w:val="0"/>
              <w:marTop w:val="0"/>
              <w:marBottom w:val="0"/>
              <w:divBdr>
                <w:top w:val="none" w:sz="0" w:space="0" w:color="auto"/>
                <w:left w:val="none" w:sz="0" w:space="0" w:color="auto"/>
                <w:bottom w:val="none" w:sz="0" w:space="0" w:color="auto"/>
                <w:right w:val="none" w:sz="0" w:space="0" w:color="auto"/>
              </w:divBdr>
            </w:div>
            <w:div w:id="352078444">
              <w:marLeft w:val="0"/>
              <w:marRight w:val="0"/>
              <w:marTop w:val="0"/>
              <w:marBottom w:val="0"/>
              <w:divBdr>
                <w:top w:val="none" w:sz="0" w:space="0" w:color="auto"/>
                <w:left w:val="none" w:sz="0" w:space="0" w:color="auto"/>
                <w:bottom w:val="none" w:sz="0" w:space="0" w:color="auto"/>
                <w:right w:val="none" w:sz="0" w:space="0" w:color="auto"/>
              </w:divBdr>
            </w:div>
            <w:div w:id="379475185">
              <w:marLeft w:val="0"/>
              <w:marRight w:val="0"/>
              <w:marTop w:val="0"/>
              <w:marBottom w:val="0"/>
              <w:divBdr>
                <w:top w:val="none" w:sz="0" w:space="0" w:color="auto"/>
                <w:left w:val="none" w:sz="0" w:space="0" w:color="auto"/>
                <w:bottom w:val="none" w:sz="0" w:space="0" w:color="auto"/>
                <w:right w:val="none" w:sz="0" w:space="0" w:color="auto"/>
              </w:divBdr>
            </w:div>
            <w:div w:id="428432413">
              <w:marLeft w:val="0"/>
              <w:marRight w:val="0"/>
              <w:marTop w:val="0"/>
              <w:marBottom w:val="0"/>
              <w:divBdr>
                <w:top w:val="none" w:sz="0" w:space="0" w:color="auto"/>
                <w:left w:val="none" w:sz="0" w:space="0" w:color="auto"/>
                <w:bottom w:val="none" w:sz="0" w:space="0" w:color="auto"/>
                <w:right w:val="none" w:sz="0" w:space="0" w:color="auto"/>
              </w:divBdr>
            </w:div>
            <w:div w:id="557320998">
              <w:marLeft w:val="0"/>
              <w:marRight w:val="0"/>
              <w:marTop w:val="0"/>
              <w:marBottom w:val="0"/>
              <w:divBdr>
                <w:top w:val="none" w:sz="0" w:space="0" w:color="auto"/>
                <w:left w:val="none" w:sz="0" w:space="0" w:color="auto"/>
                <w:bottom w:val="none" w:sz="0" w:space="0" w:color="auto"/>
                <w:right w:val="none" w:sz="0" w:space="0" w:color="auto"/>
              </w:divBdr>
            </w:div>
            <w:div w:id="742216458">
              <w:marLeft w:val="0"/>
              <w:marRight w:val="0"/>
              <w:marTop w:val="0"/>
              <w:marBottom w:val="0"/>
              <w:divBdr>
                <w:top w:val="none" w:sz="0" w:space="0" w:color="auto"/>
                <w:left w:val="none" w:sz="0" w:space="0" w:color="auto"/>
                <w:bottom w:val="none" w:sz="0" w:space="0" w:color="auto"/>
                <w:right w:val="none" w:sz="0" w:space="0" w:color="auto"/>
              </w:divBdr>
            </w:div>
            <w:div w:id="792986318">
              <w:marLeft w:val="0"/>
              <w:marRight w:val="0"/>
              <w:marTop w:val="0"/>
              <w:marBottom w:val="0"/>
              <w:divBdr>
                <w:top w:val="none" w:sz="0" w:space="0" w:color="auto"/>
                <w:left w:val="none" w:sz="0" w:space="0" w:color="auto"/>
                <w:bottom w:val="none" w:sz="0" w:space="0" w:color="auto"/>
                <w:right w:val="none" w:sz="0" w:space="0" w:color="auto"/>
              </w:divBdr>
            </w:div>
            <w:div w:id="861282126">
              <w:marLeft w:val="0"/>
              <w:marRight w:val="0"/>
              <w:marTop w:val="0"/>
              <w:marBottom w:val="0"/>
              <w:divBdr>
                <w:top w:val="none" w:sz="0" w:space="0" w:color="auto"/>
                <w:left w:val="none" w:sz="0" w:space="0" w:color="auto"/>
                <w:bottom w:val="none" w:sz="0" w:space="0" w:color="auto"/>
                <w:right w:val="none" w:sz="0" w:space="0" w:color="auto"/>
              </w:divBdr>
            </w:div>
            <w:div w:id="1004896194">
              <w:marLeft w:val="0"/>
              <w:marRight w:val="0"/>
              <w:marTop w:val="0"/>
              <w:marBottom w:val="0"/>
              <w:divBdr>
                <w:top w:val="none" w:sz="0" w:space="0" w:color="auto"/>
                <w:left w:val="none" w:sz="0" w:space="0" w:color="auto"/>
                <w:bottom w:val="none" w:sz="0" w:space="0" w:color="auto"/>
                <w:right w:val="none" w:sz="0" w:space="0" w:color="auto"/>
              </w:divBdr>
            </w:div>
            <w:div w:id="1038117888">
              <w:marLeft w:val="0"/>
              <w:marRight w:val="0"/>
              <w:marTop w:val="0"/>
              <w:marBottom w:val="0"/>
              <w:divBdr>
                <w:top w:val="none" w:sz="0" w:space="0" w:color="auto"/>
                <w:left w:val="none" w:sz="0" w:space="0" w:color="auto"/>
                <w:bottom w:val="none" w:sz="0" w:space="0" w:color="auto"/>
                <w:right w:val="none" w:sz="0" w:space="0" w:color="auto"/>
              </w:divBdr>
            </w:div>
            <w:div w:id="1098991191">
              <w:marLeft w:val="0"/>
              <w:marRight w:val="0"/>
              <w:marTop w:val="0"/>
              <w:marBottom w:val="0"/>
              <w:divBdr>
                <w:top w:val="none" w:sz="0" w:space="0" w:color="auto"/>
                <w:left w:val="none" w:sz="0" w:space="0" w:color="auto"/>
                <w:bottom w:val="none" w:sz="0" w:space="0" w:color="auto"/>
                <w:right w:val="none" w:sz="0" w:space="0" w:color="auto"/>
              </w:divBdr>
            </w:div>
            <w:div w:id="1127503700">
              <w:marLeft w:val="0"/>
              <w:marRight w:val="0"/>
              <w:marTop w:val="0"/>
              <w:marBottom w:val="0"/>
              <w:divBdr>
                <w:top w:val="none" w:sz="0" w:space="0" w:color="auto"/>
                <w:left w:val="none" w:sz="0" w:space="0" w:color="auto"/>
                <w:bottom w:val="none" w:sz="0" w:space="0" w:color="auto"/>
                <w:right w:val="none" w:sz="0" w:space="0" w:color="auto"/>
              </w:divBdr>
            </w:div>
            <w:div w:id="1322856309">
              <w:marLeft w:val="0"/>
              <w:marRight w:val="0"/>
              <w:marTop w:val="0"/>
              <w:marBottom w:val="0"/>
              <w:divBdr>
                <w:top w:val="none" w:sz="0" w:space="0" w:color="auto"/>
                <w:left w:val="none" w:sz="0" w:space="0" w:color="auto"/>
                <w:bottom w:val="none" w:sz="0" w:space="0" w:color="auto"/>
                <w:right w:val="none" w:sz="0" w:space="0" w:color="auto"/>
              </w:divBdr>
            </w:div>
            <w:div w:id="1534538456">
              <w:marLeft w:val="0"/>
              <w:marRight w:val="0"/>
              <w:marTop w:val="0"/>
              <w:marBottom w:val="0"/>
              <w:divBdr>
                <w:top w:val="none" w:sz="0" w:space="0" w:color="auto"/>
                <w:left w:val="none" w:sz="0" w:space="0" w:color="auto"/>
                <w:bottom w:val="none" w:sz="0" w:space="0" w:color="auto"/>
                <w:right w:val="none" w:sz="0" w:space="0" w:color="auto"/>
              </w:divBdr>
            </w:div>
            <w:div w:id="1608003689">
              <w:marLeft w:val="0"/>
              <w:marRight w:val="0"/>
              <w:marTop w:val="0"/>
              <w:marBottom w:val="0"/>
              <w:divBdr>
                <w:top w:val="none" w:sz="0" w:space="0" w:color="auto"/>
                <w:left w:val="none" w:sz="0" w:space="0" w:color="auto"/>
                <w:bottom w:val="none" w:sz="0" w:space="0" w:color="auto"/>
                <w:right w:val="none" w:sz="0" w:space="0" w:color="auto"/>
              </w:divBdr>
            </w:div>
            <w:div w:id="1754476391">
              <w:marLeft w:val="0"/>
              <w:marRight w:val="0"/>
              <w:marTop w:val="0"/>
              <w:marBottom w:val="0"/>
              <w:divBdr>
                <w:top w:val="none" w:sz="0" w:space="0" w:color="auto"/>
                <w:left w:val="none" w:sz="0" w:space="0" w:color="auto"/>
                <w:bottom w:val="none" w:sz="0" w:space="0" w:color="auto"/>
                <w:right w:val="none" w:sz="0" w:space="0" w:color="auto"/>
              </w:divBdr>
            </w:div>
            <w:div w:id="1833715261">
              <w:marLeft w:val="0"/>
              <w:marRight w:val="0"/>
              <w:marTop w:val="0"/>
              <w:marBottom w:val="0"/>
              <w:divBdr>
                <w:top w:val="none" w:sz="0" w:space="0" w:color="auto"/>
                <w:left w:val="none" w:sz="0" w:space="0" w:color="auto"/>
                <w:bottom w:val="none" w:sz="0" w:space="0" w:color="auto"/>
                <w:right w:val="none" w:sz="0" w:space="0" w:color="auto"/>
              </w:divBdr>
            </w:div>
            <w:div w:id="200724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22908">
      <w:bodyDiv w:val="1"/>
      <w:marLeft w:val="0"/>
      <w:marRight w:val="0"/>
      <w:marTop w:val="0"/>
      <w:marBottom w:val="0"/>
      <w:divBdr>
        <w:top w:val="none" w:sz="0" w:space="0" w:color="auto"/>
        <w:left w:val="none" w:sz="0" w:space="0" w:color="auto"/>
        <w:bottom w:val="none" w:sz="0" w:space="0" w:color="auto"/>
        <w:right w:val="none" w:sz="0" w:space="0" w:color="auto"/>
      </w:divBdr>
    </w:div>
    <w:div w:id="1525439730">
      <w:bodyDiv w:val="1"/>
      <w:marLeft w:val="0"/>
      <w:marRight w:val="0"/>
      <w:marTop w:val="0"/>
      <w:marBottom w:val="0"/>
      <w:divBdr>
        <w:top w:val="none" w:sz="0" w:space="0" w:color="auto"/>
        <w:left w:val="none" w:sz="0" w:space="0" w:color="auto"/>
        <w:bottom w:val="none" w:sz="0" w:space="0" w:color="auto"/>
        <w:right w:val="none" w:sz="0" w:space="0" w:color="auto"/>
      </w:divBdr>
      <w:divsChild>
        <w:div w:id="195315679">
          <w:marLeft w:val="0"/>
          <w:marRight w:val="0"/>
          <w:marTop w:val="0"/>
          <w:marBottom w:val="0"/>
          <w:divBdr>
            <w:top w:val="none" w:sz="0" w:space="0" w:color="auto"/>
            <w:left w:val="none" w:sz="0" w:space="0" w:color="auto"/>
            <w:bottom w:val="none" w:sz="0" w:space="0" w:color="auto"/>
            <w:right w:val="none" w:sz="0" w:space="0" w:color="auto"/>
          </w:divBdr>
          <w:divsChild>
            <w:div w:id="911546607">
              <w:marLeft w:val="0"/>
              <w:marRight w:val="0"/>
              <w:marTop w:val="0"/>
              <w:marBottom w:val="0"/>
              <w:divBdr>
                <w:top w:val="none" w:sz="0" w:space="0" w:color="auto"/>
                <w:left w:val="none" w:sz="0" w:space="0" w:color="auto"/>
                <w:bottom w:val="none" w:sz="0" w:space="0" w:color="auto"/>
                <w:right w:val="none" w:sz="0" w:space="0" w:color="auto"/>
              </w:divBdr>
            </w:div>
            <w:div w:id="179150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884739">
      <w:bodyDiv w:val="1"/>
      <w:marLeft w:val="0"/>
      <w:marRight w:val="0"/>
      <w:marTop w:val="0"/>
      <w:marBottom w:val="0"/>
      <w:divBdr>
        <w:top w:val="none" w:sz="0" w:space="0" w:color="auto"/>
        <w:left w:val="none" w:sz="0" w:space="0" w:color="auto"/>
        <w:bottom w:val="none" w:sz="0" w:space="0" w:color="auto"/>
        <w:right w:val="none" w:sz="0" w:space="0" w:color="auto"/>
      </w:divBdr>
    </w:div>
    <w:div w:id="1636829980">
      <w:bodyDiv w:val="1"/>
      <w:marLeft w:val="0"/>
      <w:marRight w:val="0"/>
      <w:marTop w:val="0"/>
      <w:marBottom w:val="0"/>
      <w:divBdr>
        <w:top w:val="none" w:sz="0" w:space="0" w:color="auto"/>
        <w:left w:val="none" w:sz="0" w:space="0" w:color="auto"/>
        <w:bottom w:val="none" w:sz="0" w:space="0" w:color="auto"/>
        <w:right w:val="none" w:sz="0" w:space="0" w:color="auto"/>
      </w:divBdr>
    </w:div>
    <w:div w:id="1672904029">
      <w:bodyDiv w:val="1"/>
      <w:marLeft w:val="0"/>
      <w:marRight w:val="0"/>
      <w:marTop w:val="0"/>
      <w:marBottom w:val="0"/>
      <w:divBdr>
        <w:top w:val="none" w:sz="0" w:space="0" w:color="auto"/>
        <w:left w:val="none" w:sz="0" w:space="0" w:color="auto"/>
        <w:bottom w:val="none" w:sz="0" w:space="0" w:color="auto"/>
        <w:right w:val="none" w:sz="0" w:space="0" w:color="auto"/>
      </w:divBdr>
    </w:div>
    <w:div w:id="1679389032">
      <w:bodyDiv w:val="1"/>
      <w:marLeft w:val="0"/>
      <w:marRight w:val="0"/>
      <w:marTop w:val="0"/>
      <w:marBottom w:val="0"/>
      <w:divBdr>
        <w:top w:val="none" w:sz="0" w:space="0" w:color="auto"/>
        <w:left w:val="none" w:sz="0" w:space="0" w:color="auto"/>
        <w:bottom w:val="none" w:sz="0" w:space="0" w:color="auto"/>
        <w:right w:val="none" w:sz="0" w:space="0" w:color="auto"/>
      </w:divBdr>
    </w:div>
    <w:div w:id="1703632479">
      <w:bodyDiv w:val="1"/>
      <w:marLeft w:val="0"/>
      <w:marRight w:val="0"/>
      <w:marTop w:val="0"/>
      <w:marBottom w:val="0"/>
      <w:divBdr>
        <w:top w:val="none" w:sz="0" w:space="0" w:color="auto"/>
        <w:left w:val="none" w:sz="0" w:space="0" w:color="auto"/>
        <w:bottom w:val="none" w:sz="0" w:space="0" w:color="auto"/>
        <w:right w:val="none" w:sz="0" w:space="0" w:color="auto"/>
      </w:divBdr>
    </w:div>
    <w:div w:id="1732651788">
      <w:bodyDiv w:val="1"/>
      <w:marLeft w:val="0"/>
      <w:marRight w:val="0"/>
      <w:marTop w:val="0"/>
      <w:marBottom w:val="0"/>
      <w:divBdr>
        <w:top w:val="none" w:sz="0" w:space="0" w:color="auto"/>
        <w:left w:val="none" w:sz="0" w:space="0" w:color="auto"/>
        <w:bottom w:val="none" w:sz="0" w:space="0" w:color="auto"/>
        <w:right w:val="none" w:sz="0" w:space="0" w:color="auto"/>
      </w:divBdr>
    </w:div>
    <w:div w:id="1768578409">
      <w:bodyDiv w:val="1"/>
      <w:marLeft w:val="0"/>
      <w:marRight w:val="0"/>
      <w:marTop w:val="0"/>
      <w:marBottom w:val="0"/>
      <w:divBdr>
        <w:top w:val="none" w:sz="0" w:space="0" w:color="auto"/>
        <w:left w:val="none" w:sz="0" w:space="0" w:color="auto"/>
        <w:bottom w:val="none" w:sz="0" w:space="0" w:color="auto"/>
        <w:right w:val="none" w:sz="0" w:space="0" w:color="auto"/>
      </w:divBdr>
      <w:divsChild>
        <w:div w:id="792216427">
          <w:marLeft w:val="0"/>
          <w:marRight w:val="0"/>
          <w:marTop w:val="0"/>
          <w:marBottom w:val="0"/>
          <w:divBdr>
            <w:top w:val="none" w:sz="0" w:space="0" w:color="auto"/>
            <w:left w:val="none" w:sz="0" w:space="0" w:color="auto"/>
            <w:bottom w:val="none" w:sz="0" w:space="0" w:color="auto"/>
            <w:right w:val="none" w:sz="0" w:space="0" w:color="auto"/>
          </w:divBdr>
          <w:divsChild>
            <w:div w:id="23339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7621">
      <w:bodyDiv w:val="1"/>
      <w:marLeft w:val="0"/>
      <w:marRight w:val="0"/>
      <w:marTop w:val="0"/>
      <w:marBottom w:val="0"/>
      <w:divBdr>
        <w:top w:val="none" w:sz="0" w:space="0" w:color="auto"/>
        <w:left w:val="none" w:sz="0" w:space="0" w:color="auto"/>
        <w:bottom w:val="none" w:sz="0" w:space="0" w:color="auto"/>
        <w:right w:val="none" w:sz="0" w:space="0" w:color="auto"/>
      </w:divBdr>
    </w:div>
    <w:div w:id="1817456768">
      <w:bodyDiv w:val="1"/>
      <w:marLeft w:val="0"/>
      <w:marRight w:val="0"/>
      <w:marTop w:val="0"/>
      <w:marBottom w:val="0"/>
      <w:divBdr>
        <w:top w:val="none" w:sz="0" w:space="0" w:color="auto"/>
        <w:left w:val="none" w:sz="0" w:space="0" w:color="auto"/>
        <w:bottom w:val="none" w:sz="0" w:space="0" w:color="auto"/>
        <w:right w:val="none" w:sz="0" w:space="0" w:color="auto"/>
      </w:divBdr>
    </w:div>
    <w:div w:id="1838180679">
      <w:bodyDiv w:val="1"/>
      <w:marLeft w:val="0"/>
      <w:marRight w:val="0"/>
      <w:marTop w:val="0"/>
      <w:marBottom w:val="0"/>
      <w:divBdr>
        <w:top w:val="none" w:sz="0" w:space="0" w:color="auto"/>
        <w:left w:val="none" w:sz="0" w:space="0" w:color="auto"/>
        <w:bottom w:val="none" w:sz="0" w:space="0" w:color="auto"/>
        <w:right w:val="none" w:sz="0" w:space="0" w:color="auto"/>
      </w:divBdr>
    </w:div>
    <w:div w:id="1892574359">
      <w:bodyDiv w:val="1"/>
      <w:marLeft w:val="0"/>
      <w:marRight w:val="0"/>
      <w:marTop w:val="0"/>
      <w:marBottom w:val="0"/>
      <w:divBdr>
        <w:top w:val="none" w:sz="0" w:space="0" w:color="auto"/>
        <w:left w:val="none" w:sz="0" w:space="0" w:color="auto"/>
        <w:bottom w:val="none" w:sz="0" w:space="0" w:color="auto"/>
        <w:right w:val="none" w:sz="0" w:space="0" w:color="auto"/>
      </w:divBdr>
    </w:div>
    <w:div w:id="1915427224">
      <w:bodyDiv w:val="1"/>
      <w:marLeft w:val="0"/>
      <w:marRight w:val="0"/>
      <w:marTop w:val="0"/>
      <w:marBottom w:val="0"/>
      <w:divBdr>
        <w:top w:val="none" w:sz="0" w:space="0" w:color="auto"/>
        <w:left w:val="none" w:sz="0" w:space="0" w:color="auto"/>
        <w:bottom w:val="none" w:sz="0" w:space="0" w:color="auto"/>
        <w:right w:val="none" w:sz="0" w:space="0" w:color="auto"/>
      </w:divBdr>
    </w:div>
    <w:div w:id="1924216199">
      <w:bodyDiv w:val="1"/>
      <w:marLeft w:val="0"/>
      <w:marRight w:val="0"/>
      <w:marTop w:val="0"/>
      <w:marBottom w:val="0"/>
      <w:divBdr>
        <w:top w:val="none" w:sz="0" w:space="0" w:color="auto"/>
        <w:left w:val="none" w:sz="0" w:space="0" w:color="auto"/>
        <w:bottom w:val="none" w:sz="0" w:space="0" w:color="auto"/>
        <w:right w:val="none" w:sz="0" w:space="0" w:color="auto"/>
      </w:divBdr>
    </w:div>
    <w:div w:id="1924484123">
      <w:bodyDiv w:val="1"/>
      <w:marLeft w:val="0"/>
      <w:marRight w:val="0"/>
      <w:marTop w:val="0"/>
      <w:marBottom w:val="0"/>
      <w:divBdr>
        <w:top w:val="none" w:sz="0" w:space="0" w:color="auto"/>
        <w:left w:val="none" w:sz="0" w:space="0" w:color="auto"/>
        <w:bottom w:val="none" w:sz="0" w:space="0" w:color="auto"/>
        <w:right w:val="none" w:sz="0" w:space="0" w:color="auto"/>
      </w:divBdr>
    </w:div>
    <w:div w:id="1992443574">
      <w:bodyDiv w:val="1"/>
      <w:marLeft w:val="0"/>
      <w:marRight w:val="0"/>
      <w:marTop w:val="0"/>
      <w:marBottom w:val="0"/>
      <w:divBdr>
        <w:top w:val="none" w:sz="0" w:space="0" w:color="auto"/>
        <w:left w:val="none" w:sz="0" w:space="0" w:color="auto"/>
        <w:bottom w:val="none" w:sz="0" w:space="0" w:color="auto"/>
        <w:right w:val="none" w:sz="0" w:space="0" w:color="auto"/>
      </w:divBdr>
    </w:div>
    <w:div w:id="2074891205">
      <w:bodyDiv w:val="1"/>
      <w:marLeft w:val="0"/>
      <w:marRight w:val="0"/>
      <w:marTop w:val="0"/>
      <w:marBottom w:val="0"/>
      <w:divBdr>
        <w:top w:val="none" w:sz="0" w:space="0" w:color="auto"/>
        <w:left w:val="none" w:sz="0" w:space="0" w:color="auto"/>
        <w:bottom w:val="none" w:sz="0" w:space="0" w:color="auto"/>
        <w:right w:val="none" w:sz="0" w:space="0" w:color="auto"/>
      </w:divBdr>
    </w:div>
    <w:div w:id="2083334103">
      <w:bodyDiv w:val="1"/>
      <w:marLeft w:val="0"/>
      <w:marRight w:val="0"/>
      <w:marTop w:val="0"/>
      <w:marBottom w:val="0"/>
      <w:divBdr>
        <w:top w:val="none" w:sz="0" w:space="0" w:color="auto"/>
        <w:left w:val="none" w:sz="0" w:space="0" w:color="auto"/>
        <w:bottom w:val="none" w:sz="0" w:space="0" w:color="auto"/>
        <w:right w:val="none" w:sz="0" w:space="0" w:color="auto"/>
      </w:divBdr>
      <w:divsChild>
        <w:div w:id="192883244">
          <w:marLeft w:val="0"/>
          <w:marRight w:val="0"/>
          <w:marTop w:val="0"/>
          <w:marBottom w:val="0"/>
          <w:divBdr>
            <w:top w:val="none" w:sz="0" w:space="0" w:color="auto"/>
            <w:left w:val="none" w:sz="0" w:space="0" w:color="auto"/>
            <w:bottom w:val="none" w:sz="0" w:space="0" w:color="auto"/>
            <w:right w:val="none" w:sz="0" w:space="0" w:color="auto"/>
          </w:divBdr>
          <w:divsChild>
            <w:div w:id="1035155575">
              <w:marLeft w:val="0"/>
              <w:marRight w:val="0"/>
              <w:marTop w:val="0"/>
              <w:marBottom w:val="0"/>
              <w:divBdr>
                <w:top w:val="none" w:sz="0" w:space="0" w:color="auto"/>
                <w:left w:val="none" w:sz="0" w:space="0" w:color="auto"/>
                <w:bottom w:val="none" w:sz="0" w:space="0" w:color="auto"/>
                <w:right w:val="none" w:sz="0" w:space="0" w:color="auto"/>
              </w:divBdr>
            </w:div>
            <w:div w:id="1480609346">
              <w:marLeft w:val="0"/>
              <w:marRight w:val="0"/>
              <w:marTop w:val="0"/>
              <w:marBottom w:val="0"/>
              <w:divBdr>
                <w:top w:val="none" w:sz="0" w:space="0" w:color="auto"/>
                <w:left w:val="none" w:sz="0" w:space="0" w:color="auto"/>
                <w:bottom w:val="none" w:sz="0" w:space="0" w:color="auto"/>
                <w:right w:val="none" w:sz="0" w:space="0" w:color="auto"/>
              </w:divBdr>
            </w:div>
            <w:div w:id="1668629222">
              <w:marLeft w:val="0"/>
              <w:marRight w:val="0"/>
              <w:marTop w:val="0"/>
              <w:marBottom w:val="0"/>
              <w:divBdr>
                <w:top w:val="none" w:sz="0" w:space="0" w:color="auto"/>
                <w:left w:val="none" w:sz="0" w:space="0" w:color="auto"/>
                <w:bottom w:val="none" w:sz="0" w:space="0" w:color="auto"/>
                <w:right w:val="none" w:sz="0" w:space="0" w:color="auto"/>
              </w:divBdr>
            </w:div>
            <w:div w:id="18795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9163">
      <w:bodyDiv w:val="1"/>
      <w:marLeft w:val="0"/>
      <w:marRight w:val="0"/>
      <w:marTop w:val="0"/>
      <w:marBottom w:val="0"/>
      <w:divBdr>
        <w:top w:val="none" w:sz="0" w:space="0" w:color="auto"/>
        <w:left w:val="none" w:sz="0" w:space="0" w:color="auto"/>
        <w:bottom w:val="none" w:sz="0" w:space="0" w:color="auto"/>
        <w:right w:val="none" w:sz="0" w:space="0" w:color="auto"/>
      </w:divBdr>
    </w:div>
    <w:div w:id="2089381093">
      <w:bodyDiv w:val="1"/>
      <w:marLeft w:val="0"/>
      <w:marRight w:val="0"/>
      <w:marTop w:val="0"/>
      <w:marBottom w:val="0"/>
      <w:divBdr>
        <w:top w:val="none" w:sz="0" w:space="0" w:color="auto"/>
        <w:left w:val="none" w:sz="0" w:space="0" w:color="auto"/>
        <w:bottom w:val="none" w:sz="0" w:space="0" w:color="auto"/>
        <w:right w:val="none" w:sz="0" w:space="0" w:color="auto"/>
      </w:divBdr>
    </w:div>
    <w:div w:id="2100519220">
      <w:bodyDiv w:val="1"/>
      <w:marLeft w:val="0"/>
      <w:marRight w:val="0"/>
      <w:marTop w:val="0"/>
      <w:marBottom w:val="0"/>
      <w:divBdr>
        <w:top w:val="none" w:sz="0" w:space="0" w:color="auto"/>
        <w:left w:val="none" w:sz="0" w:space="0" w:color="auto"/>
        <w:bottom w:val="none" w:sz="0" w:space="0" w:color="auto"/>
        <w:right w:val="none" w:sz="0" w:space="0" w:color="auto"/>
      </w:divBdr>
    </w:div>
    <w:div w:id="2123841488">
      <w:bodyDiv w:val="1"/>
      <w:marLeft w:val="0"/>
      <w:marRight w:val="0"/>
      <w:marTop w:val="0"/>
      <w:marBottom w:val="0"/>
      <w:divBdr>
        <w:top w:val="none" w:sz="0" w:space="0" w:color="auto"/>
        <w:left w:val="none" w:sz="0" w:space="0" w:color="auto"/>
        <w:bottom w:val="none" w:sz="0" w:space="0" w:color="auto"/>
        <w:right w:val="none" w:sz="0" w:space="0" w:color="auto"/>
      </w:divBdr>
    </w:div>
    <w:div w:id="2140032552">
      <w:bodyDiv w:val="1"/>
      <w:marLeft w:val="0"/>
      <w:marRight w:val="0"/>
      <w:marTop w:val="0"/>
      <w:marBottom w:val="0"/>
      <w:divBdr>
        <w:top w:val="none" w:sz="0" w:space="0" w:color="auto"/>
        <w:left w:val="none" w:sz="0" w:space="0" w:color="auto"/>
        <w:bottom w:val="none" w:sz="0" w:space="0" w:color="auto"/>
        <w:right w:val="none" w:sz="0" w:space="0" w:color="auto"/>
      </w:divBdr>
    </w:div>
    <w:div w:id="21433007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proceedings.neurips.cc/paper_files/paper/2017/file/838e8afb1ca34354ac209f53d90c3a43-Paper.pdf" TargetMode="External"/><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hyperlink" Target="https://arxiv.org/pdf/1709.05424.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jjtc.com/pub/r2026.pdf" TargetMode="External"/><Relationship Id="rId25" Type="http://schemas.openxmlformats.org/officeDocument/2006/relationships/hyperlink" Target="https://ece.uwaterloo.ca/~z70wang/publications/ssim.pdf" TargetMode="External"/><Relationship Id="rId2" Type="http://schemas.openxmlformats.org/officeDocument/2006/relationships/customXml" Target="../customXml/item2.xml"/><Relationship Id="rId16" Type="http://schemas.openxmlformats.org/officeDocument/2006/relationships/hyperlink" Target="https://scispace.com/pdf/an-overview-of-image-steganography-4v02g65fke.pdf" TargetMode="External"/><Relationship Id="rId20" Type="http://schemas.openxmlformats.org/officeDocument/2006/relationships/hyperlink" Target="https://github.com/Miltos-90/UNet_Biomedical_Image_Segmenta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mlab.ie.cuhk.edu.hk/projects/CelebA.html"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pdf/2305.08797.pdf"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arxiv.org/pdf/1505.04597"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s://github.com/idealo/image-quality-assessmen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hHvqoYOjhHYVW268GUPghw0vMcg==">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</go:docsCustomData>
</go:gDocsCustomXmlDataStorage>
</file>

<file path=customXml/itemProps1.xml><?xml version="1.0" encoding="utf-8"?>
<ds:datastoreItem xmlns:ds="http://schemas.openxmlformats.org/officeDocument/2006/customXml" ds:itemID="{49EB54FE-B988-4148-A9E2-F1BBF169F2B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42</Pages>
  <Words>13345</Words>
  <Characters>76073</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Miloš Veljanovski</dc:creator>
  <cp:keywords/>
  <dc:description/>
  <cp:lastModifiedBy>Miloš Veljanovski</cp:lastModifiedBy>
  <cp:revision>5</cp:revision>
  <cp:lastPrinted>2026-03-18T20:56:00Z</cp:lastPrinted>
  <dcterms:created xsi:type="dcterms:W3CDTF">2026-04-11T19:12:00Z</dcterms:created>
  <dcterms:modified xsi:type="dcterms:W3CDTF">2026-05-31T20:41:00Z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1033-11.2.0.8970</vt:lpwstr>
  </property>
  <property fmtid="{D5CDD505-2E9C-101B-9397-08002B2CF9AE}" pid="3" name="MSIP_Label_defa4170-0d19-0005-0004-bc88714345d2_Enabled">
    <vt:lpwstr>true</vt:lpwstr>
  </property>
  <property fmtid="{D5CDD505-2E9C-101B-9397-08002B2CF9AE}" pid="4" name="MSIP_Label_defa4170-0d19-0005-0004-bc88714345d2_SetDate">
    <vt:lpwstr>2023-01-04T16:20:34Z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603b7beb-c746-4e6d-89c8-afca0072de12</vt:lpwstr>
  </property>
  <property fmtid="{D5CDD505-2E9C-101B-9397-08002B2CF9AE}" pid="8" name="MSIP_Label_defa4170-0d19-0005-0004-bc88714345d2_ActionId">
    <vt:lpwstr>e688686a-3a6b-436f-a88f-f86f53d9287b</vt:lpwstr>
  </property>
  <property fmtid="{D5CDD505-2E9C-101B-9397-08002B2CF9AE}" pid="9" name="MSIP_Label_defa4170-0d19-0005-0004-bc88714345d2_ContentBits">
    <vt:lpwstr>0</vt:lpwstr>
  </property>
  <property fmtid="{D5CDD505-2E9C-101B-9397-08002B2CF9AE}" pid="10" name="ContentTypeId">
    <vt:lpwstr>0x0101002A5DFA29AF50534F88F22215E0F2F61A</vt:lpwstr>
  </property>
</Properties>
</file>