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75" w:rsidRPr="00700D75" w:rsidRDefault="00700D75" w:rsidP="00043930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  <w:r w:rsidR="00043930">
        <w:rPr>
          <w:rFonts w:ascii="Arial" w:hAnsi="Arial" w:cs="Arial"/>
          <w:sz w:val="26"/>
          <w:szCs w:val="26"/>
        </w:rPr>
        <w:t>pregleda ličnih aktivnosti</w:t>
      </w:r>
      <w:r w:rsidRPr="00700D75">
        <w:rPr>
          <w:rFonts w:ascii="Arial" w:hAnsi="Arial" w:cs="Arial"/>
          <w:sz w:val="26"/>
          <w:szCs w:val="26"/>
        </w:rPr>
        <w:t xml:space="preserve"> (</w:t>
      </w:r>
      <w:r w:rsidR="00043930">
        <w:rPr>
          <w:rFonts w:ascii="Arial" w:hAnsi="Arial" w:cs="Arial"/>
          <w:sz w:val="26"/>
          <w:szCs w:val="26"/>
        </w:rPr>
        <w:t>volonter</w:t>
      </w:r>
      <w:r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Srđan Skorković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955240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55240" w:rsidRPr="00AD7BEA">
            <w:rPr>
              <w:rStyle w:val="Hyperlink"/>
              <w:noProof/>
            </w:rPr>
            <w:fldChar w:fldCharType="begin"/>
          </w:r>
          <w:r w:rsidR="00955240" w:rsidRPr="00AD7BEA">
            <w:rPr>
              <w:rStyle w:val="Hyperlink"/>
              <w:noProof/>
            </w:rPr>
            <w:instrText xml:space="preserve"> </w:instrText>
          </w:r>
          <w:r w:rsidR="00955240">
            <w:rPr>
              <w:noProof/>
            </w:rPr>
            <w:instrText>HYPERLINK \l "_Toc509006811"</w:instrText>
          </w:r>
          <w:r w:rsidR="00955240" w:rsidRPr="00AD7BEA">
            <w:rPr>
              <w:rStyle w:val="Hyperlink"/>
              <w:noProof/>
            </w:rPr>
            <w:instrText xml:space="preserve"> </w:instrText>
          </w:r>
          <w:r w:rsidR="00955240" w:rsidRPr="00AD7BEA">
            <w:rPr>
              <w:rStyle w:val="Hyperlink"/>
              <w:noProof/>
            </w:rPr>
          </w:r>
          <w:r w:rsidR="00955240" w:rsidRPr="00AD7BEA">
            <w:rPr>
              <w:rStyle w:val="Hyperlink"/>
              <w:noProof/>
            </w:rPr>
            <w:fldChar w:fldCharType="separate"/>
          </w:r>
          <w:r w:rsidR="00955240" w:rsidRPr="00AD7BEA">
            <w:rPr>
              <w:rStyle w:val="Hyperlink"/>
              <w:noProof/>
            </w:rPr>
            <w:t>1.</w:t>
          </w:r>
          <w:r w:rsidR="00955240">
            <w:rPr>
              <w:rFonts w:eastAsiaTheme="minorEastAsia"/>
              <w:noProof/>
            </w:rPr>
            <w:tab/>
          </w:r>
          <w:r w:rsidR="00955240" w:rsidRPr="00AD7BEA">
            <w:rPr>
              <w:rStyle w:val="Hyperlink"/>
              <w:noProof/>
            </w:rPr>
            <w:t>Uvod</w:t>
          </w:r>
          <w:r w:rsidR="00955240">
            <w:rPr>
              <w:noProof/>
              <w:webHidden/>
            </w:rPr>
            <w:tab/>
          </w:r>
          <w:r w:rsidR="00955240">
            <w:rPr>
              <w:noProof/>
              <w:webHidden/>
            </w:rPr>
            <w:fldChar w:fldCharType="begin"/>
          </w:r>
          <w:r w:rsidR="00955240">
            <w:rPr>
              <w:noProof/>
              <w:webHidden/>
            </w:rPr>
            <w:instrText xml:space="preserve"> PAGEREF _Toc509006811 \h </w:instrText>
          </w:r>
          <w:r w:rsidR="00955240">
            <w:rPr>
              <w:noProof/>
              <w:webHidden/>
            </w:rPr>
          </w:r>
          <w:r w:rsidR="00955240">
            <w:rPr>
              <w:noProof/>
              <w:webHidden/>
            </w:rPr>
            <w:fldChar w:fldCharType="separate"/>
          </w:r>
          <w:r w:rsidR="00955240">
            <w:rPr>
              <w:noProof/>
              <w:webHidden/>
            </w:rPr>
            <w:t>4</w:t>
          </w:r>
          <w:r w:rsidR="00955240">
            <w:rPr>
              <w:noProof/>
              <w:webHidden/>
            </w:rPr>
            <w:fldChar w:fldCharType="end"/>
          </w:r>
          <w:r w:rsidR="00955240" w:rsidRPr="00AD7BEA">
            <w:rPr>
              <w:rStyle w:val="Hyperlink"/>
              <w:noProof/>
            </w:rPr>
            <w:fldChar w:fldCharType="end"/>
          </w:r>
        </w:p>
        <w:p w:rsidR="00955240" w:rsidRDefault="009552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12" w:history="1">
            <w:r w:rsidRPr="00AD7BEA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</w:rPr>
              <w:t>Re</w:t>
            </w:r>
            <w:r w:rsidRPr="00AD7BEA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13" w:history="1">
            <w:r w:rsidRPr="00AD7BEA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14" w:history="1">
            <w:r w:rsidRPr="00AD7BEA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15" w:history="1">
            <w:r w:rsidRPr="00AD7BEA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16" w:history="1">
            <w:r w:rsidRPr="00AD7BE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</w:rPr>
              <w:t xml:space="preserve">Scenario </w:t>
            </w:r>
            <w:r w:rsidRPr="00AD7BEA">
              <w:rPr>
                <w:rStyle w:val="Hyperlink"/>
                <w:noProof/>
                <w:lang w:val="sr-Latn-RS"/>
              </w:rPr>
              <w:t>pregleda aktivnosti volontera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17" w:history="1">
            <w:r w:rsidRPr="00AD7BE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18" w:history="1">
            <w:r w:rsidRPr="00AD7BE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19" w:history="1">
            <w:r w:rsidRPr="00AD7BEA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</w:rPr>
              <w:t>Korisnik (volonter) pregleda svoje aktivnosti bez filtera godine održavanja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20" w:history="1">
            <w:r w:rsidRPr="00AD7BEA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</w:rPr>
              <w:t>Korisnik (volonter) pregleda svoje aktivnosti sa filterom godine održavanja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21" w:history="1">
            <w:r w:rsidRPr="00AD7BEA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</w:rPr>
              <w:t>Korisnik</w:t>
            </w:r>
            <w:r w:rsidRPr="00AD7BEA">
              <w:rPr>
                <w:rStyle w:val="Hyperlink"/>
                <w:noProof/>
                <w:lang w:val="sr-Latn-RS"/>
              </w:rPr>
              <w:t xml:space="preserve"> nema ranijih aktivnosti pa dobija takvu poruku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22" w:history="1">
            <w:r w:rsidRPr="00AD7BE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23" w:history="1">
            <w:r w:rsidRPr="00AD7BEA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40" w:rsidRDefault="009552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24" w:history="1">
            <w:r w:rsidRPr="00AD7BEA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AD7BE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09006811"/>
      <w:r w:rsidRPr="006F7DB8">
        <w:t>Uvod</w:t>
      </w:r>
      <w:bookmarkEnd w:id="1"/>
    </w:p>
    <w:p w:rsidR="00F977ED" w:rsidRDefault="006F7DB8" w:rsidP="00F977ED">
      <w:pPr>
        <w:pStyle w:val="Heading2"/>
        <w:rPr>
          <w:lang w:val="sr-Latn-RS"/>
        </w:rPr>
      </w:pPr>
      <w:bookmarkStart w:id="2" w:name="_Toc509006812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043930">
        <w:rPr>
          <w:rFonts w:ascii="Arial" w:hAnsi="Arial" w:cs="Arial"/>
          <w:lang w:val="sr-Latn-RS"/>
        </w:rPr>
        <w:t>pregledu ličnih aktivnosti volontera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6813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09006814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09006815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BD037C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korisnik može da briše svoje ranije aktivnosti?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BD037C" w:rsidP="00AE496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korisnik može da vidi neke statistike vezane za svoja angažovanja, tjs svoje aktivnosti?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09006816"/>
      <w:r w:rsidRPr="006F7DB8">
        <w:t xml:space="preserve">Scenario </w:t>
      </w:r>
      <w:r w:rsidR="00C779B1">
        <w:rPr>
          <w:lang w:val="sr-Latn-RS"/>
        </w:rPr>
        <w:t>pregleda aktivnosti volontera</w:t>
      </w:r>
      <w:bookmarkEnd w:id="6"/>
    </w:p>
    <w:p w:rsidR="00F977ED" w:rsidRDefault="006F7DB8" w:rsidP="00F977ED">
      <w:pPr>
        <w:pStyle w:val="Heading2"/>
      </w:pPr>
      <w:bookmarkStart w:id="7" w:name="_Toc509006817"/>
      <w:r w:rsidRPr="006F7DB8">
        <w:t>Kratak opis</w:t>
      </w:r>
      <w:bookmarkEnd w:id="7"/>
    </w:p>
    <w:p w:rsidR="006F7DB8" w:rsidRPr="00F551E3" w:rsidRDefault="00043930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>Volonter može da pregleda svoje aktivnosti</w:t>
      </w:r>
      <w:r w:rsidR="007C2269">
        <w:rPr>
          <w:rFonts w:ascii="Arial" w:hAnsi="Arial" w:cs="Arial"/>
          <w:lang w:val="sr-Latn-RS"/>
        </w:rPr>
        <w:t>, tj.</w:t>
      </w:r>
      <w:r>
        <w:rPr>
          <w:rFonts w:ascii="Arial" w:hAnsi="Arial" w:cs="Arial"/>
          <w:lang w:val="sr-Latn-RS"/>
        </w:rPr>
        <w:t xml:space="preserve"> aktivnosti u kojima je imao učešće u prošlosti. Postoje aktivnosti koje su neredovne, tjs ne ponavljaju se svake godine, i redovne aktivnosti koje se ponavljaju svake godine, jednom ili vi</w:t>
      </w:r>
      <w:r w:rsidR="00BD037C">
        <w:rPr>
          <w:rFonts w:ascii="Arial" w:hAnsi="Arial" w:cs="Arial"/>
          <w:lang w:val="sr-Latn-RS"/>
        </w:rPr>
        <w:t>še puta. Volonter će videti neke osnovne podatke vezane za svoje učešće, kao npr</w:t>
      </w:r>
      <w:r w:rsidR="007C2269">
        <w:rPr>
          <w:rFonts w:ascii="Arial" w:hAnsi="Arial" w:cs="Arial"/>
          <w:lang w:val="sr-Latn-RS"/>
        </w:rPr>
        <w:t>.</w:t>
      </w:r>
      <w:r w:rsidR="00BD037C">
        <w:rPr>
          <w:rFonts w:ascii="Arial" w:hAnsi="Arial" w:cs="Arial"/>
          <w:lang w:val="sr-Latn-RS"/>
        </w:rPr>
        <w:t xml:space="preserve"> datum, broj sati njegovog angažovanja, mesto gde se aktivnost održavala, itd.</w:t>
      </w:r>
    </w:p>
    <w:p w:rsidR="00474B1A" w:rsidRDefault="006F7DB8" w:rsidP="00F977ED">
      <w:pPr>
        <w:pStyle w:val="Heading2"/>
      </w:pPr>
      <w:bookmarkStart w:id="8" w:name="_Toc509006818"/>
      <w:r w:rsidRPr="006F7DB8">
        <w:t>Tok dogadjaja</w:t>
      </w:r>
      <w:bookmarkEnd w:id="8"/>
    </w:p>
    <w:p w:rsidR="00C10348" w:rsidRDefault="00BD037C" w:rsidP="00F977ED">
      <w:pPr>
        <w:pStyle w:val="Heading3"/>
      </w:pPr>
      <w:bookmarkStart w:id="9" w:name="_Toc509006819"/>
      <w:r>
        <w:t>Korisnik (volonter) pregleda svoje aktivnosti bez filtera godine održavanja</w:t>
      </w:r>
      <w:bookmarkEnd w:id="9"/>
    </w:p>
    <w:p w:rsidR="00BD037C" w:rsidRPr="00BD037C" w:rsidRDefault="00BD037C" w:rsidP="00CE13E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na stranici svoj ličnog profila (kartona) bira opciju pregleda svojih aktivnosti (u kojima je imao učešće)</w:t>
      </w:r>
    </w:p>
    <w:p w:rsidR="00852E0A" w:rsidRPr="00BD037C" w:rsidRDefault="00BD037C" w:rsidP="00CE13E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lastRenderedPageBreak/>
        <w:t>Otvara se spisak svih aktivnosti tog volontera</w:t>
      </w:r>
      <w:r w:rsidR="00852E0A" w:rsidRPr="00BD037C">
        <w:rPr>
          <w:rFonts w:ascii="Arial" w:hAnsi="Arial" w:cs="Arial"/>
          <w:lang w:val="sr-Latn-RS"/>
        </w:rPr>
        <w:t xml:space="preserve"> </w:t>
      </w:r>
    </w:p>
    <w:p w:rsidR="00BD037C" w:rsidRDefault="00BD037C" w:rsidP="00BD037C">
      <w:pPr>
        <w:pStyle w:val="Heading3"/>
      </w:pPr>
      <w:bookmarkStart w:id="10" w:name="_Toc509006820"/>
      <w:r>
        <w:t>Korisnik (volonter) pregleda svoje aktivnosti sa filterom godine održavanja</w:t>
      </w:r>
      <w:bookmarkEnd w:id="10"/>
    </w:p>
    <w:p w:rsidR="00BD037C" w:rsidRPr="00BD037C" w:rsidRDefault="00BD037C" w:rsidP="00BD037C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na stranici svoj ličnog profila (kartona) bira opciju pregleda svojih aktivnosti (u kojima je imao učešće)</w:t>
      </w:r>
    </w:p>
    <w:p w:rsidR="00BD037C" w:rsidRPr="00BD037C" w:rsidRDefault="00BD037C" w:rsidP="00BD037C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Otvara se spisak svih aktivnosti tog volontera.</w:t>
      </w:r>
    </w:p>
    <w:p w:rsidR="00BD037C" w:rsidRPr="00BD037C" w:rsidRDefault="00BD037C" w:rsidP="00BD037C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bira filter godine održavanja aktivnosti. Ponuđene su samo godine u kojima je volonter imao aktivnosti.</w:t>
      </w:r>
    </w:p>
    <w:p w:rsidR="00045F85" w:rsidRDefault="00045F85" w:rsidP="00F977ED">
      <w:pPr>
        <w:pStyle w:val="Heading3"/>
      </w:pPr>
      <w:bookmarkStart w:id="11" w:name="_Toc509006821"/>
      <w:r>
        <w:t>Korisnik</w:t>
      </w:r>
      <w:r w:rsidR="00BD037C">
        <w:rPr>
          <w:lang w:val="sr-Latn-RS"/>
        </w:rPr>
        <w:t xml:space="preserve"> nema ranijih aktivnosti pa dobija takvu poruku</w:t>
      </w:r>
      <w:bookmarkEnd w:id="11"/>
    </w:p>
    <w:p w:rsidR="00BD037C" w:rsidRPr="00BD037C" w:rsidRDefault="00BD037C" w:rsidP="00BD037C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na stranici svoj ličnog profila (kartona) bira opciju pregleda svojih aktivnosti (u kojima je imao učešće)</w:t>
      </w:r>
    </w:p>
    <w:p w:rsidR="006F7DB8" w:rsidRPr="00BD037C" w:rsidRDefault="00BD037C" w:rsidP="00BD037C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nije imao ranijih aktivnosti pa od sistema dobija takvu poruku (npr Niste imali ranijih aktivnosti).</w:t>
      </w:r>
      <w:r w:rsidR="00474B1A" w:rsidRPr="00BD037C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2" w:name="_Toc509006822"/>
      <w:r w:rsidRPr="006F7DB8">
        <w:t>Posebni zahtevi</w:t>
      </w:r>
      <w:bookmarkEnd w:id="12"/>
    </w:p>
    <w:p w:rsidR="006F7DB8" w:rsidRPr="00852E0A" w:rsidRDefault="00852E0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3" w:name="_Toc509006823"/>
      <w:r w:rsidRPr="006F7DB8">
        <w:t>Preduslovi</w:t>
      </w:r>
      <w:bookmarkEnd w:id="13"/>
    </w:p>
    <w:p w:rsidR="006F7DB8" w:rsidRPr="006F7DB8" w:rsidRDefault="00BD037C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Korisnik</w:t>
      </w:r>
      <w:r w:rsidR="00852E0A">
        <w:rPr>
          <w:rFonts w:ascii="Arial" w:hAnsi="Arial" w:cs="Arial"/>
        </w:rPr>
        <w:t xml:space="preserve"> se mora prethodno ulogovati na sistem</w:t>
      </w:r>
      <w:r w:rsidR="00F551E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Da bi korisnik dobio spisak svojih aktivnosti moraju postojati ranije unete aktivnosti vezane za tog volontera.</w:t>
      </w:r>
    </w:p>
    <w:p w:rsidR="00F977ED" w:rsidRDefault="006F7DB8" w:rsidP="00F977ED">
      <w:pPr>
        <w:pStyle w:val="Heading2"/>
      </w:pPr>
      <w:bookmarkStart w:id="14" w:name="_Toc509006824"/>
      <w:r w:rsidRPr="006F7DB8">
        <w:t>Posledice</w:t>
      </w:r>
      <w:bookmarkEnd w:id="14"/>
    </w:p>
    <w:p w:rsidR="006F7DB8" w:rsidRPr="006F7DB8" w:rsidRDefault="00BD037C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Korisnik dobija spisak svojih ranijih aktivnosti ili poruku da nije imao ranije aktivnosti.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671" w:rsidRDefault="00E52671" w:rsidP="008C02F4">
      <w:pPr>
        <w:spacing w:after="0" w:line="240" w:lineRule="auto"/>
      </w:pPr>
      <w:r>
        <w:separator/>
      </w:r>
    </w:p>
  </w:endnote>
  <w:endnote w:type="continuationSeparator" w:id="0">
    <w:p w:rsidR="00E52671" w:rsidRDefault="00E52671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24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671" w:rsidRDefault="00E52671" w:rsidP="008C02F4">
      <w:pPr>
        <w:spacing w:after="0" w:line="240" w:lineRule="auto"/>
      </w:pPr>
      <w:r>
        <w:separator/>
      </w:r>
    </w:p>
  </w:footnote>
  <w:footnote w:type="continuationSeparator" w:id="0">
    <w:p w:rsidR="00E52671" w:rsidRDefault="00E52671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3930"/>
    <w:rsid w:val="00045F85"/>
    <w:rsid w:val="000737C0"/>
    <w:rsid w:val="000F60A4"/>
    <w:rsid w:val="001C7578"/>
    <w:rsid w:val="00246BD4"/>
    <w:rsid w:val="00247C93"/>
    <w:rsid w:val="00284D6F"/>
    <w:rsid w:val="003442AE"/>
    <w:rsid w:val="00474B1A"/>
    <w:rsid w:val="004E4EFC"/>
    <w:rsid w:val="006F7DB8"/>
    <w:rsid w:val="00700D75"/>
    <w:rsid w:val="007C2269"/>
    <w:rsid w:val="00852E0A"/>
    <w:rsid w:val="008C02F4"/>
    <w:rsid w:val="009453C1"/>
    <w:rsid w:val="00955240"/>
    <w:rsid w:val="00A006D3"/>
    <w:rsid w:val="00AA6301"/>
    <w:rsid w:val="00AE496C"/>
    <w:rsid w:val="00B339C8"/>
    <w:rsid w:val="00BD037C"/>
    <w:rsid w:val="00C10348"/>
    <w:rsid w:val="00C779B1"/>
    <w:rsid w:val="00C84E07"/>
    <w:rsid w:val="00CB2966"/>
    <w:rsid w:val="00E52671"/>
    <w:rsid w:val="00E731A4"/>
    <w:rsid w:val="00EB372E"/>
    <w:rsid w:val="00ED4D5B"/>
    <w:rsid w:val="00F42B2D"/>
    <w:rsid w:val="00F551E3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8BEE5-5FD6-4414-A9A0-933C7C16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7</cp:revision>
  <dcterms:created xsi:type="dcterms:W3CDTF">2018-03-15T15:22:00Z</dcterms:created>
  <dcterms:modified xsi:type="dcterms:W3CDTF">2018-03-16T22:38:00Z</dcterms:modified>
</cp:coreProperties>
</file>