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6E72A426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</w:t>
      </w:r>
    </w:p>
    <w:p w14:paraId="7E9C178E" w14:textId="05B2A504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SoftUni judge system at </w:t>
      </w:r>
      <w:hyperlink r:id="rId12" w:history="1">
        <w:r w:rsidR="00EA0E85">
          <w:rPr>
            <w:rStyle w:val="Hyperlink"/>
          </w:rPr>
          <w:t>https://judge.softuni.org/Contests/1949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15970D2C" w14:textId="3369DF77" w:rsidR="00245F0C" w:rsidRDefault="00026EE0" w:rsidP="00245F0C">
      <w:r>
        <w:t>In this exercise</w:t>
      </w:r>
      <w:r w:rsidR="008D2670">
        <w:rPr>
          <w:lang w:val="bg-BG"/>
        </w:rPr>
        <w:t>,</w:t>
      </w:r>
      <w:r>
        <w:t xml:space="preserve">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0D6E" w14:textId="77777777" w:rsidR="00346F94" w:rsidRDefault="00346F94" w:rsidP="008068A2">
      <w:pPr>
        <w:spacing w:after="0" w:line="240" w:lineRule="auto"/>
      </w:pPr>
      <w:r>
        <w:separator/>
      </w:r>
    </w:p>
  </w:endnote>
  <w:endnote w:type="continuationSeparator" w:id="0">
    <w:p w14:paraId="4D32ABB6" w14:textId="77777777" w:rsidR="00346F94" w:rsidRDefault="00346F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E616" w14:textId="77777777" w:rsidR="00346F94" w:rsidRDefault="00346F94" w:rsidP="008068A2">
      <w:pPr>
        <w:spacing w:after="0" w:line="240" w:lineRule="auto"/>
      </w:pPr>
      <w:r>
        <w:separator/>
      </w:r>
    </w:p>
  </w:footnote>
  <w:footnote w:type="continuationSeparator" w:id="0">
    <w:p w14:paraId="4206AB38" w14:textId="77777777" w:rsidR="00346F94" w:rsidRDefault="00346F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F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75CC7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C6F4D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16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2022-12-07T13:58:00Z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ee0132c27d791f5378a59a63a923c00445786265747fcda0b21ed5fbb36de6ad</vt:lpwstr>
  </property>
</Properties>
</file>