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Jakie są podstawowe typy instrukcji? Jak ich wykonanie powiązane jest z głównymi podzespołami procesora?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Instrukcje procesora ARM </w:t>
      </w:r>
      <w:proofErr w:type="spellStart"/>
      <w:r w:rsidRPr="003725F7">
        <w:rPr>
          <w:sz w:val="20"/>
          <w:szCs w:val="20"/>
        </w:rPr>
        <w:t>mozna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podzielic</w:t>
      </w:r>
      <w:proofErr w:type="spellEnd"/>
      <w:r w:rsidRPr="003725F7">
        <w:rPr>
          <w:sz w:val="20"/>
          <w:szCs w:val="20"/>
        </w:rPr>
        <w:t xml:space="preserve"> na 6 grup: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-Instrukcje </w:t>
      </w:r>
      <w:proofErr w:type="spellStart"/>
      <w:r w:rsidRPr="003725F7">
        <w:rPr>
          <w:sz w:val="20"/>
          <w:szCs w:val="20"/>
        </w:rPr>
        <w:t>przetwarzajace</w:t>
      </w:r>
      <w:proofErr w:type="spellEnd"/>
      <w:r w:rsidRPr="003725F7">
        <w:rPr>
          <w:sz w:val="20"/>
          <w:szCs w:val="20"/>
        </w:rPr>
        <w:t xml:space="preserve"> dane,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</w:r>
      <w:r w:rsidRPr="003725F7">
        <w:rPr>
          <w:sz w:val="20"/>
          <w:szCs w:val="20"/>
        </w:rPr>
        <w:t xml:space="preserve">-arytmetyczne/logiczne, </w:t>
      </w:r>
      <w:proofErr w:type="spellStart"/>
      <w:r w:rsidRPr="003725F7">
        <w:rPr>
          <w:sz w:val="20"/>
          <w:szCs w:val="20"/>
        </w:rPr>
        <w:t>porownujace</w:t>
      </w:r>
      <w:proofErr w:type="spellEnd"/>
      <w:r w:rsidRPr="003725F7">
        <w:rPr>
          <w:sz w:val="20"/>
          <w:szCs w:val="20"/>
        </w:rPr>
        <w:t xml:space="preserve">, instrukcje </w:t>
      </w:r>
      <w:proofErr w:type="spellStart"/>
      <w:r w:rsidRPr="003725F7">
        <w:rPr>
          <w:sz w:val="20"/>
          <w:szCs w:val="20"/>
        </w:rPr>
        <w:t>mnozace</w:t>
      </w:r>
      <w:proofErr w:type="spellEnd"/>
      <w:r w:rsidRPr="003725F7">
        <w:rPr>
          <w:sz w:val="20"/>
          <w:szCs w:val="20"/>
        </w:rPr>
        <w:t>(</w:t>
      </w:r>
      <w:proofErr w:type="spellStart"/>
      <w:r w:rsidRPr="003725F7">
        <w:rPr>
          <w:sz w:val="20"/>
          <w:szCs w:val="20"/>
        </w:rPr>
        <w:t>dzielace</w:t>
      </w:r>
      <w:proofErr w:type="spellEnd"/>
      <w:r w:rsidRPr="003725F7">
        <w:rPr>
          <w:sz w:val="20"/>
          <w:szCs w:val="20"/>
        </w:rPr>
        <w:t>),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</w:r>
      <w:r w:rsidRPr="003725F7">
        <w:rPr>
          <w:sz w:val="20"/>
          <w:szCs w:val="20"/>
        </w:rPr>
        <w:t xml:space="preserve">-SIMD(Single </w:t>
      </w:r>
      <w:proofErr w:type="spellStart"/>
      <w:r w:rsidRPr="003725F7">
        <w:rPr>
          <w:sz w:val="20"/>
          <w:szCs w:val="20"/>
        </w:rPr>
        <w:t>Instruction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Multiple</w:t>
      </w:r>
      <w:proofErr w:type="spellEnd"/>
      <w:r w:rsidRPr="003725F7">
        <w:rPr>
          <w:sz w:val="20"/>
          <w:szCs w:val="20"/>
        </w:rPr>
        <w:t xml:space="preserve"> Data)- instrukcje </w:t>
      </w:r>
      <w:proofErr w:type="spellStart"/>
      <w:r w:rsidRPr="003725F7">
        <w:rPr>
          <w:sz w:val="20"/>
          <w:szCs w:val="20"/>
        </w:rPr>
        <w:t>wykonujace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podwojne</w:t>
      </w:r>
      <w:proofErr w:type="spellEnd"/>
      <w:r w:rsidRPr="003725F7">
        <w:rPr>
          <w:sz w:val="20"/>
          <w:szCs w:val="20"/>
        </w:rPr>
        <w:t xml:space="preserve"> lub </w:t>
      </w:r>
      <w:proofErr w:type="spellStart"/>
      <w:r w:rsidRPr="003725F7">
        <w:rPr>
          <w:sz w:val="20"/>
          <w:szCs w:val="20"/>
        </w:rPr>
        <w:t>poczworne</w:t>
      </w:r>
      <w:proofErr w:type="spellEnd"/>
      <w:r w:rsidRPr="003725F7">
        <w:rPr>
          <w:sz w:val="20"/>
          <w:szCs w:val="20"/>
        </w:rPr>
        <w:t xml:space="preserve"> operacje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 xml:space="preserve">-instrukcje </w:t>
      </w:r>
      <w:proofErr w:type="spellStart"/>
      <w:r w:rsidRPr="003725F7">
        <w:rPr>
          <w:sz w:val="20"/>
          <w:szCs w:val="20"/>
        </w:rPr>
        <w:t>modyfikujace</w:t>
      </w:r>
      <w:proofErr w:type="spellEnd"/>
      <w:r w:rsidRPr="003725F7">
        <w:rPr>
          <w:sz w:val="20"/>
          <w:szCs w:val="20"/>
        </w:rPr>
        <w:t xml:space="preserve"> PC(</w:t>
      </w:r>
      <w:proofErr w:type="spellStart"/>
      <w:r w:rsidRPr="003725F7">
        <w:rPr>
          <w:sz w:val="20"/>
          <w:szCs w:val="20"/>
        </w:rPr>
        <w:t>rozgalezienie</w:t>
      </w:r>
      <w:proofErr w:type="spellEnd"/>
      <w:r w:rsidRPr="003725F7">
        <w:rPr>
          <w:sz w:val="20"/>
          <w:szCs w:val="20"/>
        </w:rPr>
        <w:t xml:space="preserve"> programu),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-instrukcje </w:t>
      </w:r>
      <w:proofErr w:type="spellStart"/>
      <w:r w:rsidRPr="003725F7">
        <w:rPr>
          <w:sz w:val="20"/>
          <w:szCs w:val="20"/>
        </w:rPr>
        <w:t>skokow</w:t>
      </w:r>
      <w:proofErr w:type="spellEnd"/>
      <w:r w:rsidRPr="003725F7">
        <w:rPr>
          <w:sz w:val="20"/>
          <w:szCs w:val="20"/>
        </w:rPr>
        <w:t xml:space="preserve">,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>-skoki bezwarunko</w:t>
      </w:r>
      <w:r w:rsidRPr="003725F7">
        <w:rPr>
          <w:sz w:val="20"/>
          <w:szCs w:val="20"/>
        </w:rPr>
        <w:t>we/warunkowe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 xml:space="preserve">-skoki do </w:t>
      </w:r>
      <w:proofErr w:type="spellStart"/>
      <w:r w:rsidRPr="003725F7">
        <w:rPr>
          <w:sz w:val="20"/>
          <w:szCs w:val="20"/>
        </w:rPr>
        <w:t>podprogramow</w:t>
      </w:r>
      <w:proofErr w:type="spellEnd"/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>-zmiana trybu pracy(ARM/THUMB/</w:t>
      </w:r>
      <w:proofErr w:type="spellStart"/>
      <w:r w:rsidRPr="003725F7">
        <w:rPr>
          <w:sz w:val="20"/>
          <w:szCs w:val="20"/>
        </w:rPr>
        <w:t>Jazelle</w:t>
      </w:r>
      <w:proofErr w:type="spellEnd"/>
      <w:r w:rsidRPr="003725F7">
        <w:rPr>
          <w:sz w:val="20"/>
          <w:szCs w:val="20"/>
        </w:rPr>
        <w:t>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-instrukcje </w:t>
      </w:r>
      <w:proofErr w:type="spellStart"/>
      <w:r w:rsidRPr="003725F7">
        <w:rPr>
          <w:sz w:val="20"/>
          <w:szCs w:val="20"/>
        </w:rPr>
        <w:t>operujace</w:t>
      </w:r>
      <w:proofErr w:type="spellEnd"/>
      <w:r w:rsidRPr="003725F7">
        <w:rPr>
          <w:sz w:val="20"/>
          <w:szCs w:val="20"/>
        </w:rPr>
        <w:t xml:space="preserve"> na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>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 xml:space="preserve">-Zapis/odczyt danych z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(</w:t>
      </w:r>
      <w:proofErr w:type="spellStart"/>
      <w:r w:rsidRPr="003725F7">
        <w:rPr>
          <w:sz w:val="20"/>
          <w:szCs w:val="20"/>
        </w:rPr>
        <w:t>obsluga</w:t>
      </w:r>
      <w:proofErr w:type="spellEnd"/>
      <w:r w:rsidRPr="003725F7">
        <w:rPr>
          <w:sz w:val="20"/>
          <w:szCs w:val="20"/>
        </w:rPr>
        <w:t xml:space="preserve"> wielu </w:t>
      </w:r>
      <w:proofErr w:type="spellStart"/>
      <w:r w:rsidRPr="003725F7">
        <w:rPr>
          <w:sz w:val="20"/>
          <w:szCs w:val="20"/>
        </w:rPr>
        <w:t>rejestrow</w:t>
      </w:r>
      <w:proofErr w:type="spellEnd"/>
      <w:r w:rsidRPr="003725F7">
        <w:rPr>
          <w:sz w:val="20"/>
          <w:szCs w:val="20"/>
        </w:rPr>
        <w:t>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 xml:space="preserve">-operacje atomowe do </w:t>
      </w:r>
      <w:proofErr w:type="spellStart"/>
      <w:r w:rsidRPr="003725F7">
        <w:rPr>
          <w:sz w:val="20"/>
          <w:szCs w:val="20"/>
        </w:rPr>
        <w:t>obslugi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semaforow</w:t>
      </w:r>
      <w:proofErr w:type="spellEnd"/>
      <w:r w:rsidRPr="003725F7">
        <w:rPr>
          <w:sz w:val="20"/>
          <w:szCs w:val="20"/>
        </w:rPr>
        <w:t>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-instrukcje </w:t>
      </w:r>
      <w:proofErr w:type="spellStart"/>
      <w:r w:rsidRPr="003725F7">
        <w:rPr>
          <w:sz w:val="20"/>
          <w:szCs w:val="20"/>
        </w:rPr>
        <w:t>obslugujace</w:t>
      </w:r>
      <w:proofErr w:type="spellEnd"/>
      <w:r w:rsidRPr="003725F7">
        <w:rPr>
          <w:sz w:val="20"/>
          <w:szCs w:val="20"/>
        </w:rPr>
        <w:t xml:space="preserve"> rejestr stanu,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>-modyf</w:t>
      </w:r>
      <w:r w:rsidRPr="003725F7">
        <w:rPr>
          <w:sz w:val="20"/>
          <w:szCs w:val="20"/>
        </w:rPr>
        <w:t xml:space="preserve">ikacja oraz odczyt </w:t>
      </w:r>
      <w:proofErr w:type="spellStart"/>
      <w:r w:rsidRPr="003725F7">
        <w:rPr>
          <w:sz w:val="20"/>
          <w:szCs w:val="20"/>
        </w:rPr>
        <w:t>biotow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rejestrow</w:t>
      </w:r>
      <w:proofErr w:type="spellEnd"/>
      <w:r w:rsidRPr="003725F7">
        <w:rPr>
          <w:sz w:val="20"/>
          <w:szCs w:val="20"/>
        </w:rPr>
        <w:t xml:space="preserve"> CPSR/SPSR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-instrukcje wykorzystywane przez koprocesor,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 xml:space="preserve">-wymiana danych </w:t>
      </w:r>
      <w:proofErr w:type="spellStart"/>
      <w:r w:rsidRPr="003725F7">
        <w:rPr>
          <w:sz w:val="20"/>
          <w:szCs w:val="20"/>
        </w:rPr>
        <w:t>pomiedzy</w:t>
      </w:r>
      <w:proofErr w:type="spellEnd"/>
      <w:r w:rsidRPr="003725F7">
        <w:rPr>
          <w:sz w:val="20"/>
          <w:szCs w:val="20"/>
        </w:rPr>
        <w:t xml:space="preserve"> rejestrami ALU a rejestrami koprocesora,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-instrukcje </w:t>
      </w:r>
      <w:proofErr w:type="spellStart"/>
      <w:r w:rsidRPr="003725F7">
        <w:rPr>
          <w:sz w:val="20"/>
          <w:szCs w:val="20"/>
        </w:rPr>
        <w:t>generujace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wyjatki</w:t>
      </w:r>
      <w:proofErr w:type="spellEnd"/>
      <w:r w:rsidRPr="003725F7">
        <w:rPr>
          <w:sz w:val="20"/>
          <w:szCs w:val="20"/>
        </w:rPr>
        <w:t>,</w:t>
      </w:r>
    </w:p>
    <w:p w:rsidR="004632E1" w:rsidRPr="003725F7" w:rsidRDefault="003725F7">
      <w:pPr>
        <w:pStyle w:val="normal"/>
        <w:ind w:firstLine="720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-programowe przerwania i programowe </w:t>
      </w:r>
      <w:proofErr w:type="spellStart"/>
      <w:r w:rsidRPr="003725F7">
        <w:rPr>
          <w:sz w:val="20"/>
          <w:szCs w:val="20"/>
        </w:rPr>
        <w:t>pulapki</w:t>
      </w:r>
      <w:proofErr w:type="spellEnd"/>
      <w:r w:rsidRPr="003725F7">
        <w:rPr>
          <w:sz w:val="20"/>
          <w:szCs w:val="20"/>
        </w:rPr>
        <w:br/>
      </w:r>
      <w:r w:rsidRPr="003725F7">
        <w:rPr>
          <w:sz w:val="20"/>
          <w:szCs w:val="20"/>
        </w:rPr>
        <w:br/>
        <w:t>(Prawdopodobnie) Wyko</w:t>
      </w:r>
      <w:r w:rsidRPr="003725F7">
        <w:rPr>
          <w:sz w:val="20"/>
          <w:szCs w:val="20"/>
        </w:rPr>
        <w:t xml:space="preserve">nywanie połączone jest z ilością cykli procesora przypadających na daną instrukcje. 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Operacja przesunięcia bitów operandu - jak jest zrealizowana w procesorach ARM?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Mozliwe</w:t>
      </w:r>
      <w:proofErr w:type="spellEnd"/>
      <w:r w:rsidRPr="003725F7">
        <w:rPr>
          <w:sz w:val="20"/>
          <w:szCs w:val="20"/>
        </w:rPr>
        <w:t xml:space="preserve"> operacje z wykorzystaniem </w:t>
      </w:r>
      <w:proofErr w:type="spellStart"/>
      <w:r w:rsidRPr="003725F7">
        <w:rPr>
          <w:sz w:val="20"/>
          <w:szCs w:val="20"/>
        </w:rPr>
        <w:t>przesuwnika</w:t>
      </w:r>
      <w:proofErr w:type="spellEnd"/>
      <w:r w:rsidRPr="003725F7">
        <w:rPr>
          <w:sz w:val="20"/>
          <w:szCs w:val="20"/>
        </w:rPr>
        <w:t xml:space="preserve"> bitowego: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LSL- przesuniecie logiczne w lew</w:t>
      </w:r>
      <w:r w:rsidRPr="003725F7">
        <w:rPr>
          <w:sz w:val="20"/>
          <w:szCs w:val="20"/>
        </w:rPr>
        <w:t>o(0-31)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LSR-przesuniecie</w:t>
      </w:r>
      <w:proofErr w:type="spellEnd"/>
      <w:r w:rsidRPr="003725F7">
        <w:rPr>
          <w:sz w:val="20"/>
          <w:szCs w:val="20"/>
        </w:rPr>
        <w:t xml:space="preserve"> logiczne w prawo(1-32)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ASR-przesuniecie</w:t>
      </w:r>
      <w:proofErr w:type="spellEnd"/>
      <w:r w:rsidRPr="003725F7">
        <w:rPr>
          <w:sz w:val="20"/>
          <w:szCs w:val="20"/>
        </w:rPr>
        <w:t xml:space="preserve"> arytmetyczne w prawo(1-32)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ROR-rotacja</w:t>
      </w:r>
      <w:proofErr w:type="spellEnd"/>
      <w:r w:rsidRPr="003725F7">
        <w:rPr>
          <w:sz w:val="20"/>
          <w:szCs w:val="20"/>
        </w:rPr>
        <w:t xml:space="preserve"> w prawo(1-31)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RRX-rotacja</w:t>
      </w:r>
      <w:proofErr w:type="spellEnd"/>
      <w:r w:rsidRPr="003725F7">
        <w:rPr>
          <w:sz w:val="20"/>
          <w:szCs w:val="20"/>
        </w:rPr>
        <w:t xml:space="preserve"> w prawo z </w:t>
      </w:r>
      <w:proofErr w:type="spellStart"/>
      <w:r w:rsidRPr="003725F7">
        <w:rPr>
          <w:sz w:val="20"/>
          <w:szCs w:val="20"/>
        </w:rPr>
        <w:t>uwzglednieniem</w:t>
      </w:r>
      <w:proofErr w:type="spellEnd"/>
      <w:r w:rsidRPr="003725F7">
        <w:rPr>
          <w:sz w:val="20"/>
          <w:szCs w:val="20"/>
        </w:rPr>
        <w:t xml:space="preserve"> flagi C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Jaka instrukcja służy do wywoływania funkcji? Jak działa w procesorach ARM (podaj też konwe</w:t>
      </w:r>
      <w:r w:rsidRPr="003725F7">
        <w:rPr>
          <w:sz w:val="20"/>
          <w:szCs w:val="20"/>
        </w:rPr>
        <w:t>ncję użycia rejestrów).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Kroki: 1.Umiesc parametry w rejestrach 2.Przekaz sterowanie do funkcji 3.Zapewnij </w:t>
      </w:r>
      <w:proofErr w:type="spellStart"/>
      <w:r w:rsidRPr="003725F7">
        <w:rPr>
          <w:sz w:val="20"/>
          <w:szCs w:val="20"/>
        </w:rPr>
        <w:t>pamiec</w:t>
      </w:r>
      <w:proofErr w:type="spellEnd"/>
      <w:r w:rsidRPr="003725F7">
        <w:rPr>
          <w:sz w:val="20"/>
          <w:szCs w:val="20"/>
        </w:rPr>
        <w:t xml:space="preserve"> dla funkcji 4.Wykonac operacje funkcji 5.Umiesc wyniki w rejestrach 6.Powrot do miejsca </w:t>
      </w:r>
      <w:proofErr w:type="spellStart"/>
      <w:r w:rsidRPr="003725F7">
        <w:rPr>
          <w:sz w:val="20"/>
          <w:szCs w:val="20"/>
        </w:rPr>
        <w:t>wywolania</w:t>
      </w:r>
      <w:proofErr w:type="spellEnd"/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Wywołaniem funkcji jest skok do niej (instrukcja BL …). Adres </w:t>
      </w:r>
      <w:proofErr w:type="spellStart"/>
      <w:r w:rsidRPr="003725F7">
        <w:rPr>
          <w:sz w:val="20"/>
          <w:szCs w:val="20"/>
        </w:rPr>
        <w:t>nastepnej</w:t>
      </w:r>
      <w:proofErr w:type="spellEnd"/>
      <w:r w:rsidRPr="003725F7">
        <w:rPr>
          <w:sz w:val="20"/>
          <w:szCs w:val="20"/>
        </w:rPr>
        <w:t xml:space="preserve"> instrukcji chowany jest do </w:t>
      </w:r>
      <w:proofErr w:type="spellStart"/>
      <w:r w:rsidRPr="003725F7">
        <w:rPr>
          <w:sz w:val="20"/>
          <w:szCs w:val="20"/>
        </w:rPr>
        <w:t>lr</w:t>
      </w:r>
      <w:proofErr w:type="spellEnd"/>
      <w:r w:rsidRPr="003725F7">
        <w:rPr>
          <w:sz w:val="20"/>
          <w:szCs w:val="20"/>
        </w:rPr>
        <w:t xml:space="preserve">, a następnie mamy skok. Przy powrocie </w:t>
      </w:r>
      <w:proofErr w:type="spellStart"/>
      <w:r w:rsidRPr="003725F7">
        <w:rPr>
          <w:sz w:val="20"/>
          <w:szCs w:val="20"/>
        </w:rPr>
        <w:t>lr</w:t>
      </w:r>
      <w:proofErr w:type="spellEnd"/>
      <w:r w:rsidRPr="003725F7">
        <w:rPr>
          <w:sz w:val="20"/>
          <w:szCs w:val="20"/>
        </w:rPr>
        <w:t xml:space="preserve"> kopiowane jest do </w:t>
      </w:r>
      <w:proofErr w:type="spellStart"/>
      <w:r w:rsidRPr="003725F7">
        <w:rPr>
          <w:sz w:val="20"/>
          <w:szCs w:val="20"/>
        </w:rPr>
        <w:t>pc</w:t>
      </w:r>
      <w:proofErr w:type="spellEnd"/>
      <w:r w:rsidRPr="003725F7">
        <w:rPr>
          <w:sz w:val="20"/>
          <w:szCs w:val="20"/>
        </w:rPr>
        <w:t xml:space="preserve">. Funkcja do </w:t>
      </w:r>
      <w:proofErr w:type="spellStart"/>
      <w:r w:rsidRPr="003725F7">
        <w:rPr>
          <w:sz w:val="20"/>
          <w:szCs w:val="20"/>
        </w:rPr>
        <w:t>dzialania</w:t>
      </w:r>
      <w:proofErr w:type="spellEnd"/>
      <w:r w:rsidRPr="003725F7">
        <w:rPr>
          <w:sz w:val="20"/>
          <w:szCs w:val="20"/>
        </w:rPr>
        <w:t xml:space="preserve"> potrzebuje </w:t>
      </w:r>
      <w:proofErr w:type="spellStart"/>
      <w:r w:rsidRPr="003725F7">
        <w:rPr>
          <w:sz w:val="20"/>
          <w:szCs w:val="20"/>
        </w:rPr>
        <w:t>parametrow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wejsciowych</w:t>
      </w:r>
      <w:proofErr w:type="spellEnd"/>
      <w:r w:rsidRPr="003725F7">
        <w:rPr>
          <w:sz w:val="20"/>
          <w:szCs w:val="20"/>
        </w:rPr>
        <w:t xml:space="preserve"> oraz zapewniona </w:t>
      </w:r>
      <w:proofErr w:type="spellStart"/>
      <w:r w:rsidRPr="003725F7">
        <w:rPr>
          <w:sz w:val="20"/>
          <w:szCs w:val="20"/>
        </w:rPr>
        <w:t>pamiec</w:t>
      </w:r>
      <w:proofErr w:type="spellEnd"/>
      <w:r w:rsidRPr="003725F7">
        <w:rPr>
          <w:sz w:val="20"/>
          <w:szCs w:val="20"/>
        </w:rPr>
        <w:t xml:space="preserve">. Gdy </w:t>
      </w:r>
      <w:proofErr w:type="spellStart"/>
      <w:r w:rsidRPr="003725F7">
        <w:rPr>
          <w:sz w:val="20"/>
          <w:szCs w:val="20"/>
        </w:rPr>
        <w:t>przekaze</w:t>
      </w:r>
      <w:proofErr w:type="spellEnd"/>
      <w:r w:rsidRPr="003725F7">
        <w:rPr>
          <w:sz w:val="20"/>
          <w:szCs w:val="20"/>
        </w:rPr>
        <w:t xml:space="preserve"> jej się sterowanie wykonuje ona swoje operacje, po czym wyniki umieszcza w rejestrach, a procesor wraca do miejsca jej </w:t>
      </w:r>
      <w:proofErr w:type="spellStart"/>
      <w:r w:rsidRPr="003725F7">
        <w:rPr>
          <w:sz w:val="20"/>
          <w:szCs w:val="20"/>
        </w:rPr>
        <w:t>wywolania</w:t>
      </w:r>
      <w:proofErr w:type="spellEnd"/>
      <w:r w:rsidRPr="003725F7">
        <w:rPr>
          <w:sz w:val="20"/>
          <w:szCs w:val="20"/>
        </w:rPr>
        <w:t>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Uzycie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rejestrow</w:t>
      </w:r>
      <w:proofErr w:type="spellEnd"/>
      <w:r w:rsidRPr="003725F7">
        <w:rPr>
          <w:sz w:val="20"/>
          <w:szCs w:val="20"/>
        </w:rPr>
        <w:t xml:space="preserve"> r0-r3 – argumenty, r0,r1 – wynik funkcji, r0-r3,r12 </w:t>
      </w:r>
      <w:proofErr w:type="spellStart"/>
      <w:r w:rsidRPr="003725F7">
        <w:rPr>
          <w:sz w:val="20"/>
          <w:szCs w:val="20"/>
        </w:rPr>
        <w:t>warosci</w:t>
      </w:r>
      <w:proofErr w:type="spellEnd"/>
      <w:r w:rsidRPr="003725F7">
        <w:rPr>
          <w:sz w:val="20"/>
          <w:szCs w:val="20"/>
        </w:rPr>
        <w:t xml:space="preserve"> tymczasowe, r4-r11 </w:t>
      </w:r>
      <w:proofErr w:type="spellStart"/>
      <w:r w:rsidRPr="003725F7">
        <w:rPr>
          <w:sz w:val="20"/>
          <w:szCs w:val="20"/>
        </w:rPr>
        <w:t>wartosci</w:t>
      </w:r>
      <w:proofErr w:type="spellEnd"/>
      <w:r w:rsidRPr="003725F7">
        <w:rPr>
          <w:sz w:val="20"/>
          <w:szCs w:val="20"/>
        </w:rPr>
        <w:t xml:space="preserve"> chronione, </w:t>
      </w:r>
      <w:proofErr w:type="spellStart"/>
      <w:r w:rsidRPr="003725F7">
        <w:rPr>
          <w:sz w:val="20"/>
          <w:szCs w:val="20"/>
        </w:rPr>
        <w:t>sp</w:t>
      </w:r>
      <w:proofErr w:type="spellEnd"/>
      <w:r w:rsidRPr="003725F7">
        <w:rPr>
          <w:sz w:val="20"/>
          <w:szCs w:val="20"/>
        </w:rPr>
        <w:t xml:space="preserve"> -</w:t>
      </w:r>
      <w:proofErr w:type="spellStart"/>
      <w:r w:rsidRPr="003725F7">
        <w:rPr>
          <w:sz w:val="20"/>
          <w:szCs w:val="20"/>
        </w:rPr>
        <w:t>wskaz</w:t>
      </w:r>
      <w:r w:rsidRPr="003725F7">
        <w:rPr>
          <w:sz w:val="20"/>
          <w:szCs w:val="20"/>
        </w:rPr>
        <w:t>nik</w:t>
      </w:r>
      <w:proofErr w:type="spellEnd"/>
      <w:r w:rsidRPr="003725F7">
        <w:rPr>
          <w:sz w:val="20"/>
          <w:szCs w:val="20"/>
        </w:rPr>
        <w:t xml:space="preserve"> stosu(</w:t>
      </w:r>
      <w:proofErr w:type="spellStart"/>
      <w:r w:rsidRPr="003725F7">
        <w:rPr>
          <w:sz w:val="20"/>
          <w:szCs w:val="20"/>
        </w:rPr>
        <w:t>stack</w:t>
      </w:r>
      <w:proofErr w:type="spellEnd"/>
      <w:r w:rsidRPr="003725F7">
        <w:rPr>
          <w:sz w:val="20"/>
          <w:szCs w:val="20"/>
        </w:rPr>
        <w:t xml:space="preserve"> pointer,r13) </w:t>
      </w:r>
      <w:proofErr w:type="spellStart"/>
      <w:r w:rsidRPr="003725F7">
        <w:rPr>
          <w:sz w:val="20"/>
          <w:szCs w:val="20"/>
        </w:rPr>
        <w:t>lr</w:t>
      </w:r>
      <w:proofErr w:type="spellEnd"/>
      <w:r w:rsidRPr="003725F7">
        <w:rPr>
          <w:sz w:val="20"/>
          <w:szCs w:val="20"/>
        </w:rPr>
        <w:t>- adres powrotny (link register,r14)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Dostęp do rejestrów jest szybszy niż do pamięci &gt; Działania na pamięci wymagają instrukcji transferu danych (</w:t>
      </w:r>
      <w:proofErr w:type="spellStart"/>
      <w:r w:rsidRPr="003725F7">
        <w:rPr>
          <w:sz w:val="20"/>
          <w:szCs w:val="20"/>
        </w:rPr>
        <w:t>load</w:t>
      </w:r>
      <w:proofErr w:type="spellEnd"/>
      <w:r w:rsidRPr="003725F7">
        <w:rPr>
          <w:sz w:val="20"/>
          <w:szCs w:val="20"/>
        </w:rPr>
        <w:t xml:space="preserve">, </w:t>
      </w:r>
      <w:proofErr w:type="spellStart"/>
      <w:r w:rsidRPr="003725F7">
        <w:rPr>
          <w:sz w:val="20"/>
          <w:szCs w:val="20"/>
        </w:rPr>
        <w:t>store</w:t>
      </w:r>
      <w:proofErr w:type="spellEnd"/>
      <w:r w:rsidRPr="003725F7">
        <w:rPr>
          <w:sz w:val="20"/>
          <w:szCs w:val="20"/>
        </w:rPr>
        <w:t>). Kompilator powinien przechowywać zmienne przede wszystkim w rejes</w:t>
      </w:r>
      <w:r w:rsidRPr="003725F7">
        <w:rPr>
          <w:sz w:val="20"/>
          <w:szCs w:val="20"/>
        </w:rPr>
        <w:t>trach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Opisz podstawowe tryby adresowania. W jaki sposób są one zrealizowane w procesorach ARM?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adresowanie natychmiastowe- argument jest pobierany </w:t>
      </w:r>
      <w:proofErr w:type="spellStart"/>
      <w:r w:rsidRPr="003725F7">
        <w:rPr>
          <w:sz w:val="20"/>
          <w:szCs w:val="20"/>
        </w:rPr>
        <w:t>bezposrednio</w:t>
      </w:r>
      <w:proofErr w:type="spellEnd"/>
      <w:r w:rsidRPr="003725F7">
        <w:rPr>
          <w:sz w:val="20"/>
          <w:szCs w:val="20"/>
        </w:rPr>
        <w:t xml:space="preserve"> z rozkazu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Adresowanie rejestrowe- </w:t>
      </w:r>
      <w:proofErr w:type="spellStart"/>
      <w:r w:rsidRPr="003725F7">
        <w:rPr>
          <w:sz w:val="20"/>
          <w:szCs w:val="20"/>
        </w:rPr>
        <w:t>wartosc</w:t>
      </w:r>
      <w:proofErr w:type="spellEnd"/>
      <w:r w:rsidRPr="003725F7">
        <w:rPr>
          <w:sz w:val="20"/>
          <w:szCs w:val="20"/>
        </w:rPr>
        <w:t xml:space="preserve"> operandu zawarta jest w </w:t>
      </w:r>
      <w:proofErr w:type="spellStart"/>
      <w:r w:rsidRPr="003725F7">
        <w:rPr>
          <w:sz w:val="20"/>
          <w:szCs w:val="20"/>
        </w:rPr>
        <w:t>jakims</w:t>
      </w:r>
      <w:proofErr w:type="spellEnd"/>
      <w:r w:rsidRPr="003725F7">
        <w:rPr>
          <w:sz w:val="20"/>
          <w:szCs w:val="20"/>
        </w:rPr>
        <w:t xml:space="preserve"> rejestrze </w:t>
      </w:r>
      <w:proofErr w:type="spellStart"/>
      <w:r w:rsidRPr="003725F7">
        <w:rPr>
          <w:sz w:val="20"/>
          <w:szCs w:val="20"/>
        </w:rPr>
        <w:t>ogolnego</w:t>
      </w:r>
      <w:proofErr w:type="spellEnd"/>
      <w:r w:rsidRPr="003725F7">
        <w:rPr>
          <w:sz w:val="20"/>
          <w:szCs w:val="20"/>
        </w:rPr>
        <w:t xml:space="preserve"> p</w:t>
      </w:r>
      <w:r w:rsidRPr="003725F7">
        <w:rPr>
          <w:sz w:val="20"/>
          <w:szCs w:val="20"/>
        </w:rPr>
        <w:t xml:space="preserve">rzeznaczenia np. </w:t>
      </w:r>
      <w:proofErr w:type="spellStart"/>
      <w:r w:rsidRPr="003725F7">
        <w:rPr>
          <w:sz w:val="20"/>
          <w:szCs w:val="20"/>
        </w:rPr>
        <w:t>movax,bx</w:t>
      </w:r>
      <w:proofErr w:type="spellEnd"/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Adresowanie bezpośrednie(natychmiastowe)- </w:t>
      </w:r>
      <w:proofErr w:type="spellStart"/>
      <w:r w:rsidRPr="003725F7">
        <w:rPr>
          <w:sz w:val="20"/>
          <w:szCs w:val="20"/>
        </w:rPr>
        <w:t>wartosc</w:t>
      </w:r>
      <w:proofErr w:type="spellEnd"/>
      <w:r w:rsidRPr="003725F7">
        <w:rPr>
          <w:sz w:val="20"/>
          <w:szCs w:val="20"/>
        </w:rPr>
        <w:t xml:space="preserve"> operandu jest już podana np. </w:t>
      </w:r>
      <w:proofErr w:type="spellStart"/>
      <w:r w:rsidRPr="003725F7">
        <w:rPr>
          <w:sz w:val="20"/>
          <w:szCs w:val="20"/>
        </w:rPr>
        <w:t>movax</w:t>
      </w:r>
      <w:proofErr w:type="spellEnd"/>
      <w:r w:rsidRPr="003725F7">
        <w:rPr>
          <w:sz w:val="20"/>
          <w:szCs w:val="20"/>
        </w:rPr>
        <w:t>, 1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Adresowanie </w:t>
      </w:r>
      <w:proofErr w:type="spellStart"/>
      <w:r w:rsidRPr="003725F7">
        <w:rPr>
          <w:sz w:val="20"/>
          <w:szCs w:val="20"/>
        </w:rPr>
        <w:t>pośrednie-wartosc</w:t>
      </w:r>
      <w:proofErr w:type="spellEnd"/>
      <w:r w:rsidRPr="003725F7">
        <w:rPr>
          <w:sz w:val="20"/>
          <w:szCs w:val="20"/>
        </w:rPr>
        <w:t xml:space="preserve"> dla danego rozkazu znajduje się w </w:t>
      </w:r>
      <w:proofErr w:type="spellStart"/>
      <w:r w:rsidRPr="003725F7">
        <w:rPr>
          <w:sz w:val="20"/>
          <w:szCs w:val="20"/>
        </w:rPr>
        <w:t>komorce</w:t>
      </w:r>
      <w:proofErr w:type="spellEnd"/>
      <w:r w:rsidRPr="003725F7">
        <w:rPr>
          <w:sz w:val="20"/>
          <w:szCs w:val="20"/>
        </w:rPr>
        <w:t xml:space="preserve"> o adresie podanym w operandzie np. </w:t>
      </w:r>
      <w:proofErr w:type="spellStart"/>
      <w:r w:rsidRPr="003725F7">
        <w:rPr>
          <w:sz w:val="20"/>
          <w:szCs w:val="20"/>
        </w:rPr>
        <w:t>movax</w:t>
      </w:r>
      <w:proofErr w:type="spellEnd"/>
      <w:r w:rsidRPr="003725F7">
        <w:rPr>
          <w:sz w:val="20"/>
          <w:szCs w:val="20"/>
        </w:rPr>
        <w:t>,[102h]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lastRenderedPageBreak/>
        <w:t>adresowanie bazowe- ad</w:t>
      </w:r>
      <w:r w:rsidRPr="003725F7">
        <w:rPr>
          <w:sz w:val="20"/>
          <w:szCs w:val="20"/>
        </w:rPr>
        <w:t>res rozkazu wskazuje rejestr bazowy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adresowanie indeksowe- adres efektywny jest suma </w:t>
      </w:r>
      <w:proofErr w:type="spellStart"/>
      <w:r w:rsidRPr="003725F7">
        <w:rPr>
          <w:sz w:val="20"/>
          <w:szCs w:val="20"/>
        </w:rPr>
        <w:t>zawartosci</w:t>
      </w:r>
      <w:proofErr w:type="spellEnd"/>
      <w:r w:rsidRPr="003725F7">
        <w:rPr>
          <w:sz w:val="20"/>
          <w:szCs w:val="20"/>
        </w:rPr>
        <w:t xml:space="preserve"> adresu bazowego zawartego w rejestrze indeksowym i </w:t>
      </w:r>
      <w:proofErr w:type="spellStart"/>
      <w:r w:rsidRPr="003725F7">
        <w:rPr>
          <w:sz w:val="20"/>
          <w:szCs w:val="20"/>
        </w:rPr>
        <w:t>przesuniecia</w:t>
      </w:r>
      <w:proofErr w:type="spellEnd"/>
      <w:r w:rsidRPr="003725F7">
        <w:rPr>
          <w:sz w:val="20"/>
          <w:szCs w:val="20"/>
        </w:rPr>
        <w:t xml:space="preserve"> zawartego w kodzie rozkazu</w:t>
      </w:r>
    </w:p>
    <w:p w:rsidR="004632E1" w:rsidRPr="003725F7" w:rsidRDefault="004632E1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Wymień i scharakteryzuj podstawowe rodzaje zagrożeń potokowego wyk</w:t>
      </w:r>
      <w:r w:rsidRPr="003725F7">
        <w:rPr>
          <w:sz w:val="20"/>
          <w:szCs w:val="20"/>
        </w:rPr>
        <w:t xml:space="preserve">onywania instrukcji. W tym kontekście jak optymalizuje się wykonanie instrukcji skoku? (Jak </w:t>
      </w:r>
      <w:proofErr w:type="spellStart"/>
      <w:r w:rsidRPr="003725F7">
        <w:rPr>
          <w:sz w:val="20"/>
          <w:szCs w:val="20"/>
        </w:rPr>
        <w:t>zminimalizowac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zagrozenia</w:t>
      </w:r>
      <w:proofErr w:type="spellEnd"/>
      <w:r w:rsidRPr="003725F7">
        <w:rPr>
          <w:sz w:val="20"/>
          <w:szCs w:val="20"/>
        </w:rPr>
        <w:t xml:space="preserve"> sterowania – dodatkowe pytanie z innego testu zamiast ostatniego stąd)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-</w:t>
      </w:r>
      <w:proofErr w:type="spellStart"/>
      <w:r w:rsidRPr="003725F7">
        <w:rPr>
          <w:sz w:val="20"/>
          <w:szCs w:val="20"/>
        </w:rPr>
        <w:t>zagrozenia</w:t>
      </w:r>
      <w:proofErr w:type="spellEnd"/>
      <w:r w:rsidRPr="003725F7">
        <w:rPr>
          <w:sz w:val="20"/>
          <w:szCs w:val="20"/>
        </w:rPr>
        <w:t xml:space="preserve"> strukturalne- gdy potrzebne zasoby są </w:t>
      </w:r>
      <w:proofErr w:type="spellStart"/>
      <w:r w:rsidRPr="003725F7">
        <w:rPr>
          <w:sz w:val="20"/>
          <w:szCs w:val="20"/>
        </w:rPr>
        <w:t>zajete,a</w:t>
      </w:r>
      <w:proofErr w:type="spellEnd"/>
      <w:r w:rsidRPr="003725F7">
        <w:rPr>
          <w:sz w:val="20"/>
          <w:szCs w:val="20"/>
        </w:rPr>
        <w:t xml:space="preserve"> wykonani</w:t>
      </w:r>
      <w:r w:rsidRPr="003725F7">
        <w:rPr>
          <w:sz w:val="20"/>
          <w:szCs w:val="20"/>
        </w:rPr>
        <w:t xml:space="preserve">e </w:t>
      </w:r>
      <w:proofErr w:type="spellStart"/>
      <w:r w:rsidRPr="003725F7">
        <w:rPr>
          <w:sz w:val="20"/>
          <w:szCs w:val="20"/>
        </w:rPr>
        <w:t>nastepnego</w:t>
      </w:r>
      <w:proofErr w:type="spellEnd"/>
      <w:r w:rsidRPr="003725F7">
        <w:rPr>
          <w:sz w:val="20"/>
          <w:szCs w:val="20"/>
        </w:rPr>
        <w:t xml:space="preserve"> cyklu wymaga tych </w:t>
      </w:r>
      <w:proofErr w:type="spellStart"/>
      <w:r w:rsidRPr="003725F7">
        <w:rPr>
          <w:sz w:val="20"/>
          <w:szCs w:val="20"/>
        </w:rPr>
        <w:t>zasobow</w:t>
      </w:r>
      <w:proofErr w:type="spellEnd"/>
      <w:r w:rsidRPr="003725F7">
        <w:rPr>
          <w:sz w:val="20"/>
          <w:szCs w:val="20"/>
        </w:rPr>
        <w:t>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-</w:t>
      </w:r>
      <w:proofErr w:type="spellStart"/>
      <w:r w:rsidRPr="003725F7">
        <w:rPr>
          <w:sz w:val="20"/>
          <w:szCs w:val="20"/>
        </w:rPr>
        <w:t>zagrozenia</w:t>
      </w:r>
      <w:proofErr w:type="spellEnd"/>
      <w:r w:rsidRPr="003725F7">
        <w:rPr>
          <w:sz w:val="20"/>
          <w:szCs w:val="20"/>
        </w:rPr>
        <w:t xml:space="preserve"> danych- </w:t>
      </w:r>
      <w:proofErr w:type="spellStart"/>
      <w:r w:rsidRPr="003725F7">
        <w:rPr>
          <w:sz w:val="20"/>
          <w:szCs w:val="20"/>
        </w:rPr>
        <w:t>koniecznosc</w:t>
      </w:r>
      <w:proofErr w:type="spellEnd"/>
      <w:r w:rsidRPr="003725F7">
        <w:rPr>
          <w:sz w:val="20"/>
          <w:szCs w:val="20"/>
        </w:rPr>
        <w:t xml:space="preserve"> oczekiwania na zapis lub odczyt danych przez poprzednia instrukcje, w tym celu </w:t>
      </w:r>
      <w:proofErr w:type="spellStart"/>
      <w:r w:rsidRPr="003725F7">
        <w:rPr>
          <w:sz w:val="20"/>
          <w:szCs w:val="20"/>
        </w:rPr>
        <w:t>uzywa</w:t>
      </w:r>
      <w:proofErr w:type="spellEnd"/>
      <w:r w:rsidRPr="003725F7">
        <w:rPr>
          <w:sz w:val="20"/>
          <w:szCs w:val="20"/>
        </w:rPr>
        <w:t xml:space="preserve"> się wyniku, zaraz jak zostanie obliczony,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-</w:t>
      </w:r>
      <w:proofErr w:type="spellStart"/>
      <w:r w:rsidRPr="003725F7">
        <w:rPr>
          <w:sz w:val="20"/>
          <w:szCs w:val="20"/>
        </w:rPr>
        <w:t>zagrozenia</w:t>
      </w:r>
      <w:proofErr w:type="spellEnd"/>
      <w:r w:rsidRPr="003725F7">
        <w:rPr>
          <w:sz w:val="20"/>
          <w:szCs w:val="20"/>
        </w:rPr>
        <w:t xml:space="preserve"> sterowania- decyzja </w:t>
      </w:r>
      <w:proofErr w:type="spellStart"/>
      <w:r w:rsidRPr="003725F7">
        <w:rPr>
          <w:sz w:val="20"/>
          <w:szCs w:val="20"/>
        </w:rPr>
        <w:t>odnosnie</w:t>
      </w:r>
      <w:proofErr w:type="spellEnd"/>
      <w:r w:rsidRPr="003725F7">
        <w:rPr>
          <w:sz w:val="20"/>
          <w:szCs w:val="20"/>
        </w:rPr>
        <w:t xml:space="preserve"> podejmowania akcji </w:t>
      </w:r>
      <w:proofErr w:type="spellStart"/>
      <w:r w:rsidRPr="003725F7">
        <w:rPr>
          <w:sz w:val="20"/>
          <w:szCs w:val="20"/>
        </w:rPr>
        <w:t>zalezy</w:t>
      </w:r>
      <w:proofErr w:type="spellEnd"/>
      <w:r w:rsidRPr="003725F7">
        <w:rPr>
          <w:sz w:val="20"/>
          <w:szCs w:val="20"/>
        </w:rPr>
        <w:t xml:space="preserve"> od </w:t>
      </w:r>
      <w:proofErr w:type="spellStart"/>
      <w:r w:rsidRPr="003725F7">
        <w:rPr>
          <w:sz w:val="20"/>
          <w:szCs w:val="20"/>
        </w:rPr>
        <w:t>poprzedzajacej</w:t>
      </w:r>
      <w:proofErr w:type="spellEnd"/>
      <w:r w:rsidRPr="003725F7">
        <w:rPr>
          <w:sz w:val="20"/>
          <w:szCs w:val="20"/>
        </w:rPr>
        <w:t xml:space="preserve"> instrukcji,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Skoki </w:t>
      </w:r>
      <w:proofErr w:type="spellStart"/>
      <w:r w:rsidRPr="003725F7">
        <w:rPr>
          <w:sz w:val="20"/>
          <w:szCs w:val="20"/>
        </w:rPr>
        <w:t>realizuja</w:t>
      </w:r>
      <w:proofErr w:type="spellEnd"/>
      <w:r w:rsidRPr="003725F7">
        <w:rPr>
          <w:sz w:val="20"/>
          <w:szCs w:val="20"/>
        </w:rPr>
        <w:t xml:space="preserve"> przebieg sterowania (przewidywanie)(</w:t>
      </w:r>
      <w:proofErr w:type="spellStart"/>
      <w:r w:rsidRPr="003725F7">
        <w:rPr>
          <w:sz w:val="20"/>
          <w:szCs w:val="20"/>
        </w:rPr>
        <w:t>sledzic</w:t>
      </w:r>
      <w:proofErr w:type="spellEnd"/>
      <w:r w:rsidRPr="003725F7">
        <w:rPr>
          <w:sz w:val="20"/>
          <w:szCs w:val="20"/>
        </w:rPr>
        <w:t xml:space="preserve"> historie ostatnich </w:t>
      </w:r>
      <w:proofErr w:type="spellStart"/>
      <w:r w:rsidRPr="003725F7">
        <w:rPr>
          <w:sz w:val="20"/>
          <w:szCs w:val="20"/>
        </w:rPr>
        <w:t>skokow</w:t>
      </w:r>
      <w:proofErr w:type="spellEnd"/>
      <w:r w:rsidRPr="003725F7">
        <w:rPr>
          <w:sz w:val="20"/>
          <w:szCs w:val="20"/>
        </w:rPr>
        <w:t>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Instrukcje skoku optymalizuje się </w:t>
      </w:r>
      <w:proofErr w:type="spellStart"/>
      <w:r w:rsidRPr="003725F7">
        <w:rPr>
          <w:sz w:val="20"/>
          <w:szCs w:val="20"/>
        </w:rPr>
        <w:t>opierajac</w:t>
      </w:r>
      <w:proofErr w:type="spellEnd"/>
      <w:r w:rsidRPr="003725F7">
        <w:rPr>
          <w:sz w:val="20"/>
          <w:szCs w:val="20"/>
        </w:rPr>
        <w:t xml:space="preserve"> na typowych wynikach skoku, </w:t>
      </w:r>
      <w:proofErr w:type="spellStart"/>
      <w:r w:rsidRPr="003725F7">
        <w:rPr>
          <w:sz w:val="20"/>
          <w:szCs w:val="20"/>
        </w:rPr>
        <w:t>oczekujac</w:t>
      </w:r>
      <w:proofErr w:type="spellEnd"/>
      <w:r w:rsidRPr="003725F7">
        <w:rPr>
          <w:sz w:val="20"/>
          <w:szCs w:val="20"/>
        </w:rPr>
        <w:t xml:space="preserve"> konkretnych </w:t>
      </w:r>
      <w:proofErr w:type="spellStart"/>
      <w:r w:rsidRPr="003725F7">
        <w:rPr>
          <w:sz w:val="20"/>
          <w:szCs w:val="20"/>
        </w:rPr>
        <w:t>rezultatow</w:t>
      </w:r>
      <w:proofErr w:type="spellEnd"/>
      <w:r w:rsidRPr="003725F7">
        <w:rPr>
          <w:sz w:val="20"/>
          <w:szCs w:val="20"/>
        </w:rPr>
        <w:t xml:space="preserve">(skoki w </w:t>
      </w:r>
      <w:proofErr w:type="spellStart"/>
      <w:r w:rsidRPr="003725F7">
        <w:rPr>
          <w:sz w:val="20"/>
          <w:szCs w:val="20"/>
        </w:rPr>
        <w:t>przod</w:t>
      </w:r>
      <w:proofErr w:type="spellEnd"/>
      <w:r w:rsidRPr="003725F7">
        <w:rPr>
          <w:sz w:val="20"/>
          <w:szCs w:val="20"/>
        </w:rPr>
        <w:t xml:space="preserve"> nie </w:t>
      </w:r>
      <w:proofErr w:type="spellStart"/>
      <w:r w:rsidRPr="003725F7">
        <w:rPr>
          <w:sz w:val="20"/>
          <w:szCs w:val="20"/>
        </w:rPr>
        <w:t>wykonuja</w:t>
      </w:r>
      <w:proofErr w:type="spellEnd"/>
      <w:r w:rsidRPr="003725F7">
        <w:rPr>
          <w:sz w:val="20"/>
          <w:szCs w:val="20"/>
        </w:rPr>
        <w:t xml:space="preserve"> się), poprzez dynamiczna </w:t>
      </w:r>
      <w:proofErr w:type="spellStart"/>
      <w:r w:rsidRPr="003725F7">
        <w:rPr>
          <w:sz w:val="20"/>
          <w:szCs w:val="20"/>
        </w:rPr>
        <w:t>pedykcje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skokow</w:t>
      </w:r>
      <w:proofErr w:type="spellEnd"/>
      <w:r w:rsidRPr="003725F7">
        <w:rPr>
          <w:sz w:val="20"/>
          <w:szCs w:val="20"/>
        </w:rPr>
        <w:t xml:space="preserve">, oraz </w:t>
      </w:r>
      <w:proofErr w:type="spellStart"/>
      <w:r w:rsidRPr="003725F7">
        <w:rPr>
          <w:sz w:val="20"/>
          <w:szCs w:val="20"/>
        </w:rPr>
        <w:t>zakladanie</w:t>
      </w:r>
      <w:proofErr w:type="spellEnd"/>
      <w:r w:rsidRPr="003725F7">
        <w:rPr>
          <w:sz w:val="20"/>
          <w:szCs w:val="20"/>
        </w:rPr>
        <w:t>, ze obecny trend się utrzyma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Sprzęt procesora pozwala na równoczesne uruchamianie kilku instrukcji (</w:t>
      </w:r>
      <w:proofErr w:type="spellStart"/>
      <w:r w:rsidRPr="003725F7">
        <w:rPr>
          <w:sz w:val="20"/>
          <w:szCs w:val="20"/>
        </w:rPr>
        <w:t>multiple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issue</w:t>
      </w:r>
      <w:proofErr w:type="spellEnd"/>
      <w:r w:rsidRPr="003725F7">
        <w:rPr>
          <w:sz w:val="20"/>
          <w:szCs w:val="20"/>
        </w:rPr>
        <w:t>). Scharakteryzuj dwa</w:t>
      </w:r>
      <w:r w:rsidRPr="003725F7">
        <w:rPr>
          <w:sz w:val="20"/>
          <w:szCs w:val="20"/>
        </w:rPr>
        <w:t xml:space="preserve"> podstawowe rozwiązania sterowania takich procesorów.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Statyczne-kompilator grupuje instrukcje do </w:t>
      </w:r>
      <w:proofErr w:type="spellStart"/>
      <w:r w:rsidRPr="003725F7">
        <w:rPr>
          <w:sz w:val="20"/>
          <w:szCs w:val="20"/>
        </w:rPr>
        <w:t>rownoczesnego</w:t>
      </w:r>
      <w:proofErr w:type="spellEnd"/>
      <w:r w:rsidRPr="003725F7">
        <w:rPr>
          <w:sz w:val="20"/>
          <w:szCs w:val="20"/>
        </w:rPr>
        <w:t xml:space="preserve"> wykonania, pakuje je w „</w:t>
      </w:r>
      <w:proofErr w:type="spellStart"/>
      <w:r w:rsidRPr="003725F7">
        <w:rPr>
          <w:sz w:val="20"/>
          <w:szCs w:val="20"/>
        </w:rPr>
        <w:t>issueslots</w:t>
      </w:r>
      <w:proofErr w:type="spellEnd"/>
      <w:r w:rsidRPr="003725F7">
        <w:rPr>
          <w:sz w:val="20"/>
          <w:szCs w:val="20"/>
        </w:rPr>
        <w:t xml:space="preserve">”, oraz wykrywa i eliminuje </w:t>
      </w:r>
      <w:proofErr w:type="spellStart"/>
      <w:r w:rsidRPr="003725F7">
        <w:rPr>
          <w:sz w:val="20"/>
          <w:szCs w:val="20"/>
        </w:rPr>
        <w:t>zagrozenia</w:t>
      </w:r>
      <w:proofErr w:type="spellEnd"/>
      <w:r w:rsidRPr="003725F7">
        <w:rPr>
          <w:sz w:val="20"/>
          <w:szCs w:val="20"/>
        </w:rPr>
        <w:t>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Dynamiczne-CPU bada </w:t>
      </w:r>
      <w:proofErr w:type="spellStart"/>
      <w:r w:rsidRPr="003725F7">
        <w:rPr>
          <w:sz w:val="20"/>
          <w:szCs w:val="20"/>
        </w:rPr>
        <w:t>strumien</w:t>
      </w:r>
      <w:proofErr w:type="spellEnd"/>
      <w:r w:rsidRPr="003725F7">
        <w:rPr>
          <w:sz w:val="20"/>
          <w:szCs w:val="20"/>
        </w:rPr>
        <w:t xml:space="preserve"> instrukcji i wybiera instrukcje do </w:t>
      </w:r>
      <w:proofErr w:type="spellStart"/>
      <w:r w:rsidRPr="003725F7">
        <w:rPr>
          <w:sz w:val="20"/>
          <w:szCs w:val="20"/>
        </w:rPr>
        <w:t>rownocz</w:t>
      </w:r>
      <w:r w:rsidRPr="003725F7">
        <w:rPr>
          <w:sz w:val="20"/>
          <w:szCs w:val="20"/>
        </w:rPr>
        <w:t>esnego</w:t>
      </w:r>
      <w:proofErr w:type="spellEnd"/>
      <w:r w:rsidRPr="003725F7">
        <w:rPr>
          <w:sz w:val="20"/>
          <w:szCs w:val="20"/>
        </w:rPr>
        <w:t xml:space="preserve"> wykonania. Kompilator może pomoc przez reorganizowanie instrukcji. CPU oddala </w:t>
      </w:r>
      <w:proofErr w:type="spellStart"/>
      <w:r w:rsidRPr="003725F7">
        <w:rPr>
          <w:sz w:val="20"/>
          <w:szCs w:val="20"/>
        </w:rPr>
        <w:t>zagrozenia</w:t>
      </w:r>
      <w:proofErr w:type="spellEnd"/>
      <w:r w:rsidRPr="003725F7">
        <w:rPr>
          <w:sz w:val="20"/>
          <w:szCs w:val="20"/>
        </w:rPr>
        <w:t xml:space="preserve"> w czasie rzeczywistym </w:t>
      </w:r>
      <w:proofErr w:type="spellStart"/>
      <w:r w:rsidRPr="003725F7">
        <w:rPr>
          <w:sz w:val="20"/>
          <w:szCs w:val="20"/>
        </w:rPr>
        <w:t>stosujac</w:t>
      </w:r>
      <w:proofErr w:type="spellEnd"/>
      <w:r w:rsidRPr="003725F7">
        <w:rPr>
          <w:sz w:val="20"/>
          <w:szCs w:val="20"/>
        </w:rPr>
        <w:t xml:space="preserve"> zaawansowane techniki.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Podaj zasadę lokalności i jej konsekwencje dla hierarchii pamięci komputerów.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W danym momencie pogramy </w:t>
      </w:r>
      <w:proofErr w:type="spellStart"/>
      <w:r w:rsidRPr="003725F7">
        <w:rPr>
          <w:sz w:val="20"/>
          <w:szCs w:val="20"/>
        </w:rPr>
        <w:t>korzystaja</w:t>
      </w:r>
      <w:proofErr w:type="spellEnd"/>
      <w:r w:rsidRPr="003725F7">
        <w:rPr>
          <w:sz w:val="20"/>
          <w:szCs w:val="20"/>
        </w:rPr>
        <w:t xml:space="preserve"> z </w:t>
      </w:r>
      <w:proofErr w:type="spellStart"/>
      <w:r w:rsidRPr="003725F7">
        <w:rPr>
          <w:sz w:val="20"/>
          <w:szCs w:val="20"/>
        </w:rPr>
        <w:t>malego</w:t>
      </w:r>
      <w:proofErr w:type="spellEnd"/>
      <w:r w:rsidRPr="003725F7">
        <w:rPr>
          <w:sz w:val="20"/>
          <w:szCs w:val="20"/>
        </w:rPr>
        <w:t xml:space="preserve"> obszaru przestrzeni adresowej.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Lokalnosc</w:t>
      </w:r>
      <w:proofErr w:type="spellEnd"/>
      <w:r w:rsidRPr="003725F7">
        <w:rPr>
          <w:sz w:val="20"/>
          <w:szCs w:val="20"/>
        </w:rPr>
        <w:t xml:space="preserve"> czasowa- ostatnio adresowane dane prawdopodobnie </w:t>
      </w:r>
      <w:proofErr w:type="spellStart"/>
      <w:r w:rsidRPr="003725F7">
        <w:rPr>
          <w:sz w:val="20"/>
          <w:szCs w:val="20"/>
        </w:rPr>
        <w:t>zostana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wkrotce</w:t>
      </w:r>
      <w:proofErr w:type="spellEnd"/>
      <w:r w:rsidRPr="003725F7">
        <w:rPr>
          <w:sz w:val="20"/>
          <w:szCs w:val="20"/>
        </w:rPr>
        <w:t xml:space="preserve"> ponownie zaadresowane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Lokalnosc</w:t>
      </w:r>
      <w:proofErr w:type="spellEnd"/>
      <w:r w:rsidRPr="003725F7">
        <w:rPr>
          <w:sz w:val="20"/>
          <w:szCs w:val="20"/>
        </w:rPr>
        <w:t xml:space="preserve"> przestrzenna- dane w </w:t>
      </w:r>
      <w:proofErr w:type="spellStart"/>
      <w:r w:rsidRPr="003725F7">
        <w:rPr>
          <w:sz w:val="20"/>
          <w:szCs w:val="20"/>
        </w:rPr>
        <w:t>poblizu</w:t>
      </w:r>
      <w:proofErr w:type="spellEnd"/>
      <w:r w:rsidRPr="003725F7">
        <w:rPr>
          <w:sz w:val="20"/>
          <w:szCs w:val="20"/>
        </w:rPr>
        <w:t xml:space="preserve"> danych adresowanych tez </w:t>
      </w:r>
      <w:proofErr w:type="spellStart"/>
      <w:r w:rsidRPr="003725F7">
        <w:rPr>
          <w:sz w:val="20"/>
          <w:szCs w:val="20"/>
        </w:rPr>
        <w:t>beda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naprawdopodobniej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uzyte</w:t>
      </w:r>
      <w:proofErr w:type="spellEnd"/>
      <w:r w:rsidRPr="003725F7">
        <w:rPr>
          <w:sz w:val="20"/>
          <w:szCs w:val="20"/>
        </w:rPr>
        <w:t>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Lokalnosc</w:t>
      </w:r>
      <w:proofErr w:type="spellEnd"/>
      <w:r w:rsidRPr="003725F7">
        <w:rPr>
          <w:sz w:val="20"/>
          <w:szCs w:val="20"/>
        </w:rPr>
        <w:t xml:space="preserve"> prowa</w:t>
      </w:r>
      <w:r w:rsidRPr="003725F7">
        <w:rPr>
          <w:sz w:val="20"/>
          <w:szCs w:val="20"/>
        </w:rPr>
        <w:t xml:space="preserve">dzi do mniejszych </w:t>
      </w:r>
      <w:proofErr w:type="spellStart"/>
      <w:r w:rsidRPr="003725F7">
        <w:rPr>
          <w:sz w:val="20"/>
          <w:szCs w:val="20"/>
        </w:rPr>
        <w:t>srednich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czasow</w:t>
      </w:r>
      <w:proofErr w:type="spellEnd"/>
      <w:r w:rsidRPr="003725F7">
        <w:rPr>
          <w:sz w:val="20"/>
          <w:szCs w:val="20"/>
        </w:rPr>
        <w:t xml:space="preserve"> szukania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Konsekwencje: W programie prawdopodobne jest </w:t>
      </w:r>
      <w:proofErr w:type="spellStart"/>
      <w:r w:rsidRPr="003725F7">
        <w:rPr>
          <w:sz w:val="20"/>
          <w:szCs w:val="20"/>
        </w:rPr>
        <w:t>odwolanie</w:t>
      </w:r>
      <w:proofErr w:type="spellEnd"/>
      <w:r w:rsidRPr="003725F7">
        <w:rPr>
          <w:sz w:val="20"/>
          <w:szCs w:val="20"/>
        </w:rPr>
        <w:t xml:space="preserve"> do lokacji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sasiedniej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wzgledem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biezacej</w:t>
      </w:r>
      <w:proofErr w:type="spellEnd"/>
      <w:r w:rsidRPr="003725F7">
        <w:rPr>
          <w:sz w:val="20"/>
          <w:szCs w:val="20"/>
        </w:rPr>
        <w:t xml:space="preserve">. Procesor powinien </w:t>
      </w:r>
      <w:proofErr w:type="spellStart"/>
      <w:r w:rsidRPr="003725F7">
        <w:rPr>
          <w:sz w:val="20"/>
          <w:szCs w:val="20"/>
        </w:rPr>
        <w:t>posiadac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pamiec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podreczna</w:t>
      </w:r>
      <w:proofErr w:type="spellEnd"/>
      <w:r w:rsidRPr="003725F7">
        <w:rPr>
          <w:sz w:val="20"/>
          <w:szCs w:val="20"/>
        </w:rPr>
        <w:t xml:space="preserve"> do </w:t>
      </w:r>
      <w:proofErr w:type="spellStart"/>
      <w:r w:rsidRPr="003725F7">
        <w:rPr>
          <w:sz w:val="20"/>
          <w:szCs w:val="20"/>
        </w:rPr>
        <w:t>ktorej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bedzie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ladowac</w:t>
      </w:r>
      <w:proofErr w:type="spellEnd"/>
      <w:r w:rsidRPr="003725F7">
        <w:rPr>
          <w:sz w:val="20"/>
          <w:szCs w:val="20"/>
        </w:rPr>
        <w:t xml:space="preserve"> dane i </w:t>
      </w:r>
      <w:proofErr w:type="spellStart"/>
      <w:r w:rsidRPr="003725F7">
        <w:rPr>
          <w:sz w:val="20"/>
          <w:szCs w:val="20"/>
        </w:rPr>
        <w:t>korzystac</w:t>
      </w:r>
      <w:proofErr w:type="spellEnd"/>
      <w:r w:rsidRPr="003725F7">
        <w:rPr>
          <w:sz w:val="20"/>
          <w:szCs w:val="20"/>
        </w:rPr>
        <w:t xml:space="preserve"> z nich zamiast </w:t>
      </w:r>
      <w:proofErr w:type="spellStart"/>
      <w:r w:rsidRPr="003725F7">
        <w:rPr>
          <w:sz w:val="20"/>
          <w:szCs w:val="20"/>
        </w:rPr>
        <w:t>oryginalow</w:t>
      </w:r>
      <w:proofErr w:type="spellEnd"/>
      <w:r w:rsidRPr="003725F7">
        <w:rPr>
          <w:sz w:val="20"/>
          <w:szCs w:val="20"/>
        </w:rPr>
        <w:t xml:space="preserve">, kopie powinny </w:t>
      </w:r>
      <w:proofErr w:type="spellStart"/>
      <w:r w:rsidRPr="003725F7">
        <w:rPr>
          <w:sz w:val="20"/>
          <w:szCs w:val="20"/>
        </w:rPr>
        <w:t>posiadac</w:t>
      </w:r>
      <w:proofErr w:type="spellEnd"/>
      <w:r w:rsidRPr="003725F7">
        <w:rPr>
          <w:sz w:val="20"/>
          <w:szCs w:val="20"/>
        </w:rPr>
        <w:t xml:space="preserve"> ten sam adres co</w:t>
      </w:r>
      <w:r w:rsidRPr="003725F7">
        <w:rPr>
          <w:sz w:val="20"/>
          <w:szCs w:val="20"/>
        </w:rPr>
        <w:t xml:space="preserve"> dane w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glownej</w:t>
      </w:r>
      <w:proofErr w:type="spellEnd"/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Co to jest pamięć wirtualna? Jak przyspiesza się jej adresowanie?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Jest to mechanizm </w:t>
      </w:r>
      <w:proofErr w:type="spellStart"/>
      <w:r w:rsidRPr="003725F7">
        <w:rPr>
          <w:sz w:val="20"/>
          <w:szCs w:val="20"/>
        </w:rPr>
        <w:t>zarzadzania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pamiecia</w:t>
      </w:r>
      <w:proofErr w:type="spellEnd"/>
      <w:r w:rsidRPr="003725F7">
        <w:rPr>
          <w:sz w:val="20"/>
          <w:szCs w:val="20"/>
        </w:rPr>
        <w:t xml:space="preserve"> komputera </w:t>
      </w:r>
      <w:proofErr w:type="spellStart"/>
      <w:r w:rsidRPr="003725F7">
        <w:rPr>
          <w:sz w:val="20"/>
          <w:szCs w:val="20"/>
        </w:rPr>
        <w:t>zapewniajacy</w:t>
      </w:r>
      <w:proofErr w:type="spellEnd"/>
      <w:r w:rsidRPr="003725F7">
        <w:rPr>
          <w:sz w:val="20"/>
          <w:szCs w:val="20"/>
        </w:rPr>
        <w:t xml:space="preserve"> procesowi </w:t>
      </w:r>
      <w:proofErr w:type="spellStart"/>
      <w:r w:rsidRPr="003725F7">
        <w:rPr>
          <w:sz w:val="20"/>
          <w:szCs w:val="20"/>
        </w:rPr>
        <w:t>wrazenie</w:t>
      </w:r>
      <w:proofErr w:type="spellEnd"/>
      <w:r w:rsidRPr="003725F7">
        <w:rPr>
          <w:sz w:val="20"/>
          <w:szCs w:val="20"/>
        </w:rPr>
        <w:t xml:space="preserve"> pracy w jednym </w:t>
      </w:r>
      <w:proofErr w:type="spellStart"/>
      <w:r w:rsidRPr="003725F7">
        <w:rPr>
          <w:sz w:val="20"/>
          <w:szCs w:val="20"/>
        </w:rPr>
        <w:t>duzym</w:t>
      </w:r>
      <w:proofErr w:type="spellEnd"/>
      <w:r w:rsidRPr="003725F7">
        <w:rPr>
          <w:sz w:val="20"/>
          <w:szCs w:val="20"/>
        </w:rPr>
        <w:t xml:space="preserve">, </w:t>
      </w:r>
      <w:proofErr w:type="spellStart"/>
      <w:r w:rsidRPr="003725F7">
        <w:rPr>
          <w:sz w:val="20"/>
          <w:szCs w:val="20"/>
        </w:rPr>
        <w:t>ciaglym</w:t>
      </w:r>
      <w:proofErr w:type="spellEnd"/>
      <w:r w:rsidRPr="003725F7">
        <w:rPr>
          <w:sz w:val="20"/>
          <w:szCs w:val="20"/>
        </w:rPr>
        <w:t xml:space="preserve">, obszarze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operacyjnej, podczas gdy może być </w:t>
      </w:r>
      <w:r w:rsidRPr="003725F7">
        <w:rPr>
          <w:sz w:val="20"/>
          <w:szCs w:val="20"/>
        </w:rPr>
        <w:t xml:space="preserve">ona fizycznie pofragmentowana, </w:t>
      </w:r>
      <w:proofErr w:type="spellStart"/>
      <w:r w:rsidRPr="003725F7">
        <w:rPr>
          <w:sz w:val="20"/>
          <w:szCs w:val="20"/>
        </w:rPr>
        <w:t>nieciagla</w:t>
      </w:r>
      <w:proofErr w:type="spellEnd"/>
      <w:r w:rsidRPr="003725F7">
        <w:rPr>
          <w:sz w:val="20"/>
          <w:szCs w:val="20"/>
        </w:rPr>
        <w:t xml:space="preserve"> lub </w:t>
      </w:r>
      <w:proofErr w:type="spellStart"/>
      <w:r w:rsidRPr="003725F7">
        <w:rPr>
          <w:sz w:val="20"/>
          <w:szCs w:val="20"/>
        </w:rPr>
        <w:t>czesciowo</w:t>
      </w:r>
      <w:proofErr w:type="spellEnd"/>
      <w:r w:rsidRPr="003725F7">
        <w:rPr>
          <w:sz w:val="20"/>
          <w:szCs w:val="20"/>
        </w:rPr>
        <w:t xml:space="preserve"> przechowywana na </w:t>
      </w:r>
      <w:proofErr w:type="spellStart"/>
      <w:r w:rsidRPr="003725F7">
        <w:rPr>
          <w:sz w:val="20"/>
          <w:szCs w:val="20"/>
        </w:rPr>
        <w:t>urzadzeniach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masowej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Przyspiesza sie jej adresowanie dzięki TLB ( </w:t>
      </w:r>
      <w:proofErr w:type="spellStart"/>
      <w:r w:rsidRPr="003725F7">
        <w:rPr>
          <w:sz w:val="20"/>
          <w:szCs w:val="20"/>
        </w:rPr>
        <w:t>Translation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Look-aside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Buffer</w:t>
      </w:r>
      <w:proofErr w:type="spellEnd"/>
      <w:r w:rsidRPr="003725F7">
        <w:rPr>
          <w:sz w:val="20"/>
          <w:szCs w:val="20"/>
        </w:rPr>
        <w:t>)</w:t>
      </w:r>
    </w:p>
    <w:p w:rsidR="004632E1" w:rsidRPr="003725F7" w:rsidRDefault="004632E1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Jakie </w:t>
      </w:r>
      <w:proofErr w:type="spellStart"/>
      <w:r w:rsidRPr="003725F7">
        <w:rPr>
          <w:sz w:val="20"/>
          <w:szCs w:val="20"/>
        </w:rPr>
        <w:t>podzespoly</w:t>
      </w:r>
      <w:proofErr w:type="spellEnd"/>
      <w:r w:rsidRPr="003725F7">
        <w:rPr>
          <w:sz w:val="20"/>
          <w:szCs w:val="20"/>
        </w:rPr>
        <w:t xml:space="preserve"> komputera są aktywowane w trakcie wykonania instrukcji? Jak</w:t>
      </w:r>
      <w:r w:rsidRPr="003725F7">
        <w:rPr>
          <w:sz w:val="20"/>
          <w:szCs w:val="20"/>
        </w:rPr>
        <w:t xml:space="preserve"> to </w:t>
      </w:r>
      <w:proofErr w:type="spellStart"/>
      <w:r w:rsidRPr="003725F7">
        <w:rPr>
          <w:sz w:val="20"/>
          <w:szCs w:val="20"/>
        </w:rPr>
        <w:t>wyglada</w:t>
      </w:r>
      <w:proofErr w:type="spellEnd"/>
      <w:r w:rsidRPr="003725F7">
        <w:rPr>
          <w:sz w:val="20"/>
          <w:szCs w:val="20"/>
        </w:rPr>
        <w:t xml:space="preserve"> dla instrukcji przetwarzania danych, a jak dla transferu danych?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Procesor i system pamięci - Określają jak szybko wykonywane są instrukcje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Pola instrukcji przetwarzania danych (DP)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Opcode</w:t>
      </w:r>
      <w:proofErr w:type="spellEnd"/>
      <w:r w:rsidRPr="003725F7">
        <w:rPr>
          <w:sz w:val="20"/>
          <w:szCs w:val="20"/>
        </w:rPr>
        <w:t>, S: kod operacji, ustawianie znaczników  Rn: numer pie</w:t>
      </w:r>
      <w:r w:rsidRPr="003725F7">
        <w:rPr>
          <w:sz w:val="20"/>
          <w:szCs w:val="20"/>
        </w:rPr>
        <w:t xml:space="preserve">rwszego rejestru źródłowego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Rd</w:t>
      </w:r>
      <w:proofErr w:type="spellEnd"/>
      <w:r w:rsidRPr="003725F7">
        <w:rPr>
          <w:sz w:val="20"/>
          <w:szCs w:val="20"/>
        </w:rPr>
        <w:t xml:space="preserve">: numer rejestru przeznaczenia                         Operand2: Drugi operand źródłowy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I: I=1: operandem jest wartość pola Operand2      </w:t>
      </w:r>
      <w:proofErr w:type="spellStart"/>
      <w:r w:rsidRPr="003725F7">
        <w:rPr>
          <w:sz w:val="20"/>
          <w:szCs w:val="20"/>
        </w:rPr>
        <w:t>Cond</w:t>
      </w:r>
      <w:proofErr w:type="spellEnd"/>
      <w:r w:rsidRPr="003725F7">
        <w:rPr>
          <w:sz w:val="20"/>
          <w:szCs w:val="20"/>
        </w:rPr>
        <w:t>: warunek wykonania instrukcji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F: rodzaj formatu instrukcji (DP: kod 00)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Pola ins</w:t>
      </w:r>
      <w:r w:rsidRPr="003725F7">
        <w:rPr>
          <w:sz w:val="20"/>
          <w:szCs w:val="20"/>
        </w:rPr>
        <w:t xml:space="preserve">trukcji transferu danych (DT)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lastRenderedPageBreak/>
        <w:t>Rd</w:t>
      </w:r>
      <w:proofErr w:type="spellEnd"/>
      <w:r w:rsidRPr="003725F7">
        <w:rPr>
          <w:sz w:val="20"/>
          <w:szCs w:val="20"/>
        </w:rPr>
        <w:t xml:space="preserve">: rejestr źródłowy lub przeznaczenia                        Offset12: –211 do +211 – 1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Adres: offset12 dodany do adresu bazowego w Rn     F = 1, czyli 012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rFonts w:ascii="Cardo" w:eastAsia="Cardo" w:hAnsi="Cardo" w:cs="Cardo"/>
          <w:sz w:val="20"/>
          <w:szCs w:val="20"/>
        </w:rPr>
        <w:t>⦁</w:t>
      </w:r>
      <w:r w:rsidRPr="003725F7">
        <w:rPr>
          <w:rFonts w:ascii="Cardo" w:eastAsia="Cardo" w:hAnsi="Cardo" w:cs="Cardo"/>
          <w:sz w:val="20"/>
          <w:szCs w:val="20"/>
        </w:rPr>
        <w:t>Jak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funkcjonuje i do czego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sluzy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stos?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Stos: pamięć automatyczna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Stos (ang. </w:t>
      </w:r>
      <w:proofErr w:type="spellStart"/>
      <w:r w:rsidRPr="003725F7">
        <w:rPr>
          <w:sz w:val="20"/>
          <w:szCs w:val="20"/>
        </w:rPr>
        <w:t>Stack</w:t>
      </w:r>
      <w:proofErr w:type="spellEnd"/>
      <w:r w:rsidRPr="003725F7">
        <w:rPr>
          <w:sz w:val="20"/>
          <w:szCs w:val="20"/>
        </w:rPr>
        <w:t>) – liniowa struktura danych, w której dane dokładane są na wierzch stosu i z wierzchołka stosu są pobierane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color w:val="222222"/>
          <w:sz w:val="20"/>
          <w:szCs w:val="20"/>
          <w:highlight w:val="white"/>
        </w:rPr>
        <w:t xml:space="preserve">Stosowany jest przez procesory do chwilowego zapamiętywania rejestrów procesora, do przechowywania zmiennych lokalnych, a także w </w:t>
      </w:r>
      <w:r w:rsidRPr="003725F7">
        <w:rPr>
          <w:color w:val="222222"/>
          <w:sz w:val="20"/>
          <w:szCs w:val="20"/>
          <w:highlight w:val="white"/>
        </w:rPr>
        <w:t xml:space="preserve">programowaniu </w:t>
      </w:r>
      <w:proofErr w:type="spellStart"/>
      <w:r w:rsidRPr="003725F7">
        <w:rPr>
          <w:color w:val="222222"/>
          <w:sz w:val="20"/>
          <w:szCs w:val="20"/>
          <w:highlight w:val="white"/>
        </w:rPr>
        <w:t>wysokopoziomowym</w:t>
      </w:r>
      <w:proofErr w:type="spellEnd"/>
      <w:r w:rsidRPr="003725F7">
        <w:rPr>
          <w:color w:val="222222"/>
          <w:sz w:val="20"/>
          <w:szCs w:val="20"/>
          <w:highlight w:val="white"/>
        </w:rPr>
        <w:t>.</w:t>
      </w:r>
    </w:p>
    <w:p w:rsidR="004632E1" w:rsidRPr="003725F7" w:rsidRDefault="004632E1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4632E1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color w:val="FF0000"/>
          <w:sz w:val="20"/>
          <w:szCs w:val="20"/>
        </w:rPr>
      </w:pPr>
      <w:proofErr w:type="spellStart"/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>Co</w:t>
      </w:r>
      <w:proofErr w:type="spellEnd"/>
      <w:r w:rsidRPr="003725F7">
        <w:rPr>
          <w:sz w:val="20"/>
          <w:szCs w:val="20"/>
        </w:rPr>
        <w:t xml:space="preserve"> to są </w:t>
      </w:r>
      <w:proofErr w:type="spellStart"/>
      <w:r w:rsidRPr="003725F7">
        <w:rPr>
          <w:sz w:val="20"/>
          <w:szCs w:val="20"/>
        </w:rPr>
        <w:t>wyjatki</w:t>
      </w:r>
      <w:proofErr w:type="spellEnd"/>
      <w:r w:rsidRPr="003725F7">
        <w:rPr>
          <w:sz w:val="20"/>
          <w:szCs w:val="20"/>
        </w:rPr>
        <w:t xml:space="preserve"> i przerwania?</w:t>
      </w:r>
      <w:r w:rsidRPr="003725F7">
        <w:rPr>
          <w:color w:val="FF0000"/>
          <w:sz w:val="20"/>
          <w:szCs w:val="20"/>
        </w:rPr>
        <w:t xml:space="preserve"> (Jak się je </w:t>
      </w:r>
      <w:proofErr w:type="spellStart"/>
      <w:r w:rsidRPr="003725F7">
        <w:rPr>
          <w:color w:val="FF0000"/>
          <w:sz w:val="20"/>
          <w:szCs w:val="20"/>
        </w:rPr>
        <w:t>obsluguje</w:t>
      </w:r>
      <w:proofErr w:type="spellEnd"/>
      <w:r w:rsidRPr="003725F7">
        <w:rPr>
          <w:color w:val="FF0000"/>
          <w:sz w:val="20"/>
          <w:szCs w:val="20"/>
        </w:rPr>
        <w:t xml:space="preserve"> w procesorze ARM? IDK 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“Niespodziewane” wydarzenia wymagające zmiany przebiegu programu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Wyjątek (</w:t>
      </w:r>
      <w:proofErr w:type="spellStart"/>
      <w:r w:rsidRPr="003725F7">
        <w:rPr>
          <w:sz w:val="20"/>
          <w:szCs w:val="20"/>
        </w:rPr>
        <w:t>Exception</w:t>
      </w:r>
      <w:proofErr w:type="spellEnd"/>
      <w:r w:rsidRPr="003725F7">
        <w:rPr>
          <w:sz w:val="20"/>
          <w:szCs w:val="20"/>
        </w:rPr>
        <w:t>)  Pojawia się w ramach CPU  (np. niezdefiniowana instrukcja</w:t>
      </w:r>
      <w:r w:rsidRPr="003725F7">
        <w:rPr>
          <w:sz w:val="20"/>
          <w:szCs w:val="20"/>
        </w:rPr>
        <w:t>, przepełnienie, wywołanie systemowe (</w:t>
      </w:r>
      <w:proofErr w:type="spellStart"/>
      <w:r w:rsidRPr="003725F7">
        <w:rPr>
          <w:sz w:val="20"/>
          <w:szCs w:val="20"/>
        </w:rPr>
        <w:t>syscall</w:t>
      </w:r>
      <w:proofErr w:type="spellEnd"/>
      <w:r w:rsidRPr="003725F7">
        <w:rPr>
          <w:sz w:val="20"/>
          <w:szCs w:val="20"/>
        </w:rPr>
        <w:t>), …)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Przerwanie 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Z zewnętrznego sterownika WE/WY (I/O)  </w:t>
      </w:r>
    </w:p>
    <w:p w:rsidR="004632E1" w:rsidRPr="003725F7" w:rsidRDefault="003725F7">
      <w:pPr>
        <w:pStyle w:val="normal"/>
        <w:contextualSpacing w:val="0"/>
        <w:rPr>
          <w:color w:val="FF0000"/>
          <w:sz w:val="20"/>
          <w:szCs w:val="20"/>
        </w:rPr>
      </w:pPr>
      <w:r w:rsidRPr="003725F7">
        <w:rPr>
          <w:sz w:val="20"/>
          <w:szCs w:val="20"/>
        </w:rPr>
        <w:t>Ich obsługa bez obniżania wydajności jest trudna</w:t>
      </w:r>
    </w:p>
    <w:p w:rsidR="004632E1" w:rsidRPr="003725F7" w:rsidRDefault="004632E1">
      <w:pPr>
        <w:pStyle w:val="normal"/>
        <w:contextualSpacing w:val="0"/>
        <w:rPr>
          <w:color w:val="FF0000"/>
          <w:sz w:val="20"/>
          <w:szCs w:val="20"/>
        </w:rPr>
      </w:pPr>
    </w:p>
    <w:p w:rsidR="004632E1" w:rsidRPr="003725F7" w:rsidRDefault="004632E1">
      <w:pPr>
        <w:pStyle w:val="normal"/>
        <w:contextualSpacing w:val="0"/>
        <w:rPr>
          <w:color w:val="FF0000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color w:val="FF0000"/>
          <w:sz w:val="20"/>
          <w:szCs w:val="20"/>
        </w:rPr>
      </w:pPr>
      <w:proofErr w:type="spellStart"/>
      <w:r w:rsidRPr="003725F7">
        <w:rPr>
          <w:rFonts w:ascii="Cardo" w:eastAsia="Cardo" w:hAnsi="Cardo" w:cs="Cardo"/>
          <w:sz w:val="20"/>
          <w:szCs w:val="20"/>
        </w:rPr>
        <w:t>⦁</w:t>
      </w:r>
      <w:r w:rsidRPr="003725F7">
        <w:rPr>
          <w:rFonts w:ascii="Cardo" w:eastAsia="Cardo" w:hAnsi="Cardo" w:cs="Cardo"/>
          <w:sz w:val="20"/>
          <w:szCs w:val="20"/>
        </w:rPr>
        <w:t>Na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czym polega spekulatywne wykonanie instrukcji?</w:t>
      </w:r>
      <w:r w:rsidRPr="003725F7">
        <w:rPr>
          <w:color w:val="FF0000"/>
          <w:sz w:val="20"/>
          <w:szCs w:val="20"/>
        </w:rPr>
        <w:t xml:space="preserve"> (W jakich procesorach </w:t>
      </w:r>
      <w:proofErr w:type="spellStart"/>
      <w:r w:rsidRPr="003725F7">
        <w:rPr>
          <w:color w:val="FF0000"/>
          <w:sz w:val="20"/>
          <w:szCs w:val="20"/>
        </w:rPr>
        <w:t>wystepuje?IDk</w:t>
      </w:r>
      <w:proofErr w:type="spellEnd"/>
      <w:r w:rsidRPr="003725F7">
        <w:rPr>
          <w:color w:val="FF0000"/>
          <w:sz w:val="20"/>
          <w:szCs w:val="20"/>
        </w:rPr>
        <w:t>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“Zgadnij” co zrobić z instrukcją 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Startuj wykonanie najszybciej jak się da 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Sprawdź czy zgadywanie było poprawne: Jeśli tak, dokończ wykonanie 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Jeśli nie, wycofaj się i rób to co trzeba</w:t>
      </w:r>
    </w:p>
    <w:p w:rsidR="004632E1" w:rsidRPr="003725F7" w:rsidRDefault="004632E1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>W</w:t>
      </w:r>
      <w:proofErr w:type="spellEnd"/>
      <w:r w:rsidRPr="003725F7">
        <w:rPr>
          <w:sz w:val="20"/>
          <w:szCs w:val="20"/>
        </w:rPr>
        <w:t xml:space="preserve"> jakiej sytuacji nietrafienie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podrecznej</w:t>
      </w:r>
      <w:proofErr w:type="spellEnd"/>
      <w:r w:rsidRPr="003725F7">
        <w:rPr>
          <w:sz w:val="20"/>
          <w:szCs w:val="20"/>
        </w:rPr>
        <w:t xml:space="preserve"> spowodowane jest konfliktem? W jaki </w:t>
      </w:r>
      <w:proofErr w:type="spellStart"/>
      <w:r w:rsidRPr="003725F7">
        <w:rPr>
          <w:sz w:val="20"/>
          <w:szCs w:val="20"/>
        </w:rPr>
        <w:t>sposob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minmalizuje</w:t>
      </w:r>
      <w:proofErr w:type="spellEnd"/>
      <w:r w:rsidRPr="003725F7">
        <w:rPr>
          <w:sz w:val="20"/>
          <w:szCs w:val="20"/>
        </w:rPr>
        <w:t xml:space="preserve"> się ta </w:t>
      </w:r>
      <w:proofErr w:type="spellStart"/>
      <w:r w:rsidRPr="003725F7">
        <w:rPr>
          <w:sz w:val="20"/>
          <w:szCs w:val="20"/>
        </w:rPr>
        <w:t>przyczyne</w:t>
      </w:r>
      <w:proofErr w:type="spellEnd"/>
      <w:r w:rsidRPr="003725F7">
        <w:rPr>
          <w:sz w:val="20"/>
          <w:szCs w:val="20"/>
        </w:rPr>
        <w:t xml:space="preserve"> nietrafienia?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Konflikt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W nie w pełni asocjacyjnych pamięciach podr. Nie wystąpi w pamięci podręcznej w pełni asocjacyjnej o tej same</w:t>
      </w:r>
      <w:r w:rsidRPr="003725F7">
        <w:rPr>
          <w:sz w:val="20"/>
          <w:szCs w:val="20"/>
        </w:rPr>
        <w:t xml:space="preserve">j wielkości. </w:t>
      </w:r>
      <w:proofErr w:type="spellStart"/>
      <w:r w:rsidRPr="003725F7">
        <w:rPr>
          <w:sz w:val="20"/>
          <w:szCs w:val="20"/>
        </w:rPr>
        <w:t>Zwieksza</w:t>
      </w:r>
      <w:proofErr w:type="spellEnd"/>
      <w:r w:rsidRPr="003725F7">
        <w:rPr>
          <w:sz w:val="20"/>
          <w:szCs w:val="20"/>
        </w:rPr>
        <w:t xml:space="preserve"> się asocjacyjność.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>Co</w:t>
      </w:r>
      <w:proofErr w:type="spellEnd"/>
      <w:r w:rsidRPr="003725F7">
        <w:rPr>
          <w:sz w:val="20"/>
          <w:szCs w:val="20"/>
        </w:rPr>
        <w:t xml:space="preserve"> to jest </w:t>
      </w:r>
      <w:proofErr w:type="spellStart"/>
      <w:r w:rsidRPr="003725F7">
        <w:rPr>
          <w:sz w:val="20"/>
          <w:szCs w:val="20"/>
        </w:rPr>
        <w:t>blad</w:t>
      </w:r>
      <w:proofErr w:type="spellEnd"/>
      <w:r w:rsidRPr="003725F7">
        <w:rPr>
          <w:sz w:val="20"/>
          <w:szCs w:val="20"/>
        </w:rPr>
        <w:t xml:space="preserve"> strony(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wirtualnej,page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fault</w:t>
      </w:r>
      <w:proofErr w:type="spellEnd"/>
      <w:r w:rsidRPr="003725F7">
        <w:rPr>
          <w:sz w:val="20"/>
          <w:szCs w:val="20"/>
        </w:rPr>
        <w:t xml:space="preserve">)? Co należy </w:t>
      </w:r>
      <w:proofErr w:type="spellStart"/>
      <w:r w:rsidRPr="003725F7">
        <w:rPr>
          <w:sz w:val="20"/>
          <w:szCs w:val="20"/>
        </w:rPr>
        <w:t>zrobic</w:t>
      </w:r>
      <w:proofErr w:type="spellEnd"/>
      <w:r w:rsidRPr="003725F7">
        <w:rPr>
          <w:sz w:val="20"/>
          <w:szCs w:val="20"/>
        </w:rPr>
        <w:t xml:space="preserve"> przy jego </w:t>
      </w:r>
      <w:proofErr w:type="spellStart"/>
      <w:r w:rsidRPr="003725F7">
        <w:rPr>
          <w:sz w:val="20"/>
          <w:szCs w:val="20"/>
        </w:rPr>
        <w:t>wystapieniu</w:t>
      </w:r>
      <w:proofErr w:type="spellEnd"/>
      <w:r w:rsidRPr="003725F7">
        <w:rPr>
          <w:sz w:val="20"/>
          <w:szCs w:val="20"/>
        </w:rPr>
        <w:t>?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CPU i OS tłumaczy (</w:t>
      </w:r>
      <w:proofErr w:type="spellStart"/>
      <w:r w:rsidRPr="003725F7">
        <w:rPr>
          <w:sz w:val="20"/>
          <w:szCs w:val="20"/>
        </w:rPr>
        <w:t>translates</w:t>
      </w:r>
      <w:proofErr w:type="spellEnd"/>
      <w:r w:rsidRPr="003725F7">
        <w:rPr>
          <w:sz w:val="20"/>
          <w:szCs w:val="20"/>
        </w:rPr>
        <w:t xml:space="preserve">) adres wirtualny na fizyczny (VM – </w:t>
      </w:r>
      <w:proofErr w:type="spellStart"/>
      <w:r w:rsidRPr="003725F7">
        <w:rPr>
          <w:sz w:val="20"/>
          <w:szCs w:val="20"/>
        </w:rPr>
        <w:t>virtual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memory</w:t>
      </w:r>
      <w:proofErr w:type="spellEnd"/>
      <w:r w:rsidRPr="003725F7">
        <w:rPr>
          <w:sz w:val="20"/>
          <w:szCs w:val="20"/>
        </w:rPr>
        <w:t>)  „Blok” VM nazywany jest stroną (</w:t>
      </w:r>
      <w:proofErr w:type="spellStart"/>
      <w:r w:rsidRPr="003725F7">
        <w:rPr>
          <w:sz w:val="20"/>
          <w:szCs w:val="20"/>
        </w:rPr>
        <w:t>page</w:t>
      </w:r>
      <w:proofErr w:type="spellEnd"/>
      <w:r w:rsidRPr="003725F7">
        <w:rPr>
          <w:sz w:val="20"/>
          <w:szCs w:val="20"/>
        </w:rPr>
        <w:t>)  Nietrafienie przy translacji VM: błąd strony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color w:val="6666FF"/>
          <w:sz w:val="20"/>
          <w:szCs w:val="20"/>
        </w:rPr>
      </w:pPr>
      <w:r w:rsidRPr="003725F7">
        <w:rPr>
          <w:sz w:val="20"/>
          <w:szCs w:val="20"/>
        </w:rPr>
        <w:t>Przy błędzie strony (</w:t>
      </w:r>
      <w:proofErr w:type="spellStart"/>
      <w:r w:rsidRPr="003725F7">
        <w:rPr>
          <w:sz w:val="20"/>
          <w:szCs w:val="20"/>
        </w:rPr>
        <w:t>page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fault</w:t>
      </w:r>
      <w:proofErr w:type="spellEnd"/>
      <w:r w:rsidRPr="003725F7">
        <w:rPr>
          <w:sz w:val="20"/>
          <w:szCs w:val="20"/>
        </w:rPr>
        <w:t xml:space="preserve">) stronę trzeba pobrać z dysku(Trwa to miliony cykli </w:t>
      </w:r>
      <w:proofErr w:type="spellStart"/>
      <w:r w:rsidRPr="003725F7">
        <w:rPr>
          <w:sz w:val="20"/>
          <w:szCs w:val="20"/>
        </w:rPr>
        <w:t>zegarowych,obsługiwane</w:t>
      </w:r>
      <w:proofErr w:type="spellEnd"/>
      <w:r w:rsidRPr="003725F7">
        <w:rPr>
          <w:sz w:val="20"/>
          <w:szCs w:val="20"/>
        </w:rPr>
        <w:t xml:space="preserve"> przez kod OS)</w:t>
      </w:r>
    </w:p>
    <w:p w:rsidR="004632E1" w:rsidRPr="003725F7" w:rsidRDefault="004632E1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>Na</w:t>
      </w:r>
      <w:proofErr w:type="spellEnd"/>
      <w:r w:rsidRPr="003725F7">
        <w:rPr>
          <w:sz w:val="20"/>
          <w:szCs w:val="20"/>
        </w:rPr>
        <w:t xml:space="preserve"> czym polega technika rozwijania </w:t>
      </w:r>
      <w:proofErr w:type="spellStart"/>
      <w:r w:rsidRPr="003725F7">
        <w:rPr>
          <w:sz w:val="20"/>
          <w:szCs w:val="20"/>
        </w:rPr>
        <w:t>petli</w:t>
      </w:r>
      <w:proofErr w:type="spellEnd"/>
      <w:r w:rsidRPr="003725F7">
        <w:rPr>
          <w:sz w:val="20"/>
          <w:szCs w:val="20"/>
        </w:rPr>
        <w:t>? Po co się ja stosuje?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Polega na: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Replikuj </w:t>
      </w:r>
      <w:r w:rsidRPr="003725F7">
        <w:rPr>
          <w:sz w:val="20"/>
          <w:szCs w:val="20"/>
        </w:rPr>
        <w:t>ciało pętli w celu ułatwienia większej równoległości(Zmniejsza koszt sterowania pętli)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Użyj różnych rejestrów dla różnych replikacji(Unikamy wynikających z pętli “</w:t>
      </w:r>
      <w:proofErr w:type="spellStart"/>
      <w:r w:rsidRPr="003725F7">
        <w:rPr>
          <w:sz w:val="20"/>
          <w:szCs w:val="20"/>
        </w:rPr>
        <w:t>antyzależności</w:t>
      </w:r>
      <w:proofErr w:type="spellEnd"/>
      <w:r w:rsidRPr="003725F7">
        <w:rPr>
          <w:sz w:val="20"/>
          <w:szCs w:val="20"/>
        </w:rPr>
        <w:t>” )</w:t>
      </w:r>
    </w:p>
    <w:p w:rsidR="004632E1" w:rsidRPr="003725F7" w:rsidRDefault="004632E1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Czym różni się mnożenie stałoprzecinkowe od zmiennoprzecinkowego? Jak te</w:t>
      </w:r>
      <w:r w:rsidRPr="003725F7">
        <w:rPr>
          <w:sz w:val="20"/>
          <w:szCs w:val="20"/>
        </w:rPr>
        <w:t xml:space="preserve"> operacje są wykonywane w procesorach ARM?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Czesci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skladowe</w:t>
      </w:r>
      <w:proofErr w:type="spellEnd"/>
      <w:r w:rsidRPr="003725F7">
        <w:rPr>
          <w:sz w:val="20"/>
          <w:szCs w:val="20"/>
        </w:rPr>
        <w:t xml:space="preserve"> liczby </w:t>
      </w:r>
      <w:proofErr w:type="spellStart"/>
      <w:r w:rsidRPr="003725F7">
        <w:rPr>
          <w:sz w:val="20"/>
          <w:szCs w:val="20"/>
        </w:rPr>
        <w:t>zmeinnoprzecinkowej</w:t>
      </w:r>
      <w:proofErr w:type="spellEnd"/>
      <w:r w:rsidRPr="003725F7">
        <w:rPr>
          <w:sz w:val="20"/>
          <w:szCs w:val="20"/>
        </w:rPr>
        <w:t>: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Kazda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liczbe</w:t>
      </w:r>
      <w:proofErr w:type="spellEnd"/>
      <w:r w:rsidRPr="003725F7">
        <w:rPr>
          <w:sz w:val="20"/>
          <w:szCs w:val="20"/>
        </w:rPr>
        <w:t xml:space="preserve"> zmiennoprzecinkowa zapisujemy w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przy pomocy trzech </w:t>
      </w:r>
      <w:proofErr w:type="spellStart"/>
      <w:r w:rsidRPr="003725F7">
        <w:rPr>
          <w:sz w:val="20"/>
          <w:szCs w:val="20"/>
        </w:rPr>
        <w:t>skladowych</w:t>
      </w:r>
      <w:proofErr w:type="spellEnd"/>
      <w:r w:rsidRPr="003725F7">
        <w:rPr>
          <w:sz w:val="20"/>
          <w:szCs w:val="20"/>
        </w:rPr>
        <w:t>: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ab/>
        <w:t>-znaku -</w:t>
      </w:r>
      <w:proofErr w:type="spellStart"/>
      <w:r w:rsidRPr="003725F7">
        <w:rPr>
          <w:sz w:val="20"/>
          <w:szCs w:val="20"/>
        </w:rPr>
        <w:t>wykladnika</w:t>
      </w:r>
      <w:proofErr w:type="spellEnd"/>
      <w:r w:rsidRPr="003725F7">
        <w:rPr>
          <w:sz w:val="20"/>
          <w:szCs w:val="20"/>
        </w:rPr>
        <w:t xml:space="preserve"> -mantysy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lastRenderedPageBreak/>
        <w:t>Wartosc</w:t>
      </w:r>
      <w:proofErr w:type="spellEnd"/>
      <w:r w:rsidRPr="003725F7">
        <w:rPr>
          <w:sz w:val="20"/>
          <w:szCs w:val="20"/>
        </w:rPr>
        <w:t xml:space="preserve"> liczby zmiennoprzecinkowej </w:t>
      </w:r>
      <w:proofErr w:type="spellStart"/>
      <w:r w:rsidRPr="003725F7">
        <w:rPr>
          <w:sz w:val="20"/>
          <w:szCs w:val="20"/>
        </w:rPr>
        <w:t>zalezy</w:t>
      </w:r>
      <w:proofErr w:type="spellEnd"/>
      <w:r w:rsidRPr="003725F7">
        <w:rPr>
          <w:sz w:val="20"/>
          <w:szCs w:val="20"/>
        </w:rPr>
        <w:t xml:space="preserve"> od </w:t>
      </w:r>
      <w:proofErr w:type="spellStart"/>
      <w:r w:rsidRPr="003725F7">
        <w:rPr>
          <w:sz w:val="20"/>
          <w:szCs w:val="20"/>
        </w:rPr>
        <w:t>wartosci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poszczegolnych</w:t>
      </w:r>
      <w:proofErr w:type="spellEnd"/>
      <w:r w:rsidRPr="003725F7">
        <w:rPr>
          <w:sz w:val="20"/>
          <w:szCs w:val="20"/>
        </w:rPr>
        <w:t xml:space="preserve"> pol. </w:t>
      </w:r>
      <w:proofErr w:type="spellStart"/>
      <w:r w:rsidRPr="003725F7">
        <w:rPr>
          <w:sz w:val="20"/>
          <w:szCs w:val="20"/>
        </w:rPr>
        <w:t>Mozna</w:t>
      </w:r>
      <w:proofErr w:type="spellEnd"/>
      <w:r w:rsidRPr="003725F7">
        <w:rPr>
          <w:sz w:val="20"/>
          <w:szCs w:val="20"/>
        </w:rPr>
        <w:t xml:space="preserve"> ja </w:t>
      </w:r>
      <w:proofErr w:type="spellStart"/>
      <w:r w:rsidRPr="003725F7">
        <w:rPr>
          <w:sz w:val="20"/>
          <w:szCs w:val="20"/>
        </w:rPr>
        <w:t>zapisac</w:t>
      </w:r>
      <w:proofErr w:type="spellEnd"/>
      <w:r w:rsidRPr="003725F7">
        <w:rPr>
          <w:sz w:val="20"/>
          <w:szCs w:val="20"/>
        </w:rPr>
        <w:t xml:space="preserve"> za </w:t>
      </w:r>
      <w:proofErr w:type="spellStart"/>
      <w:r w:rsidRPr="003725F7">
        <w:rPr>
          <w:sz w:val="20"/>
          <w:szCs w:val="20"/>
        </w:rPr>
        <w:t>pomoca</w:t>
      </w:r>
      <w:proofErr w:type="spellEnd"/>
      <w:r w:rsidRPr="003725F7">
        <w:rPr>
          <w:sz w:val="20"/>
          <w:szCs w:val="20"/>
        </w:rPr>
        <w:t xml:space="preserve"> wzoru: (-1^znak)*(2^wykladnik)*mantysa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Mnozenie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staloprzecnikowe</w:t>
      </w:r>
      <w:proofErr w:type="spellEnd"/>
      <w:r w:rsidRPr="003725F7">
        <w:rPr>
          <w:sz w:val="20"/>
          <w:szCs w:val="20"/>
        </w:rPr>
        <w:t>: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Wynik- dolne 32 bity iloczynu - nie ma </w:t>
      </w:r>
      <w:proofErr w:type="spellStart"/>
      <w:r w:rsidRPr="003725F7">
        <w:rPr>
          <w:sz w:val="20"/>
          <w:szCs w:val="20"/>
        </w:rPr>
        <w:t>roznicy</w:t>
      </w:r>
      <w:proofErr w:type="spellEnd"/>
      <w:r w:rsidRPr="003725F7">
        <w:rPr>
          <w:sz w:val="20"/>
          <w:szCs w:val="20"/>
        </w:rPr>
        <w:t xml:space="preserve"> miedzy </w:t>
      </w:r>
      <w:proofErr w:type="spellStart"/>
      <w:r w:rsidRPr="003725F7">
        <w:rPr>
          <w:sz w:val="20"/>
          <w:szCs w:val="20"/>
        </w:rPr>
        <w:t>mnozeniem</w:t>
      </w:r>
      <w:proofErr w:type="spellEnd"/>
      <w:r w:rsidRPr="003725F7">
        <w:rPr>
          <w:sz w:val="20"/>
          <w:szCs w:val="20"/>
        </w:rPr>
        <w:t xml:space="preserve"> znakowym i </w:t>
      </w:r>
      <w:proofErr w:type="spellStart"/>
      <w:r w:rsidRPr="003725F7">
        <w:rPr>
          <w:sz w:val="20"/>
          <w:szCs w:val="20"/>
        </w:rPr>
        <w:t>bezznakowym</w:t>
      </w:r>
      <w:proofErr w:type="spellEnd"/>
      <w:r w:rsidRPr="003725F7">
        <w:rPr>
          <w:sz w:val="20"/>
          <w:szCs w:val="20"/>
        </w:rPr>
        <w:t xml:space="preserve"> -</w:t>
      </w:r>
      <w:r w:rsidRPr="003725F7">
        <w:rPr>
          <w:sz w:val="20"/>
          <w:szCs w:val="20"/>
        </w:rPr>
        <w:t xml:space="preserve"> nie ustawia bitu </w:t>
      </w:r>
      <w:proofErr w:type="spellStart"/>
      <w:r w:rsidRPr="003725F7">
        <w:rPr>
          <w:sz w:val="20"/>
          <w:szCs w:val="20"/>
        </w:rPr>
        <w:t>overflow</w:t>
      </w:r>
      <w:proofErr w:type="spellEnd"/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Instrukcja: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MUL </w:t>
      </w:r>
      <w:proofErr w:type="spellStart"/>
      <w:r w:rsidRPr="003725F7">
        <w:rPr>
          <w:sz w:val="20"/>
          <w:szCs w:val="20"/>
        </w:rPr>
        <w:t>rd,rs,rt</w:t>
      </w:r>
      <w:proofErr w:type="spellEnd"/>
      <w:r w:rsidRPr="003725F7">
        <w:rPr>
          <w:sz w:val="20"/>
          <w:szCs w:val="20"/>
        </w:rPr>
        <w:t xml:space="preserve"> ; </w:t>
      </w:r>
      <w:proofErr w:type="spellStart"/>
      <w:r w:rsidRPr="003725F7">
        <w:rPr>
          <w:sz w:val="20"/>
          <w:szCs w:val="20"/>
        </w:rPr>
        <w:t>rd</w:t>
      </w:r>
      <w:proofErr w:type="spellEnd"/>
      <w:r w:rsidRPr="003725F7">
        <w:rPr>
          <w:sz w:val="20"/>
          <w:szCs w:val="20"/>
        </w:rPr>
        <w:t>=(</w:t>
      </w:r>
      <w:proofErr w:type="spellStart"/>
      <w:r w:rsidRPr="003725F7">
        <w:rPr>
          <w:sz w:val="20"/>
          <w:szCs w:val="20"/>
        </w:rPr>
        <w:t>rs*rt</w:t>
      </w:r>
      <w:proofErr w:type="spellEnd"/>
      <w:r w:rsidRPr="003725F7">
        <w:rPr>
          <w:sz w:val="20"/>
          <w:szCs w:val="20"/>
        </w:rPr>
        <w:t>) (31:0 w indeksie dolnym)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Rejestry </w:t>
      </w:r>
      <w:proofErr w:type="spellStart"/>
      <w:r w:rsidRPr="003725F7">
        <w:rPr>
          <w:sz w:val="20"/>
          <w:szCs w:val="20"/>
        </w:rPr>
        <w:t>rd</w:t>
      </w:r>
      <w:proofErr w:type="spellEnd"/>
      <w:r w:rsidRPr="003725F7">
        <w:rPr>
          <w:sz w:val="20"/>
          <w:szCs w:val="20"/>
        </w:rPr>
        <w:t xml:space="preserve"> i </w:t>
      </w:r>
      <w:proofErr w:type="spellStart"/>
      <w:r w:rsidRPr="003725F7">
        <w:rPr>
          <w:sz w:val="20"/>
          <w:szCs w:val="20"/>
        </w:rPr>
        <w:t>rs</w:t>
      </w:r>
      <w:proofErr w:type="spellEnd"/>
      <w:r w:rsidRPr="003725F7">
        <w:rPr>
          <w:sz w:val="20"/>
          <w:szCs w:val="20"/>
        </w:rPr>
        <w:t xml:space="preserve"> musza sie </w:t>
      </w:r>
      <w:proofErr w:type="spellStart"/>
      <w:r w:rsidRPr="003725F7">
        <w:rPr>
          <w:sz w:val="20"/>
          <w:szCs w:val="20"/>
        </w:rPr>
        <w:t>roznic</w:t>
      </w:r>
      <w:proofErr w:type="spellEnd"/>
      <w:r w:rsidRPr="003725F7">
        <w:rPr>
          <w:sz w:val="20"/>
          <w:szCs w:val="20"/>
        </w:rPr>
        <w:t xml:space="preserve">. Rejestry </w:t>
      </w:r>
      <w:proofErr w:type="spellStart"/>
      <w:r w:rsidRPr="003725F7">
        <w:rPr>
          <w:sz w:val="20"/>
          <w:szCs w:val="20"/>
        </w:rPr>
        <w:t>rt</w:t>
      </w:r>
      <w:proofErr w:type="spellEnd"/>
      <w:r w:rsidRPr="003725F7">
        <w:rPr>
          <w:sz w:val="20"/>
          <w:szCs w:val="20"/>
        </w:rPr>
        <w:t xml:space="preserve"> nie </w:t>
      </w:r>
      <w:proofErr w:type="spellStart"/>
      <w:r w:rsidRPr="003725F7">
        <w:rPr>
          <w:sz w:val="20"/>
          <w:szCs w:val="20"/>
        </w:rPr>
        <w:t>mozna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zastapic</w:t>
      </w:r>
      <w:proofErr w:type="spellEnd"/>
      <w:r w:rsidRPr="003725F7">
        <w:rPr>
          <w:sz w:val="20"/>
          <w:szCs w:val="20"/>
        </w:rPr>
        <w:t xml:space="preserve"> polem immediate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Mnozenie</w:t>
      </w:r>
      <w:proofErr w:type="spellEnd"/>
      <w:r w:rsidRPr="003725F7">
        <w:rPr>
          <w:sz w:val="20"/>
          <w:szCs w:val="20"/>
        </w:rPr>
        <w:t xml:space="preserve"> zmiennoprzecinkowe: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Zmiennoprzecinkowy </w:t>
      </w:r>
      <w:proofErr w:type="spellStart"/>
      <w:r w:rsidRPr="003725F7">
        <w:rPr>
          <w:sz w:val="20"/>
          <w:szCs w:val="20"/>
        </w:rPr>
        <w:t>uklad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mnozacy</w:t>
      </w:r>
      <w:proofErr w:type="spellEnd"/>
      <w:r w:rsidRPr="003725F7">
        <w:rPr>
          <w:sz w:val="20"/>
          <w:szCs w:val="20"/>
        </w:rPr>
        <w:t xml:space="preserve"> ma </w:t>
      </w:r>
      <w:proofErr w:type="spellStart"/>
      <w:r w:rsidRPr="003725F7">
        <w:rPr>
          <w:sz w:val="20"/>
          <w:szCs w:val="20"/>
        </w:rPr>
        <w:t>zlozonosc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zblizona</w:t>
      </w:r>
      <w:proofErr w:type="spellEnd"/>
      <w:r w:rsidRPr="003725F7">
        <w:rPr>
          <w:sz w:val="20"/>
          <w:szCs w:val="20"/>
        </w:rPr>
        <w:t xml:space="preserve"> </w:t>
      </w:r>
      <w:r w:rsidRPr="003725F7">
        <w:rPr>
          <w:sz w:val="20"/>
          <w:szCs w:val="20"/>
        </w:rPr>
        <w:t xml:space="preserve">do </w:t>
      </w:r>
      <w:proofErr w:type="spellStart"/>
      <w:r w:rsidRPr="003725F7">
        <w:rPr>
          <w:sz w:val="20"/>
          <w:szCs w:val="20"/>
        </w:rPr>
        <w:t>zlozonosci</w:t>
      </w:r>
      <w:proofErr w:type="spellEnd"/>
      <w:r w:rsidRPr="003725F7">
        <w:rPr>
          <w:sz w:val="20"/>
          <w:szCs w:val="20"/>
        </w:rPr>
        <w:t xml:space="preserve"> sumatora zmiennoprzecinkowego - ale </w:t>
      </w:r>
      <w:proofErr w:type="spellStart"/>
      <w:r w:rsidRPr="003725F7">
        <w:rPr>
          <w:sz w:val="20"/>
          <w:szCs w:val="20"/>
        </w:rPr>
        <w:t>uzywa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ukladu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mnozacego</w:t>
      </w:r>
      <w:proofErr w:type="spellEnd"/>
      <w:r w:rsidRPr="003725F7">
        <w:rPr>
          <w:sz w:val="20"/>
          <w:szCs w:val="20"/>
        </w:rPr>
        <w:t xml:space="preserve"> do mantys zamiast sumatora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Zmiennoprzecinkowy </w:t>
      </w:r>
      <w:proofErr w:type="spellStart"/>
      <w:r w:rsidRPr="003725F7">
        <w:rPr>
          <w:sz w:val="20"/>
          <w:szCs w:val="20"/>
        </w:rPr>
        <w:t>sprzet</w:t>
      </w:r>
      <w:proofErr w:type="spellEnd"/>
      <w:r w:rsidRPr="003725F7">
        <w:rPr>
          <w:sz w:val="20"/>
          <w:szCs w:val="20"/>
        </w:rPr>
        <w:t xml:space="preserve"> zwykle - </w:t>
      </w:r>
      <w:proofErr w:type="spellStart"/>
      <w:r w:rsidRPr="003725F7">
        <w:rPr>
          <w:sz w:val="20"/>
          <w:szCs w:val="20"/>
        </w:rPr>
        <w:t>Dodaje,odejmuje</w:t>
      </w:r>
      <w:proofErr w:type="spellEnd"/>
      <w:r w:rsidRPr="003725F7">
        <w:rPr>
          <w:sz w:val="20"/>
          <w:szCs w:val="20"/>
        </w:rPr>
        <w:t xml:space="preserve">, </w:t>
      </w:r>
      <w:proofErr w:type="spellStart"/>
      <w:r w:rsidRPr="003725F7">
        <w:rPr>
          <w:sz w:val="20"/>
          <w:szCs w:val="20"/>
        </w:rPr>
        <w:t>mnozy</w:t>
      </w:r>
      <w:proofErr w:type="spellEnd"/>
      <w:r w:rsidRPr="003725F7">
        <w:rPr>
          <w:sz w:val="20"/>
          <w:szCs w:val="20"/>
        </w:rPr>
        <w:t xml:space="preserve">, dzieli, </w:t>
      </w:r>
      <w:proofErr w:type="spellStart"/>
      <w:r w:rsidRPr="003725F7">
        <w:rPr>
          <w:sz w:val="20"/>
          <w:szCs w:val="20"/>
        </w:rPr>
        <w:t>olbicza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odwrotnosc</w:t>
      </w:r>
      <w:proofErr w:type="spellEnd"/>
      <w:r w:rsidRPr="003725F7">
        <w:rPr>
          <w:sz w:val="20"/>
          <w:szCs w:val="20"/>
        </w:rPr>
        <w:t>, pierwiastek kwadratowy - konwersja FP &lt;-&gt;</w:t>
      </w:r>
      <w:proofErr w:type="spellStart"/>
      <w:r w:rsidRPr="003725F7">
        <w:rPr>
          <w:sz w:val="20"/>
          <w:szCs w:val="20"/>
        </w:rPr>
        <w:t>integer</w:t>
      </w:r>
      <w:proofErr w:type="spellEnd"/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Operacje zwykle </w:t>
      </w:r>
      <w:proofErr w:type="spellStart"/>
      <w:r w:rsidRPr="003725F7">
        <w:rPr>
          <w:sz w:val="20"/>
          <w:szCs w:val="20"/>
        </w:rPr>
        <w:t>trwa</w:t>
      </w:r>
      <w:r w:rsidRPr="003725F7">
        <w:rPr>
          <w:sz w:val="20"/>
          <w:szCs w:val="20"/>
        </w:rPr>
        <w:t>ja</w:t>
      </w:r>
      <w:proofErr w:type="spellEnd"/>
      <w:r w:rsidRPr="003725F7">
        <w:rPr>
          <w:sz w:val="20"/>
          <w:szCs w:val="20"/>
        </w:rPr>
        <w:t xml:space="preserve"> kilka cykli - </w:t>
      </w:r>
      <w:proofErr w:type="spellStart"/>
      <w:r w:rsidRPr="003725F7">
        <w:rPr>
          <w:sz w:val="20"/>
          <w:szCs w:val="20"/>
        </w:rPr>
        <w:t>moga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byc</w:t>
      </w:r>
      <w:proofErr w:type="spellEnd"/>
      <w:r w:rsidRPr="003725F7">
        <w:rPr>
          <w:sz w:val="20"/>
          <w:szCs w:val="20"/>
        </w:rPr>
        <w:t xml:space="preserve"> wykonywane potokowo</w:t>
      </w:r>
    </w:p>
    <w:p w:rsidR="004632E1" w:rsidRPr="003725F7" w:rsidRDefault="004632E1">
      <w:pPr>
        <w:pStyle w:val="normal"/>
        <w:contextualSpacing w:val="0"/>
        <w:rPr>
          <w:color w:val="38761D"/>
          <w:sz w:val="20"/>
          <w:szCs w:val="20"/>
        </w:rPr>
      </w:pPr>
    </w:p>
    <w:p w:rsidR="004632E1" w:rsidRPr="003725F7" w:rsidRDefault="004632E1">
      <w:pPr>
        <w:pStyle w:val="normal"/>
        <w:contextualSpacing w:val="0"/>
        <w:rPr>
          <w:color w:val="38761D"/>
          <w:sz w:val="20"/>
          <w:szCs w:val="20"/>
        </w:rPr>
      </w:pPr>
    </w:p>
    <w:p w:rsidR="004632E1" w:rsidRPr="003725F7" w:rsidRDefault="004632E1">
      <w:pPr>
        <w:pStyle w:val="normal"/>
        <w:contextualSpacing w:val="0"/>
        <w:rPr>
          <w:color w:val="38761D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 xml:space="preserve"> Dany jest adres fizyczny komórki pamięci - jak znaleźć ją w pamięci podręcznej (uwzględnij podstawowe rodzaje pamięci podręcznej)?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-</w:t>
      </w:r>
      <w:proofErr w:type="spellStart"/>
      <w:r w:rsidRPr="003725F7">
        <w:rPr>
          <w:sz w:val="20"/>
          <w:szCs w:val="20"/>
        </w:rPr>
        <w:t>Polozenie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okreslone</w:t>
      </w:r>
      <w:proofErr w:type="spellEnd"/>
      <w:r w:rsidRPr="003725F7">
        <w:rPr>
          <w:sz w:val="20"/>
          <w:szCs w:val="20"/>
        </w:rPr>
        <w:t xml:space="preserve"> adresem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Skad</w:t>
      </w:r>
      <w:proofErr w:type="spellEnd"/>
      <w:r w:rsidRPr="003725F7">
        <w:rPr>
          <w:sz w:val="20"/>
          <w:szCs w:val="20"/>
        </w:rPr>
        <w:t xml:space="preserve"> wiemy </w:t>
      </w:r>
      <w:proofErr w:type="spellStart"/>
      <w:r w:rsidRPr="003725F7">
        <w:rPr>
          <w:sz w:val="20"/>
          <w:szCs w:val="20"/>
        </w:rPr>
        <w:t>ktory</w:t>
      </w:r>
      <w:proofErr w:type="spellEnd"/>
      <w:r w:rsidRPr="003725F7">
        <w:rPr>
          <w:sz w:val="20"/>
          <w:szCs w:val="20"/>
        </w:rPr>
        <w:t xml:space="preserve"> blok jest </w:t>
      </w:r>
      <w:proofErr w:type="spellStart"/>
      <w:r w:rsidRPr="003725F7">
        <w:rPr>
          <w:sz w:val="20"/>
          <w:szCs w:val="20"/>
        </w:rPr>
        <w:t>zapamietany</w:t>
      </w:r>
      <w:proofErr w:type="spellEnd"/>
      <w:r w:rsidRPr="003725F7">
        <w:rPr>
          <w:sz w:val="20"/>
          <w:szCs w:val="20"/>
        </w:rPr>
        <w:t xml:space="preserve"> w </w:t>
      </w:r>
      <w:proofErr w:type="spellStart"/>
      <w:r w:rsidRPr="003725F7">
        <w:rPr>
          <w:sz w:val="20"/>
          <w:szCs w:val="20"/>
        </w:rPr>
        <w:t>pam</w:t>
      </w:r>
      <w:r w:rsidRPr="003725F7">
        <w:rPr>
          <w:sz w:val="20"/>
          <w:szCs w:val="20"/>
        </w:rPr>
        <w:t>ieci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podrecznej</w:t>
      </w:r>
      <w:proofErr w:type="spellEnd"/>
      <w:r w:rsidRPr="003725F7">
        <w:rPr>
          <w:sz w:val="20"/>
          <w:szCs w:val="20"/>
        </w:rPr>
        <w:t>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Zapamietaj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takze</w:t>
      </w:r>
      <w:proofErr w:type="spellEnd"/>
      <w:r w:rsidRPr="003725F7">
        <w:rPr>
          <w:sz w:val="20"/>
          <w:szCs w:val="20"/>
        </w:rPr>
        <w:t xml:space="preserve"> adres bloku - w </w:t>
      </w:r>
      <w:proofErr w:type="spellStart"/>
      <w:r w:rsidRPr="003725F7">
        <w:rPr>
          <w:sz w:val="20"/>
          <w:szCs w:val="20"/>
        </w:rPr>
        <w:t>rzeczywistosci</w:t>
      </w:r>
      <w:proofErr w:type="spellEnd"/>
      <w:r w:rsidRPr="003725F7">
        <w:rPr>
          <w:sz w:val="20"/>
          <w:szCs w:val="20"/>
        </w:rPr>
        <w:t xml:space="preserve"> potrzebne tylko </w:t>
      </w:r>
      <w:proofErr w:type="spellStart"/>
      <w:r w:rsidRPr="003725F7">
        <w:rPr>
          <w:sz w:val="20"/>
          <w:szCs w:val="20"/>
        </w:rPr>
        <w:t>gorne</w:t>
      </w:r>
      <w:proofErr w:type="spellEnd"/>
      <w:r w:rsidRPr="003725F7">
        <w:rPr>
          <w:sz w:val="20"/>
          <w:szCs w:val="20"/>
        </w:rPr>
        <w:t xml:space="preserve"> bity - nazywane </w:t>
      </w:r>
      <w:proofErr w:type="spellStart"/>
      <w:r w:rsidRPr="003725F7">
        <w:rPr>
          <w:sz w:val="20"/>
          <w:szCs w:val="20"/>
        </w:rPr>
        <w:t>tagiem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(ta</w:t>
      </w:r>
      <w:proofErr w:type="spellEnd"/>
      <w:r w:rsidRPr="003725F7">
        <w:rPr>
          <w:sz w:val="20"/>
          <w:szCs w:val="20"/>
        </w:rPr>
        <w:t>g)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Co </w:t>
      </w:r>
      <w:proofErr w:type="spellStart"/>
      <w:r w:rsidRPr="003725F7">
        <w:rPr>
          <w:sz w:val="20"/>
          <w:szCs w:val="20"/>
        </w:rPr>
        <w:t>jesli</w:t>
      </w:r>
      <w:proofErr w:type="spellEnd"/>
      <w:r w:rsidRPr="003725F7">
        <w:rPr>
          <w:sz w:val="20"/>
          <w:szCs w:val="20"/>
        </w:rPr>
        <w:t xml:space="preserve"> nie ma danych w danym miejscu?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Bit walidacji: 1= dane </w:t>
      </w:r>
      <w:proofErr w:type="spellStart"/>
      <w:r w:rsidRPr="003725F7">
        <w:rPr>
          <w:sz w:val="20"/>
          <w:szCs w:val="20"/>
        </w:rPr>
        <w:t>sa</w:t>
      </w:r>
      <w:proofErr w:type="spellEnd"/>
      <w:r w:rsidRPr="003725F7">
        <w:rPr>
          <w:sz w:val="20"/>
          <w:szCs w:val="20"/>
        </w:rPr>
        <w:t xml:space="preserve">, 0 = nie ma danych; </w:t>
      </w:r>
      <w:proofErr w:type="spellStart"/>
      <w:r w:rsidRPr="003725F7">
        <w:rPr>
          <w:sz w:val="20"/>
          <w:szCs w:val="20"/>
        </w:rPr>
        <w:t>poczatkowo</w:t>
      </w:r>
      <w:proofErr w:type="spellEnd"/>
      <w:r w:rsidRPr="003725F7">
        <w:rPr>
          <w:sz w:val="20"/>
          <w:szCs w:val="20"/>
        </w:rPr>
        <w:t xml:space="preserve"> 0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Asocjacyjne </w:t>
      </w:r>
      <w:proofErr w:type="spellStart"/>
      <w:r w:rsidRPr="003725F7">
        <w:rPr>
          <w:sz w:val="20"/>
          <w:szCs w:val="20"/>
        </w:rPr>
        <w:t>pamieci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podreczne</w:t>
      </w:r>
      <w:proofErr w:type="spellEnd"/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W </w:t>
      </w:r>
      <w:proofErr w:type="spellStart"/>
      <w:r w:rsidRPr="003725F7">
        <w:rPr>
          <w:sz w:val="20"/>
          <w:szCs w:val="20"/>
        </w:rPr>
        <w:t>pelni</w:t>
      </w:r>
      <w:proofErr w:type="spellEnd"/>
      <w:r w:rsidRPr="003725F7">
        <w:rPr>
          <w:sz w:val="20"/>
          <w:szCs w:val="20"/>
        </w:rPr>
        <w:t xml:space="preserve"> as</w:t>
      </w:r>
      <w:r w:rsidRPr="003725F7">
        <w:rPr>
          <w:sz w:val="20"/>
          <w:szCs w:val="20"/>
        </w:rPr>
        <w:t xml:space="preserve">ocjacyjne - Konieczne przeszukanie bloku w </w:t>
      </w:r>
      <w:proofErr w:type="spellStart"/>
      <w:r w:rsidRPr="003725F7">
        <w:rPr>
          <w:sz w:val="20"/>
          <w:szCs w:val="20"/>
        </w:rPr>
        <w:t>calej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pamieci</w:t>
      </w:r>
      <w:proofErr w:type="spellEnd"/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Asocjacyjne </w:t>
      </w:r>
      <w:proofErr w:type="spellStart"/>
      <w:r w:rsidRPr="003725F7">
        <w:rPr>
          <w:sz w:val="20"/>
          <w:szCs w:val="20"/>
        </w:rPr>
        <w:t>n-zbiory</w:t>
      </w:r>
      <w:proofErr w:type="spellEnd"/>
      <w:r w:rsidRPr="003725F7">
        <w:rPr>
          <w:sz w:val="20"/>
          <w:szCs w:val="20"/>
        </w:rPr>
        <w:t xml:space="preserve"> - </w:t>
      </w:r>
      <w:proofErr w:type="spellStart"/>
      <w:r w:rsidRPr="003725F7">
        <w:rPr>
          <w:sz w:val="20"/>
          <w:szCs w:val="20"/>
        </w:rPr>
        <w:t>Kazdy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zbior</w:t>
      </w:r>
      <w:proofErr w:type="spellEnd"/>
      <w:r w:rsidRPr="003725F7">
        <w:rPr>
          <w:sz w:val="20"/>
          <w:szCs w:val="20"/>
        </w:rPr>
        <w:t xml:space="preserve"> liczy n </w:t>
      </w:r>
      <w:proofErr w:type="spellStart"/>
      <w:r w:rsidRPr="003725F7">
        <w:rPr>
          <w:sz w:val="20"/>
          <w:szCs w:val="20"/>
        </w:rPr>
        <w:t>elementow</w:t>
      </w:r>
      <w:proofErr w:type="spellEnd"/>
      <w:r w:rsidRPr="003725F7">
        <w:rPr>
          <w:sz w:val="20"/>
          <w:szCs w:val="20"/>
        </w:rPr>
        <w:t xml:space="preserve"> - przeszukuje blok w </w:t>
      </w:r>
      <w:proofErr w:type="spellStart"/>
      <w:r w:rsidRPr="003725F7">
        <w:rPr>
          <w:sz w:val="20"/>
          <w:szCs w:val="20"/>
        </w:rPr>
        <w:t>calym</w:t>
      </w:r>
      <w:proofErr w:type="spellEnd"/>
      <w:r w:rsidRPr="003725F7">
        <w:rPr>
          <w:sz w:val="20"/>
          <w:szCs w:val="20"/>
        </w:rPr>
        <w:t xml:space="preserve"> wybranym zbiorze n </w:t>
      </w:r>
      <w:proofErr w:type="spellStart"/>
      <w:r w:rsidRPr="003725F7">
        <w:rPr>
          <w:sz w:val="20"/>
          <w:szCs w:val="20"/>
        </w:rPr>
        <w:t>komparatorow</w:t>
      </w:r>
      <w:proofErr w:type="spellEnd"/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⦁</w:t>
      </w:r>
      <w:r w:rsidRPr="003725F7">
        <w:rPr>
          <w:sz w:val="20"/>
          <w:szCs w:val="20"/>
        </w:rPr>
        <w:t>Jakie</w:t>
      </w:r>
      <w:proofErr w:type="spellEnd"/>
      <w:r w:rsidRPr="003725F7">
        <w:rPr>
          <w:sz w:val="20"/>
          <w:szCs w:val="20"/>
        </w:rPr>
        <w:t xml:space="preserve"> są i jak </w:t>
      </w:r>
      <w:proofErr w:type="spellStart"/>
      <w:r w:rsidRPr="003725F7">
        <w:rPr>
          <w:sz w:val="20"/>
          <w:szCs w:val="20"/>
        </w:rPr>
        <w:t>dzialaja</w:t>
      </w:r>
      <w:proofErr w:type="spellEnd"/>
      <w:r w:rsidRPr="003725F7">
        <w:rPr>
          <w:sz w:val="20"/>
          <w:szCs w:val="20"/>
        </w:rPr>
        <w:t xml:space="preserve"> instrukcje </w:t>
      </w:r>
      <w:proofErr w:type="spellStart"/>
      <w:r w:rsidRPr="003725F7">
        <w:rPr>
          <w:sz w:val="20"/>
          <w:szCs w:val="20"/>
        </w:rPr>
        <w:t>sterujace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ARM'a</w:t>
      </w:r>
      <w:proofErr w:type="spellEnd"/>
      <w:r w:rsidRPr="003725F7">
        <w:rPr>
          <w:sz w:val="20"/>
          <w:szCs w:val="20"/>
        </w:rPr>
        <w:t>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skoki (B etykieta) program wykonu</w:t>
      </w:r>
      <w:r w:rsidRPr="003725F7">
        <w:rPr>
          <w:sz w:val="20"/>
          <w:szCs w:val="20"/>
        </w:rPr>
        <w:t xml:space="preserve">je przeskok do etykiety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skoki warunkowe </w:t>
      </w:r>
      <w:proofErr w:type="spellStart"/>
      <w:r w:rsidRPr="003725F7">
        <w:rPr>
          <w:sz w:val="20"/>
          <w:szCs w:val="20"/>
        </w:rPr>
        <w:t>jezeli</w:t>
      </w:r>
      <w:proofErr w:type="spellEnd"/>
      <w:r w:rsidRPr="003725F7">
        <w:rPr>
          <w:sz w:val="20"/>
          <w:szCs w:val="20"/>
        </w:rPr>
        <w:t xml:space="preserve"> zostanie </w:t>
      </w:r>
      <w:proofErr w:type="spellStart"/>
      <w:r w:rsidRPr="003725F7">
        <w:rPr>
          <w:sz w:val="20"/>
          <w:szCs w:val="20"/>
        </w:rPr>
        <w:t>spelniony</w:t>
      </w:r>
      <w:proofErr w:type="spellEnd"/>
      <w:r w:rsidRPr="003725F7">
        <w:rPr>
          <w:sz w:val="20"/>
          <w:szCs w:val="20"/>
        </w:rPr>
        <w:t xml:space="preserve"> warunek to wykonuje przeskok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wywolania</w:t>
      </w:r>
      <w:proofErr w:type="spellEnd"/>
      <w:r w:rsidRPr="003725F7">
        <w:rPr>
          <w:sz w:val="20"/>
          <w:szCs w:val="20"/>
        </w:rPr>
        <w:t xml:space="preserve"> procedur (BL Instrukcja wywołania procedury to skok ze </w:t>
      </w:r>
      <w:proofErr w:type="spellStart"/>
      <w:r w:rsidRPr="003725F7">
        <w:rPr>
          <w:sz w:val="20"/>
          <w:szCs w:val="20"/>
        </w:rPr>
        <w:t>sladem</w:t>
      </w:r>
      <w:proofErr w:type="spellEnd"/>
      <w:r w:rsidRPr="003725F7">
        <w:rPr>
          <w:sz w:val="20"/>
          <w:szCs w:val="20"/>
        </w:rPr>
        <w:t xml:space="preserve">  (adresem powrotnym) w rejestrze </w:t>
      </w:r>
      <w:proofErr w:type="spellStart"/>
      <w:r w:rsidRPr="003725F7">
        <w:rPr>
          <w:sz w:val="20"/>
          <w:szCs w:val="20"/>
        </w:rPr>
        <w:t>lr</w:t>
      </w:r>
      <w:proofErr w:type="spellEnd"/>
      <w:r w:rsidRPr="003725F7">
        <w:rPr>
          <w:sz w:val="20"/>
          <w:szCs w:val="20"/>
        </w:rPr>
        <w:t xml:space="preserve"> )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rFonts w:ascii="Cardo" w:eastAsia="Cardo" w:hAnsi="Cardo" w:cs="Cardo"/>
          <w:sz w:val="20"/>
          <w:szCs w:val="20"/>
        </w:rPr>
        <w:t>⦁</w:t>
      </w:r>
      <w:r w:rsidRPr="003725F7">
        <w:rPr>
          <w:rFonts w:ascii="Cardo" w:eastAsia="Cardo" w:hAnsi="Cardo" w:cs="Cardo"/>
          <w:sz w:val="20"/>
          <w:szCs w:val="20"/>
        </w:rPr>
        <w:t>Podaj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i scharakteryzuj podstawowe sposoby organizacji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pamieci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podrecznej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>(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cache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>).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Write_Through</w:t>
      </w:r>
      <w:proofErr w:type="spellEnd"/>
      <w:r w:rsidRPr="003725F7">
        <w:rPr>
          <w:sz w:val="20"/>
          <w:szCs w:val="20"/>
        </w:rPr>
        <w:t>(zapis poprzez)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Przy trafieniu przy zapisie można tylko uaktualniać blok w pamięci podręcznej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Write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through</w:t>
      </w:r>
      <w:proofErr w:type="spellEnd"/>
      <w:r w:rsidRPr="003725F7">
        <w:rPr>
          <w:sz w:val="20"/>
          <w:szCs w:val="20"/>
        </w:rPr>
        <w:t xml:space="preserve">: uaktualnij także pamięć </w:t>
      </w:r>
      <w:proofErr w:type="spellStart"/>
      <w:r w:rsidRPr="003725F7">
        <w:rPr>
          <w:sz w:val="20"/>
          <w:szCs w:val="20"/>
        </w:rPr>
        <w:t>główną.To</w:t>
      </w:r>
      <w:proofErr w:type="spellEnd"/>
      <w:r w:rsidRPr="003725F7">
        <w:rPr>
          <w:sz w:val="20"/>
          <w:szCs w:val="20"/>
        </w:rPr>
        <w:t xml:space="preserve"> jednak wydłuża operację zapisu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Rozwiązanie: bufor zapisu (</w:t>
      </w:r>
      <w:proofErr w:type="spellStart"/>
      <w:r w:rsidRPr="003725F7">
        <w:rPr>
          <w:sz w:val="20"/>
          <w:szCs w:val="20"/>
        </w:rPr>
        <w:t>write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buffer</w:t>
      </w:r>
      <w:proofErr w:type="spellEnd"/>
      <w:r w:rsidRPr="003725F7">
        <w:rPr>
          <w:sz w:val="20"/>
          <w:szCs w:val="20"/>
        </w:rPr>
        <w:t>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Przechowuje dane oczekujące zapisu do pamięci. CPU kontynuuje bez zatrzymania  Zatrzymanie tylko jeśli bufor zapisu jest zapełniony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sz w:val="20"/>
          <w:szCs w:val="20"/>
        </w:rPr>
        <w:t>Wri</w:t>
      </w:r>
      <w:r w:rsidRPr="003725F7">
        <w:rPr>
          <w:sz w:val="20"/>
          <w:szCs w:val="20"/>
        </w:rPr>
        <w:t>te-Back</w:t>
      </w:r>
      <w:proofErr w:type="spellEnd"/>
      <w:r w:rsidRPr="003725F7">
        <w:rPr>
          <w:sz w:val="20"/>
          <w:szCs w:val="20"/>
        </w:rPr>
        <w:t>(zapis zwrotny)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Alternatywa: Jeśli trafienie przy zapisie, to uaktualnij tylko blok w pamięci podręcznej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>Pamiętaj „brudne” (</w:t>
      </w:r>
      <w:proofErr w:type="spellStart"/>
      <w:r w:rsidRPr="003725F7">
        <w:rPr>
          <w:sz w:val="20"/>
          <w:szCs w:val="20"/>
        </w:rPr>
        <w:t>dirty</w:t>
      </w:r>
      <w:proofErr w:type="spellEnd"/>
      <w:r w:rsidRPr="003725F7">
        <w:rPr>
          <w:sz w:val="20"/>
          <w:szCs w:val="20"/>
        </w:rPr>
        <w:t xml:space="preserve">) bloki 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</w:rPr>
        <w:t xml:space="preserve">Gdy brudny blok jest </w:t>
      </w:r>
      <w:proofErr w:type="spellStart"/>
      <w:r w:rsidRPr="003725F7">
        <w:rPr>
          <w:sz w:val="20"/>
          <w:szCs w:val="20"/>
        </w:rPr>
        <w:t>wymieniany.Zapisz</w:t>
      </w:r>
      <w:proofErr w:type="spellEnd"/>
      <w:r w:rsidRPr="003725F7">
        <w:rPr>
          <w:sz w:val="20"/>
          <w:szCs w:val="20"/>
        </w:rPr>
        <w:t xml:space="preserve"> go zwrotnie do pamięci głównej (</w:t>
      </w:r>
      <w:proofErr w:type="spellStart"/>
      <w:r w:rsidRPr="003725F7">
        <w:rPr>
          <w:sz w:val="20"/>
          <w:szCs w:val="20"/>
        </w:rPr>
        <w:t>Write</w:t>
      </w:r>
      <w:proofErr w:type="spellEnd"/>
      <w:r w:rsidRPr="003725F7">
        <w:rPr>
          <w:sz w:val="20"/>
          <w:szCs w:val="20"/>
        </w:rPr>
        <w:t xml:space="preserve"> </w:t>
      </w:r>
      <w:proofErr w:type="spellStart"/>
      <w:r w:rsidRPr="003725F7">
        <w:rPr>
          <w:sz w:val="20"/>
          <w:szCs w:val="20"/>
        </w:rPr>
        <w:t>it</w:t>
      </w:r>
      <w:proofErr w:type="spellEnd"/>
      <w:r w:rsidRPr="003725F7">
        <w:rPr>
          <w:sz w:val="20"/>
          <w:szCs w:val="20"/>
        </w:rPr>
        <w:t xml:space="preserve"> back to </w:t>
      </w:r>
      <w:proofErr w:type="spellStart"/>
      <w:r w:rsidRPr="003725F7">
        <w:rPr>
          <w:sz w:val="20"/>
          <w:szCs w:val="20"/>
        </w:rPr>
        <w:t>memory</w:t>
      </w:r>
      <w:proofErr w:type="spellEnd"/>
      <w:r w:rsidRPr="003725F7">
        <w:rPr>
          <w:sz w:val="20"/>
          <w:szCs w:val="20"/>
        </w:rPr>
        <w:t xml:space="preserve">). Można użyć </w:t>
      </w:r>
      <w:r w:rsidRPr="003725F7">
        <w:rPr>
          <w:sz w:val="20"/>
          <w:szCs w:val="20"/>
        </w:rPr>
        <w:t>bufor zapisu by wpierw wczytać blok do wymienianej pozycji pamięci podręcznej</w:t>
      </w: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4632E1">
      <w:pPr>
        <w:pStyle w:val="normal"/>
        <w:contextualSpacing w:val="0"/>
        <w:rPr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rFonts w:ascii="Cardo" w:eastAsia="Cardo" w:hAnsi="Cardo" w:cs="Cardo"/>
          <w:sz w:val="20"/>
          <w:szCs w:val="20"/>
        </w:rPr>
        <w:t>⦁</w:t>
      </w:r>
      <w:r w:rsidRPr="003725F7">
        <w:rPr>
          <w:rFonts w:ascii="Cardo" w:eastAsia="Cardo" w:hAnsi="Cardo" w:cs="Cardo"/>
          <w:sz w:val="20"/>
          <w:szCs w:val="20"/>
        </w:rPr>
        <w:t>Podaj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podstawowe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podzespoly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sciezki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danych procesora. Jak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operuja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na nich instrukcje przetwarzania i transferu danych?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  <w:highlight w:val="white"/>
        </w:rPr>
      </w:pPr>
      <w:r w:rsidRPr="003725F7">
        <w:rPr>
          <w:sz w:val="20"/>
          <w:szCs w:val="20"/>
          <w:highlight w:val="white"/>
        </w:rPr>
        <w:lastRenderedPageBreak/>
        <w:t>ALU – jednostka arytmetyczno-logiczna (dodawanie, pod</w:t>
      </w:r>
      <w:r w:rsidRPr="003725F7">
        <w:rPr>
          <w:sz w:val="20"/>
          <w:szCs w:val="20"/>
          <w:highlight w:val="white"/>
        </w:rPr>
        <w:t>stawowe operacje logiczne (AND, XOR, OR, NOT), oraz przesunięcia bitowe w lewo i w prawo)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  <w:highlight w:val="white"/>
        </w:rPr>
      </w:pPr>
      <w:r w:rsidRPr="003725F7">
        <w:rPr>
          <w:sz w:val="20"/>
          <w:szCs w:val="20"/>
          <w:highlight w:val="white"/>
        </w:rPr>
        <w:t>CU – układ sterowania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  <w:highlight w:val="white"/>
        </w:rPr>
      </w:pPr>
      <w:r w:rsidRPr="003725F7">
        <w:rPr>
          <w:sz w:val="20"/>
          <w:szCs w:val="20"/>
          <w:highlight w:val="white"/>
        </w:rPr>
        <w:t xml:space="preserve">Rejestry </w:t>
      </w:r>
    </w:p>
    <w:p w:rsidR="004632E1" w:rsidRPr="003725F7" w:rsidRDefault="003725F7">
      <w:pPr>
        <w:pStyle w:val="normal"/>
        <w:numPr>
          <w:ilvl w:val="0"/>
          <w:numId w:val="1"/>
        </w:numPr>
        <w:spacing w:before="60" w:after="20"/>
        <w:ind w:left="1080"/>
        <w:rPr>
          <w:color w:val="000000"/>
          <w:sz w:val="20"/>
          <w:szCs w:val="20"/>
          <w:highlight w:val="white"/>
        </w:rPr>
      </w:pPr>
      <w:r w:rsidRPr="003725F7">
        <w:rPr>
          <w:sz w:val="20"/>
          <w:szCs w:val="20"/>
          <w:highlight w:val="white"/>
        </w:rPr>
        <w:t xml:space="preserve">PC – licznik rozkazów (Program </w:t>
      </w:r>
      <w:proofErr w:type="spellStart"/>
      <w:r w:rsidRPr="003725F7">
        <w:rPr>
          <w:sz w:val="20"/>
          <w:szCs w:val="20"/>
          <w:highlight w:val="white"/>
        </w:rPr>
        <w:t>Counter</w:t>
      </w:r>
      <w:proofErr w:type="spellEnd"/>
      <w:r w:rsidRPr="003725F7">
        <w:rPr>
          <w:sz w:val="20"/>
          <w:szCs w:val="20"/>
          <w:highlight w:val="white"/>
        </w:rPr>
        <w:t>) – zawiera on adres komórki pamięci zawierającej następny rozkaz do wykonania</w:t>
      </w:r>
    </w:p>
    <w:p w:rsidR="004632E1" w:rsidRPr="003725F7" w:rsidRDefault="003725F7">
      <w:pPr>
        <w:pStyle w:val="normal"/>
        <w:numPr>
          <w:ilvl w:val="0"/>
          <w:numId w:val="1"/>
        </w:numPr>
        <w:spacing w:before="60" w:after="20"/>
        <w:ind w:left="1080"/>
        <w:rPr>
          <w:color w:val="000000"/>
          <w:sz w:val="20"/>
          <w:szCs w:val="20"/>
          <w:highlight w:val="white"/>
        </w:rPr>
      </w:pPr>
      <w:r w:rsidRPr="003725F7">
        <w:rPr>
          <w:sz w:val="20"/>
          <w:szCs w:val="20"/>
          <w:highlight w:val="white"/>
        </w:rPr>
        <w:t>IR – rejestr inst</w:t>
      </w:r>
      <w:r w:rsidRPr="003725F7">
        <w:rPr>
          <w:sz w:val="20"/>
          <w:szCs w:val="20"/>
          <w:highlight w:val="white"/>
        </w:rPr>
        <w:t>rukcji (</w:t>
      </w:r>
      <w:proofErr w:type="spellStart"/>
      <w:r w:rsidRPr="003725F7">
        <w:rPr>
          <w:sz w:val="20"/>
          <w:szCs w:val="20"/>
          <w:highlight w:val="white"/>
        </w:rPr>
        <w:t>Instruction</w:t>
      </w:r>
      <w:proofErr w:type="spellEnd"/>
      <w:r w:rsidRPr="003725F7">
        <w:rPr>
          <w:sz w:val="20"/>
          <w:szCs w:val="20"/>
          <w:highlight w:val="white"/>
        </w:rPr>
        <w:t xml:space="preserve"> Register) – zawiera on kod aktualnie wykonywanej przez procesor instrukcji.</w:t>
      </w:r>
    </w:p>
    <w:p w:rsidR="004632E1" w:rsidRPr="003725F7" w:rsidRDefault="003725F7">
      <w:pPr>
        <w:pStyle w:val="normal"/>
        <w:numPr>
          <w:ilvl w:val="0"/>
          <w:numId w:val="1"/>
        </w:numPr>
        <w:spacing w:before="60" w:after="20"/>
        <w:ind w:left="1080"/>
        <w:rPr>
          <w:color w:val="000000"/>
          <w:sz w:val="20"/>
          <w:szCs w:val="20"/>
          <w:highlight w:val="white"/>
        </w:rPr>
      </w:pPr>
      <w:r w:rsidRPr="003725F7">
        <w:rPr>
          <w:sz w:val="20"/>
          <w:szCs w:val="20"/>
          <w:highlight w:val="white"/>
        </w:rPr>
        <w:t>SP – wskaźnik stosu (</w:t>
      </w:r>
      <w:proofErr w:type="spellStart"/>
      <w:r w:rsidRPr="003725F7">
        <w:rPr>
          <w:sz w:val="20"/>
          <w:szCs w:val="20"/>
          <w:highlight w:val="white"/>
        </w:rPr>
        <w:t>Stack</w:t>
      </w:r>
      <w:proofErr w:type="spellEnd"/>
      <w:r w:rsidRPr="003725F7">
        <w:rPr>
          <w:sz w:val="20"/>
          <w:szCs w:val="20"/>
          <w:highlight w:val="white"/>
        </w:rPr>
        <w:t xml:space="preserve"> Pointer) – zawiera adres wierzchołka stosu</w:t>
      </w:r>
    </w:p>
    <w:p w:rsidR="004632E1" w:rsidRPr="003725F7" w:rsidRDefault="004632E1">
      <w:pPr>
        <w:pStyle w:val="normal"/>
        <w:contextualSpacing w:val="0"/>
        <w:rPr>
          <w:color w:val="38761D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proofErr w:type="spellStart"/>
      <w:r w:rsidRPr="003725F7">
        <w:rPr>
          <w:rFonts w:ascii="Cardo" w:eastAsia="Cardo" w:hAnsi="Cardo" w:cs="Cardo"/>
          <w:sz w:val="20"/>
          <w:szCs w:val="20"/>
        </w:rPr>
        <w:t>⦁</w:t>
      </w:r>
      <w:r w:rsidRPr="003725F7">
        <w:rPr>
          <w:rFonts w:ascii="Cardo" w:eastAsia="Cardo" w:hAnsi="Cardo" w:cs="Cardo"/>
          <w:sz w:val="20"/>
          <w:szCs w:val="20"/>
        </w:rPr>
        <w:t>Jakie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cechy maja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pamieci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skladowe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dwupoziomowej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pamieci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podrecznej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>? Dlaczego jest ona</w:t>
      </w:r>
      <w:r w:rsidRPr="003725F7">
        <w:rPr>
          <w:rFonts w:ascii="Cardo" w:eastAsia="Cardo" w:hAnsi="Cardo" w:cs="Cardo"/>
          <w:sz w:val="20"/>
          <w:szCs w:val="20"/>
        </w:rPr>
        <w:t xml:space="preserve"> bardziej efektywna od </w:t>
      </w:r>
      <w:proofErr w:type="spellStart"/>
      <w:r w:rsidRPr="003725F7">
        <w:rPr>
          <w:rFonts w:ascii="Cardo" w:eastAsia="Cardo" w:hAnsi="Cardo" w:cs="Cardo"/>
          <w:sz w:val="20"/>
          <w:szCs w:val="20"/>
        </w:rPr>
        <w:t>pamieci</w:t>
      </w:r>
      <w:proofErr w:type="spellEnd"/>
      <w:r w:rsidRPr="003725F7">
        <w:rPr>
          <w:rFonts w:ascii="Cardo" w:eastAsia="Cardo" w:hAnsi="Cardo" w:cs="Cardo"/>
          <w:sz w:val="20"/>
          <w:szCs w:val="20"/>
        </w:rPr>
        <w:t xml:space="preserve"> jednopoziomowej?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  <w:highlight w:val="white"/>
        </w:rPr>
        <w:t xml:space="preserve"> Dwupoziomowa </w:t>
      </w:r>
      <w:proofErr w:type="spellStart"/>
      <w:r w:rsidRPr="003725F7">
        <w:rPr>
          <w:sz w:val="20"/>
          <w:szCs w:val="20"/>
          <w:highlight w:val="white"/>
        </w:rPr>
        <w:t>pamiec</w:t>
      </w:r>
      <w:proofErr w:type="spellEnd"/>
      <w:r w:rsidRPr="003725F7">
        <w:rPr>
          <w:sz w:val="20"/>
          <w:szCs w:val="20"/>
          <w:highlight w:val="white"/>
        </w:rPr>
        <w:t xml:space="preserve"> </w:t>
      </w:r>
      <w:proofErr w:type="spellStart"/>
      <w:r w:rsidRPr="003725F7">
        <w:rPr>
          <w:sz w:val="20"/>
          <w:szCs w:val="20"/>
          <w:highlight w:val="white"/>
        </w:rPr>
        <w:t>podreczna</w:t>
      </w:r>
      <w:proofErr w:type="spellEnd"/>
      <w:r w:rsidRPr="003725F7">
        <w:rPr>
          <w:sz w:val="20"/>
          <w:szCs w:val="20"/>
          <w:highlight w:val="white"/>
        </w:rPr>
        <w:t xml:space="preserve"> jest: o rozmiarze od 64 KB do 12 MB, 2, 4 lub 8-drożna, o długości linii od 64 do 128 bajtów, jest wykorzystywana jako bufor pomiędzy stosunkowo wolną pamięcią RAM a jądrem proc</w:t>
      </w:r>
      <w:r w:rsidRPr="003725F7">
        <w:rPr>
          <w:sz w:val="20"/>
          <w:szCs w:val="20"/>
          <w:highlight w:val="white"/>
        </w:rPr>
        <w:t xml:space="preserve">esora i pamięcią </w:t>
      </w:r>
      <w:proofErr w:type="spellStart"/>
      <w:r w:rsidRPr="003725F7">
        <w:rPr>
          <w:sz w:val="20"/>
          <w:szCs w:val="20"/>
          <w:highlight w:val="white"/>
        </w:rPr>
        <w:t>cache</w:t>
      </w:r>
      <w:proofErr w:type="spellEnd"/>
      <w:r w:rsidRPr="003725F7">
        <w:rPr>
          <w:sz w:val="20"/>
          <w:szCs w:val="20"/>
          <w:highlight w:val="white"/>
        </w:rPr>
        <w:t xml:space="preserve"> L1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  <w:highlight w:val="white"/>
        </w:rPr>
        <w:t>Najważniejszymi parametrami funkcjonalnymi pamięci podręcznych są pojemność i czas dostępu</w:t>
      </w:r>
    </w:p>
    <w:p w:rsidR="004632E1" w:rsidRPr="003725F7" w:rsidRDefault="003725F7">
      <w:pPr>
        <w:pStyle w:val="normal"/>
        <w:contextualSpacing w:val="0"/>
        <w:rPr>
          <w:sz w:val="20"/>
          <w:szCs w:val="20"/>
        </w:rPr>
      </w:pPr>
      <w:r w:rsidRPr="003725F7">
        <w:rPr>
          <w:sz w:val="20"/>
          <w:szCs w:val="20"/>
          <w:highlight w:val="white"/>
        </w:rPr>
        <w:t>Zastosowanie dwupoziomowej hierarchii pamięci podręcznej zmniejsza średni czas dostępu do pamięci głównej.</w:t>
      </w:r>
    </w:p>
    <w:p w:rsidR="004632E1" w:rsidRPr="003725F7" w:rsidRDefault="004632E1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color w:val="6666FF"/>
          <w:sz w:val="20"/>
          <w:szCs w:val="20"/>
        </w:rPr>
      </w:pPr>
      <w:proofErr w:type="spellStart"/>
      <w:r w:rsidRPr="003725F7">
        <w:rPr>
          <w:color w:val="6666FF"/>
          <w:sz w:val="20"/>
          <w:szCs w:val="20"/>
        </w:rPr>
        <w:t>⦁</w:t>
      </w:r>
      <w:r w:rsidRPr="003725F7">
        <w:rPr>
          <w:color w:val="6666FF"/>
          <w:sz w:val="20"/>
          <w:szCs w:val="20"/>
        </w:rPr>
        <w:t>Opisz</w:t>
      </w:r>
      <w:proofErr w:type="spellEnd"/>
      <w:r w:rsidRPr="003725F7">
        <w:rPr>
          <w:color w:val="6666FF"/>
          <w:sz w:val="20"/>
          <w:szCs w:val="20"/>
        </w:rPr>
        <w:t xml:space="preserve"> podstawowy tryb adresowania instrukcji transferu danych. Jakie jego warianty są zrealizowane w procesorach ARM?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6666FF"/>
          <w:sz w:val="20"/>
          <w:szCs w:val="20"/>
        </w:rPr>
        <w:t>Działania na pamięci wymagają instrukcji transferu danych (</w:t>
      </w:r>
      <w:proofErr w:type="spellStart"/>
      <w:r w:rsidRPr="003725F7">
        <w:rPr>
          <w:color w:val="6666FF"/>
          <w:sz w:val="20"/>
          <w:szCs w:val="20"/>
        </w:rPr>
        <w:t>load</w:t>
      </w:r>
      <w:proofErr w:type="spellEnd"/>
      <w:r w:rsidRPr="003725F7">
        <w:rPr>
          <w:color w:val="6666FF"/>
          <w:sz w:val="20"/>
          <w:szCs w:val="20"/>
        </w:rPr>
        <w:t xml:space="preserve">, </w:t>
      </w:r>
      <w:proofErr w:type="spellStart"/>
      <w:r w:rsidRPr="003725F7">
        <w:rPr>
          <w:color w:val="6666FF"/>
          <w:sz w:val="20"/>
          <w:szCs w:val="20"/>
        </w:rPr>
        <w:t>store</w:t>
      </w:r>
      <w:proofErr w:type="spellEnd"/>
      <w:r w:rsidRPr="003725F7">
        <w:rPr>
          <w:color w:val="6666FF"/>
          <w:sz w:val="20"/>
          <w:szCs w:val="20"/>
        </w:rPr>
        <w:t xml:space="preserve">) </w:t>
      </w:r>
    </w:p>
    <w:p w:rsidR="003725F7" w:rsidRDefault="003725F7">
      <w:pPr>
        <w:pStyle w:val="normal"/>
        <w:contextualSpacing w:val="0"/>
        <w:rPr>
          <w:color w:val="6666FF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Reprezentacja dla liczb niecałkowitych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W tym bardzo małych i bardzo dużych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Podobna do notacji naukowej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–2.34 × 1056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+0.002 × 10–4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+987.02 × 109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Binarnie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±1.xxxxxxx2 × 2yyyy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 xml:space="preserve">Typy </w:t>
      </w:r>
      <w:proofErr w:type="spellStart"/>
      <w:r w:rsidRPr="003725F7">
        <w:rPr>
          <w:color w:val="38761D"/>
          <w:sz w:val="20"/>
          <w:szCs w:val="20"/>
        </w:rPr>
        <w:t>float</w:t>
      </w:r>
      <w:proofErr w:type="spellEnd"/>
      <w:r w:rsidRPr="003725F7">
        <w:rPr>
          <w:color w:val="38761D"/>
          <w:sz w:val="20"/>
          <w:szCs w:val="20"/>
        </w:rPr>
        <w:t xml:space="preserve"> i double w C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 xml:space="preserve">Zdefiniowany przez IEEE </w:t>
      </w:r>
      <w:proofErr w:type="spellStart"/>
      <w:r w:rsidRPr="003725F7">
        <w:rPr>
          <w:color w:val="38761D"/>
          <w:sz w:val="20"/>
          <w:szCs w:val="20"/>
        </w:rPr>
        <w:t>Std</w:t>
      </w:r>
      <w:proofErr w:type="spellEnd"/>
      <w:r w:rsidRPr="003725F7">
        <w:rPr>
          <w:color w:val="38761D"/>
          <w:sz w:val="20"/>
          <w:szCs w:val="20"/>
        </w:rPr>
        <w:t xml:space="preserve"> 754-1985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Opracowany w reakcji na rozbieżność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reprezentacji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Problemy z przenaszalnością programów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naukowych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Obecnie niemal powszechnie przyjęty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Dwie reprezentacje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Pojedyncza dokładność (32-bitowa)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Podwójna dokładność (64-bitowa)</w:t>
      </w:r>
    </w:p>
    <w:p w:rsidR="004632E1" w:rsidRPr="003725F7" w:rsidRDefault="004632E1">
      <w:pPr>
        <w:pStyle w:val="normal"/>
        <w:contextualSpacing w:val="0"/>
        <w:rPr>
          <w:color w:val="38761D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S | Wykładnik | Mantysa (</w:t>
      </w:r>
      <w:proofErr w:type="spellStart"/>
      <w:r w:rsidRPr="003725F7">
        <w:rPr>
          <w:color w:val="38761D"/>
          <w:sz w:val="20"/>
          <w:szCs w:val="20"/>
        </w:rPr>
        <w:t>Fraction</w:t>
      </w:r>
      <w:proofErr w:type="spellEnd"/>
      <w:r w:rsidRPr="003725F7">
        <w:rPr>
          <w:color w:val="38761D"/>
          <w:sz w:val="20"/>
          <w:szCs w:val="20"/>
        </w:rPr>
        <w:t>)|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S: bit znaku (0  nieujemny, 1  ujemny)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Normalizuj mantysę (</w:t>
      </w:r>
      <w:proofErr w:type="spellStart"/>
      <w:r w:rsidRPr="003725F7">
        <w:rPr>
          <w:color w:val="38761D"/>
          <w:sz w:val="20"/>
          <w:szCs w:val="20"/>
        </w:rPr>
        <w:t>significand</w:t>
      </w:r>
      <w:proofErr w:type="spellEnd"/>
      <w:r w:rsidRPr="003725F7">
        <w:rPr>
          <w:color w:val="38761D"/>
          <w:sz w:val="20"/>
          <w:szCs w:val="20"/>
        </w:rPr>
        <w:t>): 1.0 ≤ |mantysa| &lt; 2.0</w:t>
      </w:r>
    </w:p>
    <w:p w:rsidR="004632E1" w:rsidRPr="003725F7" w:rsidRDefault="003725F7">
      <w:pPr>
        <w:pStyle w:val="normal"/>
        <w:contextualSpacing w:val="0"/>
        <w:rPr>
          <w:b/>
          <w:color w:val="38761D"/>
          <w:sz w:val="20"/>
          <w:szCs w:val="20"/>
        </w:rPr>
      </w:pPr>
      <w:r w:rsidRPr="003725F7">
        <w:rPr>
          <w:b/>
          <w:color w:val="38761D"/>
          <w:sz w:val="20"/>
          <w:szCs w:val="20"/>
        </w:rPr>
        <w:t>Zawsze ma jedynkę przed przecinkiem, tak więc nie ma potrzeby</w:t>
      </w:r>
    </w:p>
    <w:p w:rsidR="004632E1" w:rsidRPr="003725F7" w:rsidRDefault="003725F7">
      <w:pPr>
        <w:pStyle w:val="normal"/>
        <w:contextualSpacing w:val="0"/>
        <w:rPr>
          <w:b/>
          <w:color w:val="38761D"/>
          <w:sz w:val="20"/>
          <w:szCs w:val="20"/>
        </w:rPr>
      </w:pPr>
      <w:r w:rsidRPr="003725F7">
        <w:rPr>
          <w:b/>
          <w:color w:val="38761D"/>
          <w:sz w:val="20"/>
          <w:szCs w:val="20"/>
        </w:rPr>
        <w:t>jej jawnego reprezentowania (ukryty bit)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„</w:t>
      </w:r>
      <w:proofErr w:type="spellStart"/>
      <w:r w:rsidRPr="003725F7">
        <w:rPr>
          <w:color w:val="38761D"/>
          <w:sz w:val="20"/>
          <w:szCs w:val="20"/>
        </w:rPr>
        <w:t>Significand</w:t>
      </w:r>
      <w:proofErr w:type="spellEnd"/>
      <w:r w:rsidRPr="003725F7">
        <w:rPr>
          <w:color w:val="38761D"/>
          <w:sz w:val="20"/>
          <w:szCs w:val="20"/>
        </w:rPr>
        <w:t>” to jest „</w:t>
      </w:r>
      <w:proofErr w:type="spellStart"/>
      <w:r w:rsidRPr="003725F7">
        <w:rPr>
          <w:color w:val="38761D"/>
          <w:sz w:val="20"/>
          <w:szCs w:val="20"/>
        </w:rPr>
        <w:t>Fraction</w:t>
      </w:r>
      <w:proofErr w:type="spellEnd"/>
      <w:r w:rsidRPr="003725F7">
        <w:rPr>
          <w:color w:val="38761D"/>
          <w:sz w:val="20"/>
          <w:szCs w:val="20"/>
        </w:rPr>
        <w:t>” (ułamek) z odtworzonym “1</w:t>
      </w:r>
      <w:r w:rsidRPr="003725F7">
        <w:rPr>
          <w:color w:val="38761D"/>
          <w:sz w:val="20"/>
          <w:szCs w:val="20"/>
        </w:rPr>
        <w:t>.”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Wykładnik (</w:t>
      </w:r>
      <w:proofErr w:type="spellStart"/>
      <w:r w:rsidRPr="003725F7">
        <w:rPr>
          <w:color w:val="38761D"/>
          <w:sz w:val="20"/>
          <w:szCs w:val="20"/>
        </w:rPr>
        <w:t>exponent</w:t>
      </w:r>
      <w:proofErr w:type="spellEnd"/>
      <w:r w:rsidRPr="003725F7">
        <w:rPr>
          <w:color w:val="38761D"/>
          <w:sz w:val="20"/>
          <w:szCs w:val="20"/>
        </w:rPr>
        <w:t>): reprezentacja z przesunięciem: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faktyczny wykładnik + przesunięcie (</w:t>
      </w:r>
      <w:proofErr w:type="spellStart"/>
      <w:r w:rsidRPr="003725F7">
        <w:rPr>
          <w:color w:val="38761D"/>
          <w:sz w:val="20"/>
          <w:szCs w:val="20"/>
        </w:rPr>
        <w:t>bias</w:t>
      </w:r>
      <w:proofErr w:type="spellEnd"/>
      <w:r w:rsidRPr="003725F7">
        <w:rPr>
          <w:color w:val="38761D"/>
          <w:sz w:val="20"/>
          <w:szCs w:val="20"/>
        </w:rPr>
        <w:t>)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 xml:space="preserve">Wykładnik jest więc </w:t>
      </w:r>
      <w:proofErr w:type="spellStart"/>
      <w:r w:rsidRPr="003725F7">
        <w:rPr>
          <w:color w:val="38761D"/>
          <w:sz w:val="20"/>
          <w:szCs w:val="20"/>
        </w:rPr>
        <w:t>bezznakowy</w:t>
      </w:r>
      <w:proofErr w:type="spellEnd"/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 xml:space="preserve">Format pojedynczy: </w:t>
      </w:r>
      <w:proofErr w:type="spellStart"/>
      <w:r w:rsidRPr="003725F7">
        <w:rPr>
          <w:color w:val="38761D"/>
          <w:sz w:val="20"/>
          <w:szCs w:val="20"/>
        </w:rPr>
        <w:t>Bias</w:t>
      </w:r>
      <w:proofErr w:type="spellEnd"/>
      <w:r w:rsidRPr="003725F7">
        <w:rPr>
          <w:color w:val="38761D"/>
          <w:sz w:val="20"/>
          <w:szCs w:val="20"/>
        </w:rPr>
        <w:t xml:space="preserve"> = 127; Podwójny: </w:t>
      </w:r>
      <w:proofErr w:type="spellStart"/>
      <w:r w:rsidRPr="003725F7">
        <w:rPr>
          <w:color w:val="38761D"/>
          <w:sz w:val="20"/>
          <w:szCs w:val="20"/>
        </w:rPr>
        <w:t>Bias</w:t>
      </w:r>
      <w:proofErr w:type="spellEnd"/>
      <w:r w:rsidRPr="003725F7">
        <w:rPr>
          <w:color w:val="38761D"/>
          <w:sz w:val="20"/>
          <w:szCs w:val="20"/>
        </w:rPr>
        <w:t xml:space="preserve"> = 1203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lastRenderedPageBreak/>
        <w:t>Wykładniki 00000000 i 11111111 są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zarezerwowane</w:t>
      </w:r>
    </w:p>
    <w:p w:rsidR="004632E1" w:rsidRPr="003725F7" w:rsidRDefault="003725F7">
      <w:pPr>
        <w:pStyle w:val="normal"/>
        <w:contextualSpacing w:val="0"/>
        <w:rPr>
          <w:b/>
          <w:color w:val="38761D"/>
          <w:sz w:val="20"/>
          <w:szCs w:val="20"/>
        </w:rPr>
      </w:pPr>
      <w:r w:rsidRPr="003725F7">
        <w:rPr>
          <w:b/>
          <w:color w:val="38761D"/>
          <w:sz w:val="20"/>
          <w:szCs w:val="20"/>
        </w:rPr>
        <w:t>Najmniejsza wartość dodatn</w:t>
      </w:r>
      <w:r w:rsidRPr="003725F7">
        <w:rPr>
          <w:b/>
          <w:color w:val="38761D"/>
          <w:sz w:val="20"/>
          <w:szCs w:val="20"/>
        </w:rPr>
        <w:t>ia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Wykładnik: 00000001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faktyczny wykładnik = 1 – 127 = –126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Mantysa: 000…00  = 1.0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rFonts w:ascii="Arial Unicode MS" w:eastAsia="Arial Unicode MS" w:hAnsi="Arial Unicode MS" w:cs="Arial Unicode MS"/>
          <w:color w:val="38761D"/>
          <w:sz w:val="20"/>
          <w:szCs w:val="20"/>
        </w:rPr>
        <w:t>±1.0 × 2–126 ≈ ±1.2 × 10–38</w:t>
      </w:r>
    </w:p>
    <w:p w:rsidR="004632E1" w:rsidRPr="003725F7" w:rsidRDefault="003725F7">
      <w:pPr>
        <w:pStyle w:val="normal"/>
        <w:contextualSpacing w:val="0"/>
        <w:rPr>
          <w:b/>
          <w:color w:val="38761D"/>
          <w:sz w:val="20"/>
          <w:szCs w:val="20"/>
        </w:rPr>
      </w:pPr>
      <w:r w:rsidRPr="003725F7">
        <w:rPr>
          <w:b/>
          <w:color w:val="38761D"/>
          <w:sz w:val="20"/>
          <w:szCs w:val="20"/>
        </w:rPr>
        <w:t>Największa wartość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Wykładnik: 11111110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faktyczny wykładnik = 254 – 127 = +127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rFonts w:ascii="Arial Unicode MS" w:eastAsia="Arial Unicode MS" w:hAnsi="Arial Unicode MS" w:cs="Arial Unicode MS"/>
          <w:color w:val="38761D"/>
          <w:sz w:val="20"/>
          <w:szCs w:val="20"/>
        </w:rPr>
        <w:t>Mantysa: 111…11  ≈ 2.0</w:t>
      </w:r>
    </w:p>
    <w:p w:rsidR="004632E1" w:rsidRPr="003725F7" w:rsidRDefault="003725F7">
      <w:pPr>
        <w:pStyle w:val="normal"/>
        <w:contextualSpacing w:val="0"/>
        <w:rPr>
          <w:b/>
          <w:color w:val="38761D"/>
          <w:sz w:val="20"/>
          <w:szCs w:val="20"/>
        </w:rPr>
      </w:pPr>
      <w:r w:rsidRPr="003725F7">
        <w:rPr>
          <w:rFonts w:ascii="Arial Unicode MS" w:eastAsia="Arial Unicode MS" w:hAnsi="Arial Unicode MS" w:cs="Arial Unicode MS"/>
          <w:color w:val="38761D"/>
          <w:sz w:val="20"/>
          <w:szCs w:val="20"/>
        </w:rPr>
        <w:t>±2.0 × 2+127 ≈ ±3.4 × 10+38</w:t>
      </w:r>
      <w:r w:rsidRPr="003725F7">
        <w:rPr>
          <w:rFonts w:ascii="Arial Unicode MS" w:eastAsia="Arial Unicode MS" w:hAnsi="Arial Unicode MS" w:cs="Arial Unicode MS"/>
          <w:color w:val="38761D"/>
          <w:sz w:val="20"/>
          <w:szCs w:val="20"/>
        </w:rPr>
        <w:br/>
      </w:r>
      <w:r w:rsidRPr="003725F7">
        <w:rPr>
          <w:b/>
          <w:color w:val="38761D"/>
          <w:sz w:val="20"/>
          <w:szCs w:val="20"/>
        </w:rPr>
        <w:t>Dokładność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Dokła</w:t>
      </w:r>
      <w:r w:rsidRPr="003725F7">
        <w:rPr>
          <w:color w:val="38761D"/>
          <w:sz w:val="20"/>
          <w:szCs w:val="20"/>
        </w:rPr>
        <w:t>dność względna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Wszystkie bity mantysy są znaczące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Pojedyncza: około 2–23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Równoważne 23 × log102 ≈ 23 × 0.3 ≈ 6 cyfrom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dziesiętnym precyzji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Podwójna: około 2–52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Równoważne 52 × log102 ≈ 52 × 0.3 ≈ 16 cyfrom</w:t>
      </w:r>
    </w:p>
    <w:p w:rsidR="004632E1" w:rsidRPr="003725F7" w:rsidRDefault="003725F7">
      <w:pPr>
        <w:pStyle w:val="normal"/>
        <w:contextualSpacing w:val="0"/>
        <w:rPr>
          <w:color w:val="38761D"/>
          <w:sz w:val="20"/>
          <w:szCs w:val="20"/>
        </w:rPr>
      </w:pPr>
      <w:r w:rsidRPr="003725F7">
        <w:rPr>
          <w:color w:val="38761D"/>
          <w:sz w:val="20"/>
          <w:szCs w:val="20"/>
        </w:rPr>
        <w:t>dziesiętnym precyzji</w:t>
      </w:r>
    </w:p>
    <w:p w:rsidR="004632E1" w:rsidRPr="003725F7" w:rsidRDefault="004632E1">
      <w:pPr>
        <w:pStyle w:val="normal"/>
        <w:contextualSpacing w:val="0"/>
        <w:rPr>
          <w:color w:val="38761D"/>
          <w:sz w:val="20"/>
          <w:szCs w:val="20"/>
        </w:rPr>
      </w:pP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Przykład</w:t>
      </w: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Reprezentacja –0.75</w:t>
      </w: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–0.75 = (–1)1 × 1.12 × 2–1</w:t>
      </w: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S = 1</w:t>
      </w: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Mantysa</w:t>
      </w:r>
      <w:r w:rsidRPr="003725F7">
        <w:rPr>
          <w:b/>
          <w:i/>
          <w:color w:val="38761D"/>
          <w:sz w:val="20"/>
          <w:szCs w:val="20"/>
        </w:rPr>
        <w:t xml:space="preserve"> = 1000…002</w:t>
      </w: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Wykładnik = –1 + przesunięcie</w:t>
      </w: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Pojedyncza: –1 + 127 = 126 = 011111102</w:t>
      </w: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Podwójna: –1 + 1023 = 1022 = 011111111102</w:t>
      </w:r>
    </w:p>
    <w:p w:rsidR="004632E1" w:rsidRPr="003725F7" w:rsidRDefault="003725F7">
      <w:pPr>
        <w:pStyle w:val="normal"/>
        <w:contextualSpacing w:val="0"/>
        <w:rPr>
          <w:b/>
          <w:i/>
          <w:color w:val="38761D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Pojedyncza: 1011111101000…00</w:t>
      </w:r>
    </w:p>
    <w:p w:rsidR="004632E1" w:rsidRPr="003725F7" w:rsidRDefault="003725F7">
      <w:pPr>
        <w:pStyle w:val="normal"/>
        <w:contextualSpacing w:val="0"/>
        <w:rPr>
          <w:color w:val="6666FF"/>
          <w:sz w:val="20"/>
          <w:szCs w:val="20"/>
        </w:rPr>
      </w:pPr>
      <w:r w:rsidRPr="003725F7">
        <w:rPr>
          <w:b/>
          <w:i/>
          <w:color w:val="38761D"/>
          <w:sz w:val="20"/>
          <w:szCs w:val="20"/>
        </w:rPr>
        <w:t>Podwójna: 1011111111101000…00</w:t>
      </w:r>
    </w:p>
    <w:sectPr w:rsidR="004632E1" w:rsidRPr="003725F7" w:rsidSect="004632E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rdo"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173AB1"/>
    <w:multiLevelType w:val="multilevel"/>
    <w:tmpl w:val="AE429E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hyphenationZone w:val="425"/>
  <w:characterSpacingControl w:val="doNotCompress"/>
  <w:compat/>
  <w:rsids>
    <w:rsidRoot w:val="004632E1"/>
    <w:rsid w:val="003725F7"/>
    <w:rsid w:val="004632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pl-PL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"/>
    <w:next w:val="normal"/>
    <w:rsid w:val="004632E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"/>
    <w:next w:val="normal"/>
    <w:rsid w:val="004632E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"/>
    <w:next w:val="normal"/>
    <w:rsid w:val="004632E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"/>
    <w:next w:val="normal"/>
    <w:rsid w:val="004632E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"/>
    <w:next w:val="normal"/>
    <w:rsid w:val="004632E1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"/>
    <w:next w:val="normal"/>
    <w:rsid w:val="004632E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">
    <w:name w:val="normal"/>
    <w:rsid w:val="004632E1"/>
  </w:style>
  <w:style w:type="table" w:customStyle="1" w:styleId="TableNormal">
    <w:name w:val="Table Normal"/>
    <w:rsid w:val="004632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"/>
    <w:next w:val="normal"/>
    <w:rsid w:val="004632E1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"/>
    <w:next w:val="normal"/>
    <w:rsid w:val="004632E1"/>
    <w:pPr>
      <w:keepNext/>
      <w:keepLines/>
      <w:spacing w:after="320"/>
    </w:pPr>
    <w:rPr>
      <w:color w:val="666666"/>
      <w:sz w:val="30"/>
      <w:szCs w:val="3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632E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632E1"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632E1"/>
    <w:rPr>
      <w:sz w:val="16"/>
      <w:szCs w:val="1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72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725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2045</Words>
  <Characters>12273</Characters>
  <Application>Microsoft Office Word</Application>
  <DocSecurity>0</DocSecurity>
  <Lines>102</Lines>
  <Paragraphs>28</Paragraphs>
  <ScaleCrop>false</ScaleCrop>
  <Company/>
  <LinksUpToDate>false</LinksUpToDate>
  <CharactersWithSpaces>14290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2019-09-22T10:50:00Z</dcterms:created>
  <dcterms:modified xsi:type="dcterms:W3CDTF">2019-09-22T10:52:00Z</dcterms:modified>
</cp:coreProperties>
</file>