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39DF" w:rsidRDefault="00E239DF" w:rsidP="00E239DF">
      <w:pPr>
        <w:rPr>
          <w:lang w:val="pl-PL"/>
        </w:rPr>
      </w:pPr>
      <w:r>
        <w:rPr>
          <w:lang w:val="pl-PL"/>
        </w:rPr>
        <w:t xml:space="preserve">Zad. 1. Zakoduj, stosując algorytm </w:t>
      </w:r>
      <w:proofErr w:type="spellStart"/>
      <w:r>
        <w:rPr>
          <w:lang w:val="pl-PL"/>
        </w:rPr>
        <w:t>Lempela-Ziva</w:t>
      </w:r>
      <w:proofErr w:type="spellEnd"/>
    </w:p>
    <w:p w:rsidR="00984E5E" w:rsidRDefault="00984E5E" w:rsidP="00984E5E">
      <w:pPr>
        <w:ind w:firstLine="708"/>
        <w:rPr>
          <w:rFonts w:eastAsiaTheme="minorEastAsia"/>
          <w:sz w:val="28"/>
          <w:lang w:val="pl-PL"/>
        </w:rPr>
      </w:pPr>
      <w:r>
        <w:rPr>
          <w:rFonts w:eastAsiaTheme="minorEastAsia"/>
          <w:sz w:val="28"/>
          <w:lang w:val="pl-PL"/>
        </w:rPr>
        <w:t xml:space="preserve"> </w:t>
      </w:r>
      <m:oMath>
        <m:r>
          <w:rPr>
            <w:rFonts w:ascii="Cambria Math" w:hAnsi="Cambria Math"/>
            <w:sz w:val="28"/>
            <w:lang w:val="pl-PL"/>
          </w:rPr>
          <m:t xml:space="preserve">0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lang w:val="pl-PL"/>
              </w:rPr>
            </m:ctrlPr>
          </m:dPr>
          <m:e>
            <m:r>
              <w:rPr>
                <w:rFonts w:ascii="Cambria Math" w:hAnsi="Cambria Math"/>
                <w:sz w:val="28"/>
                <w:lang w:val="pl-PL"/>
              </w:rPr>
              <m:t xml:space="preserve"> 1 </m:t>
            </m:r>
          </m:e>
        </m:d>
        <m:r>
          <w:rPr>
            <w:rFonts w:ascii="Cambria Math" w:hAnsi="Cambria Math"/>
            <w:sz w:val="28"/>
            <w:lang w:val="pl-PL"/>
          </w:rPr>
          <m:t xml:space="preserve"> 01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lang w:val="pl-PL"/>
              </w:rPr>
            </m:ctrlPr>
          </m:dPr>
          <m:e>
            <m:r>
              <w:rPr>
                <w:rFonts w:ascii="Cambria Math" w:hAnsi="Cambria Math"/>
                <w:sz w:val="28"/>
                <w:lang w:val="pl-PL"/>
              </w:rPr>
              <m:t xml:space="preserve"> 010 </m:t>
            </m:r>
          </m:e>
        </m:d>
        <m:r>
          <w:rPr>
            <w:rFonts w:ascii="Cambria Math" w:hAnsi="Cambria Math"/>
            <w:sz w:val="28"/>
            <w:lang w:val="pl-PL"/>
          </w:rPr>
          <m:t xml:space="preserve"> 10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lang w:val="pl-PL"/>
              </w:rPr>
            </m:ctrlPr>
          </m:dPr>
          <m:e>
            <m:r>
              <w:rPr>
                <w:rFonts w:ascii="Cambria Math" w:hAnsi="Cambria Math"/>
                <w:sz w:val="28"/>
                <w:lang w:val="pl-PL"/>
              </w:rPr>
              <m:t xml:space="preserve"> 101 </m:t>
            </m:r>
          </m:e>
        </m:d>
        <m:r>
          <w:rPr>
            <w:rFonts w:ascii="Cambria Math" w:hAnsi="Cambria Math"/>
            <w:sz w:val="28"/>
            <w:lang w:val="pl-PL"/>
          </w:rPr>
          <m:t xml:space="preserve"> 0101 </m:t>
        </m:r>
        <m:r>
          <w:rPr>
            <w:rFonts w:ascii="Cambria Math" w:hAnsi="Cambria Math"/>
            <w:strike/>
            <w:sz w:val="28"/>
            <w:lang w:val="pl-PL"/>
          </w:rPr>
          <m:t>| 0</m:t>
        </m:r>
      </m:oMath>
    </w:p>
    <w:p w:rsidR="00E239DF" w:rsidRDefault="001A1D7A" w:rsidP="00984E5E">
      <w:pPr>
        <w:ind w:firstLine="708"/>
        <w:rPr>
          <w:rFonts w:eastAsiaTheme="minorEastAsia"/>
          <w:lang w:val="pl-PL"/>
        </w:rPr>
      </w:pP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B</m:t>
            </m:r>
          </m:e>
          <m:sub>
            <m:r>
              <w:rPr>
                <w:rFonts w:ascii="Cambria Math" w:hAnsi="Cambria Math"/>
                <w:lang w:val="pl-PL"/>
              </w:rPr>
              <m:t>j</m:t>
            </m:r>
          </m:sub>
        </m:sSub>
      </m:oMath>
      <w:r w:rsidR="00984E5E">
        <w:rPr>
          <w:rFonts w:eastAsiaTheme="minorEastAsia"/>
          <w:lang w:val="pl-PL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l-PL"/>
              </w:rPr>
            </m:ctrlPr>
          </m:sSubPr>
          <m:e>
            <m:r>
              <w:rPr>
                <w:rFonts w:ascii="Cambria Math" w:eastAsiaTheme="minorEastAsia" w:hAnsi="Cambria Math"/>
                <w:lang w:val="pl-PL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pl-PL"/>
              </w:rPr>
              <m:t>1</m:t>
            </m:r>
          </m:sub>
        </m:sSub>
        <m:r>
          <w:rPr>
            <w:rFonts w:ascii="Cambria Math" w:eastAsiaTheme="minorEastAsia" w:hAnsi="Cambria Math"/>
            <w:lang w:val="pl-PL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lang w:val="pl-PL"/>
              </w:rPr>
            </m:ctrlPr>
          </m:sSubPr>
          <m:e>
            <m:r>
              <w:rPr>
                <w:rFonts w:ascii="Cambria Math" w:eastAsiaTheme="minorEastAsia" w:hAnsi="Cambria Math"/>
                <w:lang w:val="pl-PL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pl-PL"/>
              </w:rPr>
              <m:t>2</m:t>
            </m:r>
          </m:sub>
        </m:sSub>
        <m:r>
          <w:rPr>
            <w:rFonts w:ascii="Cambria Math" w:eastAsiaTheme="minorEastAsia" w:hAnsi="Cambria Math"/>
            <w:lang w:val="pl-PL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lang w:val="pl-PL"/>
              </w:rPr>
            </m:ctrlPr>
          </m:sSubPr>
          <m:e>
            <m:r>
              <w:rPr>
                <w:rFonts w:ascii="Cambria Math" w:eastAsiaTheme="minorEastAsia" w:hAnsi="Cambria Math"/>
                <w:lang w:val="pl-PL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pl-PL"/>
              </w:rPr>
              <m:t>3</m:t>
            </m:r>
          </m:sub>
        </m:sSub>
        <m:r>
          <w:rPr>
            <w:rFonts w:ascii="Cambria Math" w:eastAsiaTheme="minorEastAsia" w:hAnsi="Cambria Math"/>
            <w:lang w:val="pl-PL"/>
          </w:rPr>
          <m:t xml:space="preserve">        </m:t>
        </m:r>
        <m:sSub>
          <m:sSubPr>
            <m:ctrlPr>
              <w:rPr>
                <w:rFonts w:ascii="Cambria Math" w:eastAsiaTheme="minorEastAsia" w:hAnsi="Cambria Math"/>
                <w:i/>
                <w:lang w:val="pl-PL"/>
              </w:rPr>
            </m:ctrlPr>
          </m:sSubPr>
          <m:e>
            <m:r>
              <w:rPr>
                <w:rFonts w:ascii="Cambria Math" w:eastAsiaTheme="minorEastAsia" w:hAnsi="Cambria Math"/>
                <w:lang w:val="pl-PL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pl-PL"/>
              </w:rPr>
              <m:t>4</m:t>
            </m:r>
          </m:sub>
        </m:sSub>
      </m:oMath>
      <w:r w:rsidR="00984E5E">
        <w:rPr>
          <w:rFonts w:eastAsiaTheme="minorEastAsia"/>
          <w:lang w:val="pl-PL"/>
        </w:rPr>
        <w:t xml:space="preserve">      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l-PL"/>
              </w:rPr>
            </m:ctrlPr>
          </m:sSubPr>
          <m:e>
            <m:r>
              <w:rPr>
                <w:rFonts w:ascii="Cambria Math" w:eastAsiaTheme="minorEastAsia" w:hAnsi="Cambria Math"/>
                <w:lang w:val="pl-PL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pl-PL"/>
              </w:rPr>
              <m:t>5</m:t>
            </m:r>
          </m:sub>
        </m:sSub>
        <m:r>
          <w:rPr>
            <w:rFonts w:ascii="Cambria Math" w:eastAsiaTheme="minorEastAsia" w:hAnsi="Cambria Math"/>
            <w:lang w:val="pl-PL"/>
          </w:rPr>
          <m:t xml:space="preserve">        </m:t>
        </m:r>
        <m:sSub>
          <m:sSubPr>
            <m:ctrlPr>
              <w:rPr>
                <w:rFonts w:ascii="Cambria Math" w:eastAsiaTheme="minorEastAsia" w:hAnsi="Cambria Math"/>
                <w:i/>
                <w:lang w:val="pl-PL"/>
              </w:rPr>
            </m:ctrlPr>
          </m:sSubPr>
          <m:e>
            <m:r>
              <w:rPr>
                <w:rFonts w:ascii="Cambria Math" w:eastAsiaTheme="minorEastAsia" w:hAnsi="Cambria Math"/>
                <w:lang w:val="pl-PL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pl-PL"/>
              </w:rPr>
              <m:t>6</m:t>
            </m:r>
          </m:sub>
        </m:sSub>
        <m:r>
          <w:rPr>
            <w:rFonts w:ascii="Cambria Math" w:eastAsiaTheme="minorEastAsia" w:hAnsi="Cambria Math"/>
            <w:lang w:val="pl-PL"/>
          </w:rPr>
          <m:t xml:space="preserve">       </m:t>
        </m:r>
        <m:sSub>
          <m:sSubPr>
            <m:ctrlPr>
              <w:rPr>
                <w:rFonts w:ascii="Cambria Math" w:eastAsiaTheme="minorEastAsia" w:hAnsi="Cambria Math"/>
                <w:i/>
                <w:lang w:val="pl-PL"/>
              </w:rPr>
            </m:ctrlPr>
          </m:sSubPr>
          <m:e>
            <m:r>
              <w:rPr>
                <w:rFonts w:ascii="Cambria Math" w:eastAsiaTheme="minorEastAsia" w:hAnsi="Cambria Math"/>
                <w:lang w:val="pl-PL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pl-PL"/>
              </w:rPr>
              <m:t>7</m:t>
            </m:r>
          </m:sub>
        </m:sSub>
      </m:oMath>
    </w:p>
    <w:p w:rsidR="00984E5E" w:rsidRDefault="00AA5B6F" w:rsidP="00984E5E">
      <w:pPr>
        <w:ind w:firstLine="708"/>
        <w:rPr>
          <w:rFonts w:eastAsiaTheme="minorEastAsia"/>
          <w:sz w:val="28"/>
          <w:lang w:val="pl-PL"/>
        </w:rPr>
      </w:pPr>
      <w:r>
        <w:rPr>
          <w:rFonts w:eastAsiaTheme="minorEastAsia"/>
          <w:sz w:val="28"/>
          <w:lang w:val="pl-PL"/>
        </w:rPr>
        <w:t>(0,0) (0,1)</w:t>
      </w:r>
      <w:r w:rsidR="00984E5E">
        <w:rPr>
          <w:rFonts w:eastAsiaTheme="minorEastAsia"/>
          <w:sz w:val="28"/>
          <w:lang w:val="pl-PL"/>
        </w:rPr>
        <w:tab/>
      </w:r>
      <w:r>
        <w:rPr>
          <w:rFonts w:eastAsiaTheme="minorEastAsia"/>
          <w:sz w:val="28"/>
          <w:lang w:val="pl-PL"/>
        </w:rPr>
        <w:t>(1,1) (3,0)(2,0)(5,1)</w:t>
      </w:r>
      <w:r w:rsidR="00984E5E">
        <w:rPr>
          <w:rFonts w:eastAsiaTheme="minorEastAsia"/>
          <w:sz w:val="28"/>
          <w:lang w:val="pl-PL"/>
        </w:rPr>
        <w:t xml:space="preserve"> </w:t>
      </w:r>
      <m:oMath>
        <m:r>
          <w:rPr>
            <w:rFonts w:ascii="Cambria Math" w:eastAsiaTheme="minorEastAsia" w:hAnsi="Cambria Math"/>
            <w:sz w:val="28"/>
            <w:lang w:val="pl-PL"/>
          </w:rPr>
          <m:t>(4,1)</m:t>
        </m:r>
      </m:oMath>
    </w:p>
    <w:p w:rsidR="00AA5B6F" w:rsidRPr="00AA5B6F" w:rsidRDefault="001A1D7A" w:rsidP="00984E5E">
      <w:pPr>
        <w:ind w:firstLine="708"/>
        <w:rPr>
          <w:rFonts w:eastAsiaTheme="minorEastAsia"/>
          <w:sz w:val="28"/>
          <w:lang w:val="pl-P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lang w:val="pl-P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lang w:val="pl-PL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lang w:val="pl-PL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8"/>
              <w:lang w:val="pl-PL"/>
            </w:rPr>
            <m:t xml:space="preserve">     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lang w:val="pl-P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lang w:val="pl-PL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lang w:val="pl-PL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lang w:val="pl-PL"/>
            </w:rPr>
            <m:t xml:space="preserve">=0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lang w:val="pl-P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lang w:val="pl-PL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lang w:val="pl-PL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lang w:val="pl-PL"/>
            </w:rPr>
            <m:t xml:space="preserve">=1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lang w:val="pl-P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lang w:val="pl-PL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lang w:val="pl-PL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lang w:val="pl-PL"/>
            </w:rPr>
            <m:t xml:space="preserve">=3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lang w:val="pl-P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lang w:val="pl-PL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lang w:val="pl-PL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lang w:val="pl-PL"/>
            </w:rPr>
            <m:t xml:space="preserve">=6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lang w:val="pl-P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lang w:val="pl-PL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lang w:val="pl-PL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  <w:lang w:val="pl-PL"/>
            </w:rPr>
            <m:t xml:space="preserve">=4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lang w:val="pl-P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lang w:val="pl-PL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lang w:val="pl-PL"/>
                </w:rPr>
                <m:t>6</m:t>
              </m:r>
            </m:sub>
          </m:sSub>
          <m:r>
            <w:rPr>
              <w:rFonts w:ascii="Cambria Math" w:eastAsiaTheme="minorEastAsia" w:hAnsi="Cambria Math"/>
              <w:sz w:val="28"/>
              <w:lang w:val="pl-PL"/>
            </w:rPr>
            <m:t xml:space="preserve">=11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lang w:val="pl-P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lang w:val="pl-PL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lang w:val="pl-PL"/>
                </w:rPr>
                <m:t>7</m:t>
              </m:r>
            </m:sub>
          </m:sSub>
          <m:r>
            <w:rPr>
              <w:rFonts w:ascii="Cambria Math" w:eastAsiaTheme="minorEastAsia" w:hAnsi="Cambria Math"/>
              <w:sz w:val="28"/>
              <w:lang w:val="pl-PL"/>
            </w:rPr>
            <m:t>=9</m:t>
          </m:r>
        </m:oMath>
      </m:oMathPara>
    </w:p>
    <w:p w:rsidR="00AA5B6F" w:rsidRPr="00AA5B6F" w:rsidRDefault="001A1D7A" w:rsidP="00984E5E">
      <w:pPr>
        <w:ind w:firstLine="708"/>
        <w:rPr>
          <w:rFonts w:eastAsiaTheme="minorEastAsia"/>
          <w:sz w:val="28"/>
          <w:lang w:val="pl-P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lang w:val="pl-P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lang w:val="pl-PL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  <w:lang w:val="pl-PL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8"/>
              <w:lang w:val="pl-PL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lang w:val="pl-P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lang w:val="pl-PL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  <w:lang w:val="pl-PL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lang w:val="pl-PL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i/>
                  <w:sz w:val="28"/>
                  <w:lang w:val="pl-PL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lang w:val="pl-PL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lang w:val="pl-P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lang w:val="pl-PL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  <w:lang w:val="pl-PL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lang w:val="pl-PL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  <w:lang w:val="pl-PL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Theme="minorEastAsia" w:hAnsi="Cambria Math"/>
                      <w:sz w:val="28"/>
                      <w:lang w:val="pl-PL"/>
                    </w:rPr>
                    <m:t>2∙1</m:t>
                  </m:r>
                </m:e>
              </m:func>
            </m:e>
          </m:d>
          <m:r>
            <w:rPr>
              <w:rFonts w:ascii="Cambria Math" w:eastAsiaTheme="minorEastAsia" w:hAnsi="Cambria Math"/>
              <w:sz w:val="28"/>
              <w:lang w:val="pl-PL"/>
            </w:rPr>
            <m:t xml:space="preserve">=1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lang w:val="pl-P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lang w:val="pl-PL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  <w:lang w:val="pl-PL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lang w:val="pl-PL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i/>
                  <w:sz w:val="28"/>
                  <w:lang w:val="pl-PL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lang w:val="pl-PL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lang w:val="pl-P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lang w:val="pl-PL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  <w:lang w:val="pl-PL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lang w:val="pl-PL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  <w:lang w:val="pl-PL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Theme="minorEastAsia" w:hAnsi="Cambria Math"/>
                      <w:sz w:val="28"/>
                      <w:lang w:val="pl-PL"/>
                    </w:rPr>
                    <m:t>4</m:t>
                  </m:r>
                </m:e>
              </m:func>
            </m:e>
          </m:d>
          <m:r>
            <w:rPr>
              <w:rFonts w:ascii="Cambria Math" w:eastAsiaTheme="minorEastAsia" w:hAnsi="Cambria Math"/>
              <w:sz w:val="28"/>
              <w:lang w:val="pl-PL"/>
            </w:rPr>
            <m:t xml:space="preserve">=2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lang w:val="pl-P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lang w:val="pl-PL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  <w:lang w:val="pl-PL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lang w:val="pl-PL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i/>
                  <w:sz w:val="28"/>
                  <w:lang w:val="pl-PL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lang w:val="pl-PL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lang w:val="pl-P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lang w:val="pl-PL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  <w:lang w:val="pl-PL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lang w:val="pl-PL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  <w:lang w:val="pl-PL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Theme="minorEastAsia" w:hAnsi="Cambria Math"/>
                      <w:sz w:val="28"/>
                      <w:lang w:val="pl-PL"/>
                    </w:rPr>
                    <m:t>6</m:t>
                  </m:r>
                </m:e>
              </m:func>
            </m:e>
          </m:d>
          <m:r>
            <w:rPr>
              <w:rFonts w:ascii="Cambria Math" w:eastAsiaTheme="minorEastAsia" w:hAnsi="Cambria Math"/>
              <w:sz w:val="28"/>
              <w:lang w:val="pl-PL"/>
            </w:rPr>
            <m:t>=3</m:t>
          </m:r>
        </m:oMath>
      </m:oMathPara>
    </w:p>
    <w:p w:rsidR="00AA5B6F" w:rsidRPr="00BE3905" w:rsidRDefault="001A1D7A" w:rsidP="00984E5E">
      <w:pPr>
        <w:ind w:firstLine="708"/>
        <w:rPr>
          <w:rFonts w:eastAsiaTheme="minorEastAsia"/>
          <w:sz w:val="28"/>
          <w:lang w:val="pl-P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lang w:val="pl-P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lang w:val="pl-PL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  <w:lang w:val="pl-PL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lang w:val="pl-PL"/>
            </w:rPr>
            <m:t xml:space="preserve">=3 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lang w:val="pl-P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lang w:val="pl-PL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  <w:lang w:val="pl-PL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  <w:lang w:val="pl-PL"/>
            </w:rPr>
            <m:t xml:space="preserve">=4  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lang w:val="pl-P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lang w:val="pl-PL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  <w:lang w:val="pl-PL"/>
                </w:rPr>
                <m:t>6</m:t>
              </m:r>
            </m:sub>
          </m:sSub>
          <m:r>
            <w:rPr>
              <w:rFonts w:ascii="Cambria Math" w:eastAsiaTheme="minorEastAsia" w:hAnsi="Cambria Math"/>
              <w:sz w:val="28"/>
              <w:lang w:val="pl-PL"/>
            </w:rPr>
            <m:t xml:space="preserve">=4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lang w:val="pl-PL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lang w:val="pl-PL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  <w:lang w:val="pl-PL"/>
                </w:rPr>
                <m:t>7</m:t>
              </m:r>
            </m:sub>
          </m:sSub>
          <m:r>
            <w:rPr>
              <w:rFonts w:ascii="Cambria Math" w:eastAsiaTheme="minorEastAsia" w:hAnsi="Cambria Math"/>
              <w:sz w:val="28"/>
              <w:lang w:val="pl-PL"/>
            </w:rPr>
            <m:t xml:space="preserve">=4 </m:t>
          </m:r>
        </m:oMath>
      </m:oMathPara>
    </w:p>
    <w:p w:rsidR="00BE3905" w:rsidRPr="00BE3905" w:rsidRDefault="00BE3905" w:rsidP="00984E5E">
      <w:pPr>
        <w:ind w:firstLine="708"/>
        <w:rPr>
          <w:rFonts w:eastAsiaTheme="minorEastAsia"/>
          <w:sz w:val="32"/>
          <w:lang w:val="pl-PL"/>
        </w:rPr>
      </w:pPr>
      <w:r w:rsidRPr="00BE3905">
        <w:rPr>
          <w:rFonts w:eastAsiaTheme="minorEastAsia"/>
          <w:sz w:val="32"/>
          <w:lang w:val="pl-PL"/>
        </w:rPr>
        <w:t>0 01 011</w:t>
      </w:r>
      <w:r>
        <w:rPr>
          <w:rFonts w:eastAsiaTheme="minorEastAsia"/>
          <w:sz w:val="32"/>
          <w:lang w:val="pl-PL"/>
        </w:rPr>
        <w:t> 110 0100 1011 1001</w:t>
      </w:r>
    </w:p>
    <w:p w:rsidR="00984E5E" w:rsidRDefault="00984E5E" w:rsidP="00984E5E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Podział sekwencji wejściowej na niepowtarzające się ciągi binarne</w:t>
      </w:r>
    </w:p>
    <w:p w:rsidR="00984E5E" w:rsidRPr="00AA5B6F" w:rsidRDefault="00984E5E" w:rsidP="00984E5E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Wyznacz pary </w:t>
      </w:r>
      <m:oMath>
        <m:r>
          <w:rPr>
            <w:rFonts w:ascii="Cambria Math" w:hAnsi="Cambria Math"/>
            <w:lang w:val="pl-PL"/>
          </w:rPr>
          <m:t>(i,s)</m:t>
        </m:r>
      </m:oMath>
      <w:r>
        <w:rPr>
          <w:rFonts w:eastAsiaTheme="minorEastAsia"/>
          <w:lang w:val="pl-PL"/>
        </w:rPr>
        <w:t xml:space="preserve"> </w:t>
      </w:r>
      <m:oMath>
        <m:r>
          <w:rPr>
            <w:rFonts w:ascii="Cambria Math" w:eastAsiaTheme="minorEastAsia" w:hAnsi="Cambria Math"/>
            <w:lang w:val="pl-PL"/>
          </w:rPr>
          <m:t>s∈{0,1}</m:t>
        </m:r>
      </m:oMath>
    </w:p>
    <w:p w:rsidR="00AA5B6F" w:rsidRPr="00AA5B6F" w:rsidRDefault="00AA5B6F" w:rsidP="00984E5E">
      <w:pPr>
        <w:pStyle w:val="Akapitzlist"/>
        <w:numPr>
          <w:ilvl w:val="0"/>
          <w:numId w:val="2"/>
        </w:numPr>
        <w:rPr>
          <w:lang w:val="pl-PL"/>
        </w:rPr>
      </w:pPr>
      <w:r>
        <w:rPr>
          <w:rFonts w:eastAsiaTheme="minorEastAsia"/>
          <w:lang w:val="pl-PL"/>
        </w:rPr>
        <w:t xml:space="preserve">Wyznacz wartości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l-PL"/>
              </w:rPr>
            </m:ctrlPr>
          </m:sSubPr>
          <m:e>
            <m:r>
              <w:rPr>
                <w:rFonts w:ascii="Cambria Math" w:eastAsiaTheme="minorEastAsia" w:hAnsi="Cambria Math"/>
                <w:lang w:val="pl-PL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pl-PL"/>
              </w:rPr>
              <m:t>j</m:t>
            </m:r>
          </m:sub>
        </m:sSub>
        <m:r>
          <w:rPr>
            <w:rFonts w:ascii="Cambria Math" w:eastAsiaTheme="minorEastAsia" w:hAnsi="Cambria Math"/>
            <w:lang w:val="pl-PL"/>
          </w:rPr>
          <m:t>=2∙i+s</m:t>
        </m:r>
      </m:oMath>
    </w:p>
    <w:p w:rsidR="00AA5B6F" w:rsidRPr="00BE3905" w:rsidRDefault="00AA5B6F" w:rsidP="00984E5E">
      <w:pPr>
        <w:pStyle w:val="Akapitzlist"/>
        <w:numPr>
          <w:ilvl w:val="0"/>
          <w:numId w:val="2"/>
        </w:numPr>
        <w:rPr>
          <w:lang w:val="pl-PL"/>
        </w:rPr>
      </w:pPr>
      <w:r>
        <w:rPr>
          <w:rFonts w:eastAsiaTheme="minorEastAsia"/>
          <w:lang w:val="pl-PL"/>
        </w:rPr>
        <w:t xml:space="preserve">Wyznacz długości binarne sekwencji wyjściowych według wzoru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l-PL"/>
              </w:rPr>
            </m:ctrlPr>
          </m:sSubPr>
          <m:e>
            <m:r>
              <w:rPr>
                <w:rFonts w:ascii="Cambria Math" w:eastAsiaTheme="minorEastAsia" w:hAnsi="Cambria Math"/>
                <w:lang w:val="pl-PL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pl-PL"/>
              </w:rPr>
              <m:t>j</m:t>
            </m:r>
          </m:sub>
        </m:sSub>
        <m:r>
          <w:rPr>
            <w:rFonts w:ascii="Cambria Math" w:eastAsiaTheme="minorEastAsia" w:hAnsi="Cambria Math"/>
            <w:lang w:val="pl-PL"/>
          </w:rPr>
          <m:t>=</m:t>
        </m:r>
        <m:d>
          <m:dPr>
            <m:begChr m:val="⌈"/>
            <m:endChr m:val="⌉"/>
            <m:ctrlPr>
              <w:rPr>
                <w:rFonts w:ascii="Cambria Math" w:eastAsiaTheme="minorEastAsia" w:hAnsi="Cambria Math"/>
                <w:i/>
                <w:lang w:val="pl-PL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  <w:lang w:val="pl-PL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pl-PL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pl-PL"/>
                      </w:rPr>
                      <m:t>log</m:t>
                    </m:r>
                    <m:ctrlPr>
                      <w:rPr>
                        <w:rFonts w:ascii="Cambria Math" w:eastAsiaTheme="minorEastAsia" w:hAnsi="Cambria Math"/>
                        <w:lang w:val="pl-PL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lang w:val="pl-PL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lang w:val="pl-PL"/>
                      </w:rPr>
                    </m:ctrlPr>
                  </m:sub>
                </m:sSub>
              </m:fName>
              <m:e>
                <m:r>
                  <w:rPr>
                    <w:rFonts w:ascii="Cambria Math" w:eastAsiaTheme="minorEastAsia" w:hAnsi="Cambria Math"/>
                    <w:lang w:val="pl-PL"/>
                  </w:rPr>
                  <m:t>(2∙j)</m:t>
                </m:r>
              </m:e>
            </m:func>
          </m:e>
        </m:d>
      </m:oMath>
    </w:p>
    <w:p w:rsidR="00BE3905" w:rsidRPr="00984E5E" w:rsidRDefault="00BE3905" w:rsidP="00984E5E">
      <w:pPr>
        <w:pStyle w:val="Akapitzlist"/>
        <w:numPr>
          <w:ilvl w:val="0"/>
          <w:numId w:val="2"/>
        </w:numPr>
        <w:rPr>
          <w:lang w:val="pl-PL"/>
        </w:rPr>
      </w:pPr>
      <w:r>
        <w:rPr>
          <w:rFonts w:eastAsiaTheme="minorEastAsia"/>
          <w:lang w:val="pl-PL"/>
        </w:rPr>
        <w:t xml:space="preserve">Zakoduj wartości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l-PL"/>
              </w:rPr>
            </m:ctrlPr>
          </m:sSubPr>
          <m:e>
            <m:r>
              <w:rPr>
                <w:rFonts w:ascii="Cambria Math" w:eastAsiaTheme="minorEastAsia" w:hAnsi="Cambria Math"/>
                <w:lang w:val="pl-PL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pl-PL"/>
              </w:rPr>
              <m:t>j</m:t>
            </m:r>
          </m:sub>
        </m:sSub>
      </m:oMath>
      <w:r>
        <w:rPr>
          <w:rFonts w:eastAsiaTheme="minorEastAsia"/>
          <w:lang w:val="pl-PL"/>
        </w:rPr>
        <w:t xml:space="preserve"> na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l-PL"/>
              </w:rPr>
            </m:ctrlPr>
          </m:sSubPr>
          <m:e>
            <m:r>
              <w:rPr>
                <w:rFonts w:ascii="Cambria Math" w:eastAsiaTheme="minorEastAsia" w:hAnsi="Cambria Math"/>
                <w:lang w:val="pl-PL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pl-PL"/>
              </w:rPr>
              <m:t>j</m:t>
            </m:r>
          </m:sub>
        </m:sSub>
      </m:oMath>
      <w:r>
        <w:rPr>
          <w:rFonts w:eastAsiaTheme="minorEastAsia"/>
          <w:lang w:val="pl-PL"/>
        </w:rPr>
        <w:t xml:space="preserve"> bitach</w:t>
      </w:r>
    </w:p>
    <w:p w:rsidR="005067CC" w:rsidRDefault="005067CC">
      <w:pPr>
        <w:rPr>
          <w:lang w:val="pl-PL"/>
        </w:rPr>
      </w:pPr>
      <w:r>
        <w:rPr>
          <w:lang w:val="pl-PL"/>
        </w:rPr>
        <w:br w:type="page"/>
      </w:r>
    </w:p>
    <w:p w:rsidR="00537740" w:rsidRDefault="00E239DF">
      <w:pPr>
        <w:rPr>
          <w:lang w:val="pl-PL"/>
        </w:rPr>
      </w:pPr>
      <w:r>
        <w:rPr>
          <w:lang w:val="pl-PL"/>
        </w:rPr>
        <w:lastRenderedPageBreak/>
        <w:t xml:space="preserve">Zad. 2 Zdekoduj, stosując algorytm </w:t>
      </w:r>
      <w:proofErr w:type="spellStart"/>
      <w:r>
        <w:rPr>
          <w:lang w:val="pl-PL"/>
        </w:rPr>
        <w:t>Lempela-Ziva</w:t>
      </w:r>
      <w:proofErr w:type="spellEnd"/>
      <w:r>
        <w:rPr>
          <w:lang w:val="pl-PL"/>
        </w:rPr>
        <w:t xml:space="preserve">: </w:t>
      </w:r>
      <w:r w:rsidR="004B22A1">
        <w:rPr>
          <w:lang w:val="pl-PL"/>
        </w:rPr>
        <w:t xml:space="preserve"> </w:t>
      </w:r>
      <w:r w:rsidRPr="00E239DF">
        <w:rPr>
          <w:lang w:val="pl-PL"/>
        </w:rPr>
        <w:t>0011 0011 0100 1010 1001 0</w:t>
      </w:r>
    </w:p>
    <w:p w:rsidR="00537740" w:rsidRDefault="00537740">
      <w:pPr>
        <w:rPr>
          <w:lang w:val="pl-PL"/>
        </w:rPr>
      </w:pPr>
    </w:p>
    <w:p w:rsidR="00E239DF" w:rsidRDefault="00537740">
      <w:pPr>
        <w:rPr>
          <w:lang w:val="pl-PL"/>
        </w:rPr>
      </w:pPr>
      <w:r>
        <w:rPr>
          <w:noProof/>
          <w:lang w:val="pl-PL" w:eastAsia="pl-PL"/>
        </w:rPr>
        <w:drawing>
          <wp:inline distT="0" distB="0" distL="0" distR="0" wp14:anchorId="738D97E9" wp14:editId="1A09AA20">
            <wp:extent cx="4639322" cy="1676634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danie dekodowani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39DF">
        <w:rPr>
          <w:lang w:val="pl-PL"/>
        </w:rPr>
        <w:br w:type="page"/>
      </w:r>
    </w:p>
    <w:p w:rsidR="00E239DF" w:rsidRDefault="00E239DF" w:rsidP="00E239DF">
      <w:pPr>
        <w:rPr>
          <w:lang w:val="pl-PL"/>
        </w:rPr>
      </w:pPr>
    </w:p>
    <w:p w:rsidR="007D19ED" w:rsidRPr="007D19ED" w:rsidRDefault="007D19ED" w:rsidP="00E239DF">
      <w:pPr>
        <w:rPr>
          <w:rFonts w:ascii="Garamond" w:hAnsi="Garamond"/>
          <w:b/>
          <w:sz w:val="32"/>
          <w:lang w:val="pl-PL"/>
        </w:rPr>
      </w:pPr>
      <w:r w:rsidRPr="007D19ED">
        <w:rPr>
          <w:rFonts w:ascii="Garamond" w:hAnsi="Garamond"/>
          <w:b/>
          <w:sz w:val="32"/>
          <w:lang w:val="pl-PL"/>
        </w:rPr>
        <w:t>Kodowanie kanałowe – kody blokowe</w:t>
      </w:r>
    </w:p>
    <w:p w:rsidR="00E239DF" w:rsidRDefault="00E239DF" w:rsidP="00E239DF">
      <w:pPr>
        <w:rPr>
          <w:lang w:val="pl-PL"/>
        </w:rPr>
      </w:pPr>
      <w:r>
        <w:rPr>
          <w:lang w:val="pl-PL"/>
        </w:rPr>
        <w:t>Zad. 3 Słowo kodowe kodu blokowego jest opisane za pomocą równania</w:t>
      </w:r>
    </w:p>
    <w:p w:rsidR="00E239DF" w:rsidRPr="00DB7B49" w:rsidRDefault="00E239DF" w:rsidP="00E239DF">
      <w:pPr>
        <w:rPr>
          <w:rFonts w:eastAsiaTheme="minorEastAsia"/>
          <w:lang w:val="pl-PL"/>
        </w:rPr>
      </w:pPr>
      <m:oMathPara>
        <m:oMath>
          <m:r>
            <w:rPr>
              <w:rFonts w:ascii="Cambria Math" w:hAnsi="Cambria Math"/>
              <w:lang w:val="pl-PL"/>
            </w:rPr>
            <m:t>C=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3</m:t>
                  </m:r>
                </m:sub>
              </m:sSub>
            </m:e>
          </m:d>
        </m:oMath>
      </m:oMathPara>
    </w:p>
    <w:p w:rsidR="00E239DF" w:rsidRPr="00DB7B49" w:rsidRDefault="00E239DF" w:rsidP="00E239DF">
      <w:pPr>
        <w:pStyle w:val="Akapitzlist"/>
        <w:numPr>
          <w:ilvl w:val="0"/>
          <w:numId w:val="1"/>
        </w:numPr>
        <w:rPr>
          <w:rFonts w:eastAsiaTheme="minorEastAsia"/>
          <w:lang w:val="pl-PL"/>
        </w:rPr>
      </w:pPr>
      <w:r>
        <w:rPr>
          <w:rFonts w:eastAsiaTheme="minorEastAsia"/>
          <w:lang w:val="pl-PL"/>
        </w:rPr>
        <w:t xml:space="preserve">Wyznacz </w:t>
      </w:r>
      <m:oMath>
        <m:r>
          <w:rPr>
            <w:rFonts w:ascii="Cambria Math" w:eastAsiaTheme="minorEastAsia" w:hAnsi="Cambria Math"/>
            <w:lang w:val="pl-PL"/>
          </w:rPr>
          <m:t>k, n, R</m:t>
        </m:r>
      </m:oMath>
    </w:p>
    <w:p w:rsidR="00E239DF" w:rsidRPr="00DB7B49" w:rsidRDefault="00E239DF" w:rsidP="00E239DF">
      <w:pPr>
        <w:pStyle w:val="Akapitzlist"/>
        <w:numPr>
          <w:ilvl w:val="0"/>
          <w:numId w:val="1"/>
        </w:numPr>
        <w:rPr>
          <w:rFonts w:eastAsiaTheme="minorEastAsia"/>
          <w:lang w:val="pl-PL"/>
        </w:rPr>
      </w:pPr>
      <w:r>
        <w:rPr>
          <w:rFonts w:eastAsiaTheme="minorEastAsia"/>
          <w:lang w:val="pl-PL"/>
        </w:rPr>
        <w:t xml:space="preserve">Wyznacz macierz kontroli parzystości </w:t>
      </w:r>
      <m:oMath>
        <m:r>
          <w:rPr>
            <w:rFonts w:ascii="Cambria Math" w:eastAsiaTheme="minorEastAsia" w:hAnsi="Cambria Math"/>
            <w:lang w:val="pl-PL"/>
          </w:rPr>
          <m:t>H</m:t>
        </m:r>
      </m:oMath>
    </w:p>
    <w:p w:rsidR="00E239DF" w:rsidRDefault="00E239DF" w:rsidP="00E239DF">
      <w:pPr>
        <w:pStyle w:val="Akapitzlist"/>
        <w:numPr>
          <w:ilvl w:val="0"/>
          <w:numId w:val="1"/>
        </w:numPr>
        <w:rPr>
          <w:rFonts w:eastAsiaTheme="minorEastAsia"/>
          <w:lang w:val="pl-PL"/>
        </w:rPr>
      </w:pPr>
      <w:r>
        <w:rPr>
          <w:rFonts w:eastAsiaTheme="minorEastAsia"/>
          <w:lang w:val="pl-PL"/>
        </w:rPr>
        <w:t xml:space="preserve">wyznacz słowa kodowe dla sekwencji wejściowych </w:t>
      </w:r>
      <m:oMath>
        <m:r>
          <w:rPr>
            <w:rFonts w:ascii="Cambria Math" w:eastAsiaTheme="minorEastAsia" w:hAnsi="Cambria Math"/>
            <w:lang w:val="pl-PL"/>
          </w:rPr>
          <m:t>001→001011, 110→110011, 101→101101</m:t>
        </m:r>
      </m:oMath>
    </w:p>
    <w:p w:rsidR="00E239DF" w:rsidRPr="00127326" w:rsidRDefault="00E239DF" w:rsidP="00E239DF">
      <w:pPr>
        <w:pStyle w:val="Akapitzlist"/>
        <w:numPr>
          <w:ilvl w:val="0"/>
          <w:numId w:val="1"/>
        </w:numPr>
        <w:rPr>
          <w:rFonts w:eastAsiaTheme="minorEastAsia"/>
          <w:lang w:val="pl-PL"/>
        </w:rPr>
      </w:pPr>
      <w:r>
        <w:rPr>
          <w:rFonts w:eastAsiaTheme="minorEastAsia"/>
          <w:lang w:val="pl-PL"/>
        </w:rPr>
        <w:t>sprawdź czy sekwencja odebrana zawiera błąd (błędy)</w:t>
      </w:r>
      <w:r w:rsidR="00945324">
        <w:rPr>
          <w:rFonts w:eastAsiaTheme="minorEastAsia"/>
          <w:lang w:val="pl-PL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32"/>
                <w:lang w:val="pl-PL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lang w:val="pl-PL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32"/>
                <w:lang w:val="pl-PL"/>
              </w:rPr>
              <m:t>T</m:t>
            </m:r>
          </m:sup>
        </m:sSup>
        <m:r>
          <w:rPr>
            <w:rFonts w:ascii="Cambria Math" w:eastAsiaTheme="minorEastAsia" w:hAnsi="Cambria Math"/>
            <w:sz w:val="32"/>
            <w:lang w:val="pl-PL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32"/>
                <w:lang w:val="pl-PL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lang w:val="pl-PL"/>
              </w:rPr>
              <m:t>010101</m:t>
            </m:r>
          </m:e>
        </m:d>
        <m:r>
          <w:rPr>
            <w:rFonts w:ascii="Cambria Math" w:eastAsiaTheme="minorEastAsia" w:hAnsi="Cambria Math"/>
            <w:sz w:val="32"/>
            <w:lang w:val="pl-PL"/>
          </w:rPr>
          <m:t>,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32"/>
                <w:lang w:val="pl-PL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lang w:val="pl-PL"/>
              </w:rPr>
              <m:t>1001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32"/>
                <w:lang w:val="pl-PL"/>
              </w:rPr>
              <m:t>1</m:t>
            </m:r>
            <m:r>
              <w:rPr>
                <w:rFonts w:ascii="Cambria Math" w:eastAsiaTheme="minorEastAsia" w:hAnsi="Cambria Math"/>
                <w:sz w:val="32"/>
                <w:lang w:val="pl-PL"/>
              </w:rPr>
              <m:t>0</m:t>
            </m:r>
          </m:e>
        </m:d>
        <m:r>
          <w:rPr>
            <w:rFonts w:ascii="Cambria Math" w:eastAsiaTheme="minorEastAsia" w:hAnsi="Cambria Math"/>
            <w:sz w:val="32"/>
            <w:lang w:val="pl-PL"/>
          </w:rPr>
          <m:t>,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32"/>
                <w:lang w:val="pl-PL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lang w:val="pl-PL"/>
              </w:rPr>
              <m:t>011000</m:t>
            </m:r>
          </m:e>
        </m:d>
      </m:oMath>
    </w:p>
    <w:p w:rsidR="00127326" w:rsidRPr="00127326" w:rsidRDefault="00127326" w:rsidP="00E239DF">
      <w:pPr>
        <w:pStyle w:val="Akapitzlist"/>
        <w:numPr>
          <w:ilvl w:val="0"/>
          <w:numId w:val="1"/>
        </w:numPr>
        <w:rPr>
          <w:rFonts w:eastAsiaTheme="minorEastAsia"/>
          <w:lang w:val="pl-PL"/>
        </w:rPr>
      </w:pPr>
      <w:r>
        <w:rPr>
          <w:rFonts w:eastAsiaTheme="minorEastAsia"/>
          <w:sz w:val="32"/>
          <w:lang w:val="pl-PL"/>
        </w:rPr>
        <w:t>wyznacz syndrom dla sekwencji odebranych z podpunktu d)</w:t>
      </w:r>
    </w:p>
    <w:p w:rsidR="00127326" w:rsidRPr="00CB3ACE" w:rsidRDefault="00127326" w:rsidP="00127326">
      <w:pPr>
        <w:pStyle w:val="Akapitzlis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pl-PL"/>
            </w:rPr>
            <m:t>s</m:t>
          </m:r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pl-PL"/>
            </w:rPr>
            <m:t>H</m:t>
          </m:r>
          <m:r>
            <w:rPr>
              <w:rFonts w:ascii="Cambria Math" w:eastAsiaTheme="minorEastAsia" w:hAnsi="Cambria Math"/>
              <w:lang w:val="en-US"/>
            </w:rPr>
            <m:t>∙</m:t>
          </m:r>
          <m:r>
            <w:rPr>
              <w:rFonts w:ascii="Cambria Math" w:eastAsiaTheme="minorEastAsia" w:hAnsi="Cambria Math"/>
              <w:lang w:val="pl-PL"/>
            </w:rPr>
            <m:t>r</m:t>
          </m:r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pl-PL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l-PL"/>
                </w:rPr>
                <m:t>c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  <w:lang w:val="pl-PL"/>
                </w:rPr>
                <m:t>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pl-PL"/>
            </w:rPr>
            <m:t>H</m:t>
          </m:r>
          <m:r>
            <w:rPr>
              <w:rFonts w:ascii="Cambria Math" w:eastAsiaTheme="minorEastAsia" w:hAnsi="Cambria Math"/>
              <w:lang w:val="en-US"/>
            </w:rPr>
            <m:t>∙</m:t>
          </m:r>
          <m:r>
            <w:rPr>
              <w:rFonts w:ascii="Cambria Math" w:eastAsiaTheme="minorEastAsia" w:hAnsi="Cambria Math"/>
              <w:lang w:val="pl-PL"/>
            </w:rPr>
            <m:t>c</m:t>
          </m:r>
          <m:r>
            <w:rPr>
              <w:rFonts w:ascii="Cambria Math" w:eastAsiaTheme="minorEastAsia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  <w:lang w:val="pl-PL"/>
            </w:rPr>
            <m:t>H</m:t>
          </m:r>
          <m:r>
            <w:rPr>
              <w:rFonts w:ascii="Cambria Math" w:eastAsiaTheme="minorEastAsia" w:hAnsi="Cambria Math"/>
              <w:lang w:val="en-US"/>
            </w:rPr>
            <m:t>∙</m:t>
          </m:r>
          <m:r>
            <w:rPr>
              <w:rFonts w:ascii="Cambria Math" w:eastAsiaTheme="minorEastAsia" w:hAnsi="Cambria Math"/>
              <w:lang w:val="pl-PL"/>
            </w:rPr>
            <m:t>e</m:t>
          </m:r>
          <m:r>
            <w:rPr>
              <w:rFonts w:ascii="Cambria Math" w:eastAsiaTheme="minorEastAsia" w:hAnsi="Cambria Math"/>
              <w:lang w:val="en-US"/>
            </w:rPr>
            <m:t>=H∙e</m:t>
          </m:r>
        </m:oMath>
      </m:oMathPara>
    </w:p>
    <w:p w:rsidR="00945324" w:rsidRPr="00CB3ACE" w:rsidRDefault="00945324" w:rsidP="00945324">
      <w:pPr>
        <w:rPr>
          <w:rFonts w:eastAsiaTheme="minorEastAsia"/>
          <w:lang w:val="en-US"/>
        </w:rPr>
      </w:pPr>
    </w:p>
    <w:p w:rsidR="00945324" w:rsidRPr="00CB3ACE" w:rsidRDefault="00945324" w:rsidP="00945324">
      <w:pPr>
        <w:rPr>
          <w:rFonts w:eastAsiaTheme="minorEastAsia"/>
          <w:lang w:val="en-US"/>
        </w:rPr>
      </w:pPr>
    </w:p>
    <w:p w:rsidR="00945324" w:rsidRPr="00DB7B49" w:rsidRDefault="00945324" w:rsidP="00945324">
      <w:pPr>
        <w:pStyle w:val="Akapitzlist"/>
        <w:ind w:left="1080"/>
        <w:rPr>
          <w:rFonts w:eastAsiaTheme="minorEastAsia"/>
          <w:lang w:val="pl-PL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                               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l-PL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l-PL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pl-PL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pl-PL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pl-PL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pl-PL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pl-PL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pl-PL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l-PL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l-PL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pl-PL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pl-PL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pl-PL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pl-PL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pl-PL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pl-PL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l-PL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l-PL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pl-PL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pl-PL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pl-PL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pl-PL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pl-PL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pl-PL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0</m:t>
                    </m:r>
                  </m:e>
                </m:mr>
              </m:m>
            </m:e>
          </m:d>
        </m:oMath>
      </m:oMathPara>
    </w:p>
    <w:p w:rsidR="00945324" w:rsidRPr="00945324" w:rsidRDefault="00945324" w:rsidP="00945324">
      <w:pPr>
        <w:rPr>
          <w:rFonts w:eastAsiaTheme="minorEastAsia"/>
          <w:lang w:val="pl-PL"/>
        </w:rPr>
      </w:pPr>
      <m:oMathPara>
        <m:oMath>
          <m:r>
            <w:rPr>
              <w:rFonts w:ascii="Cambria Math" w:eastAsiaTheme="minorEastAsia" w:hAnsi="Cambria Math"/>
              <w:lang w:val="pl-PL"/>
            </w:rPr>
            <m:t>H=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l-PL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l-PL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pl-PL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pl-PL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pl-PL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pl-PL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pl-PL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pl-PL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pl-PL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pl-PL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pl-PL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pl-PL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pl-PL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pl-PL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pl-PL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pl-PL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pl-PL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pl-PL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pl-PL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pl-PL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pl-PL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l-PL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l-PL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l-PL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l-PL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l-PL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l-PL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0</m:t>
                    </m:r>
                  </m:e>
                </m:mr>
              </m:m>
            </m:e>
          </m:d>
        </m:oMath>
      </m:oMathPara>
    </w:p>
    <w:p w:rsidR="000B412B" w:rsidRDefault="001A1D7A">
      <w:pPr>
        <w:rPr>
          <w:lang w:val="pl-PL"/>
        </w:rPr>
      </w:pPr>
    </w:p>
    <w:p w:rsidR="00CB3ACE" w:rsidRDefault="00CB3ACE">
      <w:pPr>
        <w:rPr>
          <w:lang w:val="pl-PL"/>
        </w:rPr>
      </w:pPr>
    </w:p>
    <w:p w:rsidR="00CB3ACE" w:rsidRDefault="00CB3ACE">
      <w:pPr>
        <w:rPr>
          <w:lang w:val="pl-PL"/>
        </w:rPr>
      </w:pPr>
      <w:r>
        <w:rPr>
          <w:lang w:val="pl-PL"/>
        </w:rPr>
        <w:br w:type="page"/>
      </w:r>
    </w:p>
    <w:p w:rsidR="00CB3ACE" w:rsidRPr="00E510F8" w:rsidRDefault="00CB3ACE" w:rsidP="00CB3ACE">
      <w:pPr>
        <w:rPr>
          <w:rFonts w:eastAsiaTheme="minorEastAsia"/>
          <w:b/>
          <w:u w:val="single"/>
          <w:lang w:val="pl-PL"/>
        </w:rPr>
      </w:pPr>
      <w:r w:rsidRPr="00E510F8">
        <w:rPr>
          <w:rFonts w:eastAsiaTheme="minorEastAsia"/>
          <w:b/>
          <w:u w:val="single"/>
          <w:lang w:val="pl-PL"/>
        </w:rPr>
        <w:lastRenderedPageBreak/>
        <w:t>Zad. dom.</w:t>
      </w:r>
    </w:p>
    <w:p w:rsidR="00CB3ACE" w:rsidRDefault="00CB3ACE" w:rsidP="00CB3ACE">
      <w:pPr>
        <w:rPr>
          <w:lang w:val="pl-PL"/>
        </w:rPr>
      </w:pPr>
      <w:r>
        <w:rPr>
          <w:lang w:val="pl-PL"/>
        </w:rPr>
        <w:t>Słowo kodowe kodu blokowego jest opisane za pomocą równania</w:t>
      </w:r>
    </w:p>
    <w:p w:rsidR="00CB3ACE" w:rsidRPr="00DB7B49" w:rsidRDefault="00CB3ACE" w:rsidP="00CB3ACE">
      <w:pPr>
        <w:rPr>
          <w:rFonts w:eastAsiaTheme="minorEastAsia"/>
          <w:lang w:val="pl-PL"/>
        </w:rPr>
      </w:pPr>
      <m:oMathPara>
        <m:oMath>
          <m:r>
            <w:rPr>
              <w:rFonts w:ascii="Cambria Math" w:hAnsi="Cambria Math"/>
              <w:lang w:val="pl-PL"/>
            </w:rPr>
            <m:t>C=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pl-P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pl-PL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pl-PL"/>
                    </w:rPr>
                    <m:t>+c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4</m:t>
                  </m:r>
                </m:sub>
              </m:sSub>
            </m:e>
          </m:d>
        </m:oMath>
      </m:oMathPara>
    </w:p>
    <w:p w:rsidR="00CB3ACE" w:rsidRPr="00DB7B49" w:rsidRDefault="00CB3ACE" w:rsidP="00CB3ACE">
      <w:pPr>
        <w:pStyle w:val="Akapitzlist"/>
        <w:numPr>
          <w:ilvl w:val="0"/>
          <w:numId w:val="3"/>
        </w:numPr>
        <w:rPr>
          <w:rFonts w:eastAsiaTheme="minorEastAsia"/>
          <w:lang w:val="pl-PL"/>
        </w:rPr>
      </w:pPr>
      <w:r>
        <w:rPr>
          <w:rFonts w:eastAsiaTheme="minorEastAsia"/>
          <w:lang w:val="pl-PL"/>
        </w:rPr>
        <w:t xml:space="preserve">Wyznacz </w:t>
      </w:r>
      <m:oMath>
        <m:r>
          <w:rPr>
            <w:rFonts w:ascii="Cambria Math" w:eastAsiaTheme="minorEastAsia" w:hAnsi="Cambria Math"/>
            <w:lang w:val="pl-PL"/>
          </w:rPr>
          <m:t>k, n, R</m:t>
        </m:r>
      </m:oMath>
    </w:p>
    <w:p w:rsidR="00CB3ACE" w:rsidRPr="00DB7B49" w:rsidRDefault="00CB3ACE" w:rsidP="00CB3ACE">
      <w:pPr>
        <w:pStyle w:val="Akapitzlist"/>
        <w:numPr>
          <w:ilvl w:val="0"/>
          <w:numId w:val="3"/>
        </w:numPr>
        <w:rPr>
          <w:rFonts w:eastAsiaTheme="minorEastAsia"/>
          <w:lang w:val="pl-PL"/>
        </w:rPr>
      </w:pPr>
      <w:r>
        <w:rPr>
          <w:rFonts w:eastAsiaTheme="minorEastAsia"/>
          <w:lang w:val="pl-PL"/>
        </w:rPr>
        <w:t xml:space="preserve">Wyznacz macierz kontroli parzystości </w:t>
      </w:r>
      <m:oMath>
        <m:r>
          <w:rPr>
            <w:rFonts w:ascii="Cambria Math" w:eastAsiaTheme="minorEastAsia" w:hAnsi="Cambria Math"/>
            <w:lang w:val="pl-PL"/>
          </w:rPr>
          <m:t>H</m:t>
        </m:r>
      </m:oMath>
    </w:p>
    <w:p w:rsidR="00CB3ACE" w:rsidRDefault="00CB3ACE" w:rsidP="00CB3ACE">
      <w:pPr>
        <w:pStyle w:val="Akapitzlist"/>
        <w:numPr>
          <w:ilvl w:val="0"/>
          <w:numId w:val="3"/>
        </w:numPr>
        <w:rPr>
          <w:rFonts w:eastAsiaTheme="minorEastAsia"/>
          <w:lang w:val="pl-PL"/>
        </w:rPr>
      </w:pPr>
      <w:r>
        <w:rPr>
          <w:rFonts w:eastAsiaTheme="minorEastAsia"/>
          <w:lang w:val="pl-PL"/>
        </w:rPr>
        <w:t xml:space="preserve">wyznacz słowa kodowe dla sekwencji wejściowych </w:t>
      </w:r>
      <m:oMath>
        <m:r>
          <w:rPr>
            <w:rFonts w:ascii="Cambria Math" w:eastAsiaTheme="minorEastAsia" w:hAnsi="Cambria Math"/>
            <w:lang w:val="pl-PL"/>
          </w:rPr>
          <m:t>11100, 11011</m:t>
        </m:r>
      </m:oMath>
    </w:p>
    <w:p w:rsidR="00CB3ACE" w:rsidRDefault="00CB3ACE" w:rsidP="00CB3ACE">
      <w:pPr>
        <w:pStyle w:val="Akapitzlist"/>
        <w:numPr>
          <w:ilvl w:val="0"/>
          <w:numId w:val="3"/>
        </w:numPr>
        <w:rPr>
          <w:rFonts w:eastAsiaTheme="minorEastAsia"/>
          <w:lang w:val="pl-PL"/>
        </w:rPr>
      </w:pPr>
      <w:r>
        <w:rPr>
          <w:rFonts w:eastAsiaTheme="minorEastAsia"/>
          <w:lang w:val="pl-PL"/>
        </w:rPr>
        <w:t xml:space="preserve">znajdź i zinterpretuj syndrom dla sekwencji odebranych 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pl-PL"/>
              </w:rPr>
            </m:ctrlPr>
          </m:sSupPr>
          <m:e>
            <m:r>
              <w:rPr>
                <w:rFonts w:ascii="Cambria Math" w:eastAsiaTheme="minorEastAsia" w:hAnsi="Cambria Math"/>
                <w:lang w:val="pl-PL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pl-PL"/>
              </w:rPr>
              <m:t>T</m:t>
            </m:r>
          </m:sup>
        </m:sSup>
        <m:r>
          <w:rPr>
            <w:rFonts w:ascii="Cambria Math" w:eastAsiaTheme="minorEastAsia" w:hAnsi="Cambria Math"/>
            <w:lang w:val="pl-PL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pl-PL"/>
              </w:rPr>
            </m:ctrlPr>
          </m:dPr>
          <m:e>
            <m:r>
              <w:rPr>
                <w:rFonts w:ascii="Cambria Math" w:eastAsiaTheme="minorEastAsia" w:hAnsi="Cambria Math"/>
                <w:lang w:val="pl-PL"/>
              </w:rPr>
              <m:t>111000011</m:t>
            </m:r>
          </m:e>
        </m:d>
        <m:r>
          <w:rPr>
            <w:rFonts w:ascii="Cambria Math" w:eastAsiaTheme="minorEastAsia" w:hAnsi="Cambria Math"/>
            <w:lang w:val="pl-PL"/>
          </w:rPr>
          <m:t>,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pl-PL"/>
              </w:rPr>
            </m:ctrlPr>
          </m:dPr>
          <m:e>
            <m:r>
              <w:rPr>
                <w:rFonts w:ascii="Cambria Math" w:eastAsiaTheme="minorEastAsia" w:hAnsi="Cambria Math"/>
                <w:lang w:val="pl-PL"/>
              </w:rPr>
              <m:t>111111100</m:t>
            </m:r>
          </m:e>
        </m:d>
        <m:r>
          <w:rPr>
            <w:rFonts w:ascii="Cambria Math" w:eastAsiaTheme="minorEastAsia" w:hAnsi="Cambria Math"/>
            <w:lang w:val="pl-PL"/>
          </w:rPr>
          <m:t>,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pl-PL"/>
              </w:rPr>
            </m:ctrlPr>
          </m:dPr>
          <m:e>
            <m:r>
              <w:rPr>
                <w:rFonts w:ascii="Cambria Math" w:eastAsiaTheme="minorEastAsia" w:hAnsi="Cambria Math"/>
                <w:lang w:val="pl-PL"/>
              </w:rPr>
              <m:t>010001111</m:t>
            </m:r>
          </m:e>
        </m:d>
      </m:oMath>
    </w:p>
    <w:p w:rsidR="00537740" w:rsidRDefault="00537740" w:rsidP="00537740">
      <w:pPr>
        <w:rPr>
          <w:rFonts w:eastAsiaTheme="minorEastAsia"/>
          <w:lang w:val="pl-PL"/>
        </w:rPr>
      </w:pPr>
    </w:p>
    <w:p w:rsidR="00537740" w:rsidRDefault="00537740" w:rsidP="00537740">
      <w:pPr>
        <w:rPr>
          <w:rFonts w:eastAsiaTheme="minorEastAsia"/>
          <w:lang w:val="pl-PL"/>
        </w:rPr>
      </w:pPr>
      <w:r>
        <w:rPr>
          <w:rFonts w:eastAsiaTheme="minorEastAsia"/>
          <w:lang w:val="pl-PL"/>
        </w:rPr>
        <w:t>Zad. dom. dla chętnych</w:t>
      </w:r>
    </w:p>
    <w:p w:rsidR="001A1D7A" w:rsidRPr="001A1D7A" w:rsidRDefault="001A1D7A" w:rsidP="001A1D7A">
      <w:pPr>
        <w:pStyle w:val="Akapitzlist"/>
        <w:rPr>
          <w:rFonts w:eastAsiaTheme="minorEastAsia"/>
          <w:sz w:val="16"/>
          <w:szCs w:val="16"/>
          <w:lang w:val="pl-PL"/>
        </w:rPr>
      </w:pPr>
      <w:r w:rsidRPr="001A1D7A">
        <w:rPr>
          <w:rFonts w:eastAsiaTheme="minorEastAsia"/>
          <w:sz w:val="16"/>
          <w:szCs w:val="16"/>
          <w:lang w:val="pl-PL"/>
        </w:rPr>
        <w:t>Dany jest kod opisany następującą macierzą kontroli parzystości</w:t>
      </w:r>
    </w:p>
    <w:p w:rsidR="001A1D7A" w:rsidRPr="001A1D7A" w:rsidRDefault="001A1D7A" w:rsidP="001A1D7A">
      <w:pPr>
        <w:pStyle w:val="Akapitzlist"/>
        <w:numPr>
          <w:ilvl w:val="0"/>
          <w:numId w:val="5"/>
        </w:numPr>
        <w:rPr>
          <w:rFonts w:eastAsiaTheme="minorEastAsia"/>
          <w:sz w:val="16"/>
          <w:szCs w:val="16"/>
          <w:lang w:val="pl-PL"/>
        </w:rPr>
      </w:pPr>
      <w:r>
        <w:rPr>
          <w:rFonts w:eastAsiaTheme="minorEastAsia"/>
          <w:sz w:val="16"/>
          <w:szCs w:val="16"/>
          <w:lang w:val="pl-PL"/>
        </w:rPr>
        <w:t>*</w:t>
      </w:r>
      <w:r w:rsidRPr="001A1D7A">
        <w:rPr>
          <w:rFonts w:eastAsiaTheme="minorEastAsia"/>
          <w:sz w:val="16"/>
          <w:szCs w:val="16"/>
          <w:lang w:val="pl-PL"/>
        </w:rPr>
        <w:t>ile błędów poprawia kod, jaka jest odległość minimalna kodu?</w:t>
      </w:r>
    </w:p>
    <w:p w:rsidR="001A1D7A" w:rsidRPr="001A1D7A" w:rsidRDefault="001A1D7A" w:rsidP="001A1D7A">
      <w:pPr>
        <w:pStyle w:val="Akapitzlist"/>
        <w:numPr>
          <w:ilvl w:val="0"/>
          <w:numId w:val="5"/>
        </w:numPr>
        <w:rPr>
          <w:rFonts w:eastAsiaTheme="minorEastAsia"/>
          <w:sz w:val="16"/>
          <w:szCs w:val="16"/>
          <w:lang w:val="pl-PL"/>
        </w:rPr>
      </w:pPr>
      <w:r w:rsidRPr="001A1D7A">
        <w:rPr>
          <w:rFonts w:eastAsiaTheme="minorEastAsia"/>
          <w:sz w:val="16"/>
          <w:szCs w:val="16"/>
          <w:lang w:val="pl-PL"/>
        </w:rPr>
        <w:t>podaj liczbę wszystkich słów kodowych (możliwych sekwencji na wyjściu kodera)</w:t>
      </w:r>
    </w:p>
    <w:p w:rsidR="001A1D7A" w:rsidRPr="001A1D7A" w:rsidRDefault="001A1D7A" w:rsidP="001A1D7A">
      <w:pPr>
        <w:pStyle w:val="Akapitzlist"/>
        <w:numPr>
          <w:ilvl w:val="0"/>
          <w:numId w:val="5"/>
        </w:numPr>
        <w:rPr>
          <w:rFonts w:eastAsiaTheme="minorEastAsia"/>
          <w:sz w:val="16"/>
          <w:szCs w:val="16"/>
          <w:lang w:val="pl-PL"/>
        </w:rPr>
      </w:pPr>
      <w:r w:rsidRPr="001A1D7A">
        <w:rPr>
          <w:rFonts w:eastAsiaTheme="minorEastAsia"/>
          <w:sz w:val="16"/>
          <w:szCs w:val="16"/>
          <w:lang w:val="pl-PL"/>
        </w:rPr>
        <w:t>podaj liczbę możliwych sekwencji na wejściu dekodera</w:t>
      </w:r>
    </w:p>
    <w:p w:rsidR="001A1D7A" w:rsidRPr="001A1D7A" w:rsidRDefault="001A1D7A" w:rsidP="001A1D7A">
      <w:pPr>
        <w:pStyle w:val="Akapitzlist"/>
        <w:numPr>
          <w:ilvl w:val="0"/>
          <w:numId w:val="5"/>
        </w:numPr>
        <w:rPr>
          <w:rFonts w:eastAsiaTheme="minorEastAsia"/>
          <w:sz w:val="16"/>
          <w:szCs w:val="16"/>
          <w:lang w:val="pl-PL"/>
        </w:rPr>
      </w:pPr>
      <w:r w:rsidRPr="001A1D7A">
        <w:rPr>
          <w:rFonts w:eastAsiaTheme="minorEastAsia"/>
          <w:sz w:val="16"/>
          <w:szCs w:val="16"/>
          <w:lang w:val="pl-PL"/>
        </w:rPr>
        <w:t>wyznacz słowo kodowe dla ciągu informacyjnego zawierającego pięć jedynek i resztę zer</w:t>
      </w:r>
    </w:p>
    <w:p w:rsidR="001A1D7A" w:rsidRPr="009310A3" w:rsidRDefault="001A1D7A" w:rsidP="001A1D7A">
      <w:pPr>
        <w:pStyle w:val="Akapitzlist"/>
        <w:numPr>
          <w:ilvl w:val="0"/>
          <w:numId w:val="5"/>
        </w:numPr>
        <w:rPr>
          <w:rFonts w:eastAsiaTheme="minorEastAsia"/>
          <w:sz w:val="16"/>
          <w:szCs w:val="16"/>
        </w:rPr>
      </w:pPr>
      <w:r w:rsidRPr="001A1D7A">
        <w:rPr>
          <w:rFonts w:eastAsiaTheme="minorEastAsia"/>
          <w:sz w:val="16"/>
          <w:szCs w:val="16"/>
          <w:lang w:val="pl-PL"/>
        </w:rPr>
        <w:t xml:space="preserve">wyznacz syndrom dla ciągu binarnego zawierającego pięć zer i resztę jedynek. </w:t>
      </w:r>
      <w:proofErr w:type="spellStart"/>
      <w:r w:rsidRPr="009310A3">
        <w:rPr>
          <w:rFonts w:eastAsiaTheme="minorEastAsia"/>
          <w:sz w:val="16"/>
          <w:szCs w:val="16"/>
        </w:rPr>
        <w:t>Zinterpretuj</w:t>
      </w:r>
      <w:proofErr w:type="spellEnd"/>
      <w:r w:rsidRPr="009310A3">
        <w:rPr>
          <w:rFonts w:eastAsiaTheme="minorEastAsia"/>
          <w:sz w:val="16"/>
          <w:szCs w:val="16"/>
        </w:rPr>
        <w:t xml:space="preserve"> </w:t>
      </w:r>
      <w:proofErr w:type="spellStart"/>
      <w:r w:rsidRPr="009310A3">
        <w:rPr>
          <w:rFonts w:eastAsiaTheme="minorEastAsia"/>
          <w:sz w:val="16"/>
          <w:szCs w:val="16"/>
        </w:rPr>
        <w:t>syndrom</w:t>
      </w:r>
      <w:proofErr w:type="spellEnd"/>
    </w:p>
    <w:p w:rsidR="001A1D7A" w:rsidRPr="001A1D7A" w:rsidRDefault="001A1D7A" w:rsidP="001A1D7A">
      <w:pPr>
        <w:pStyle w:val="Akapitzlist"/>
        <w:spacing w:before="120"/>
        <w:ind w:left="1080"/>
        <w:rPr>
          <w:rFonts w:eastAsiaTheme="minorEastAsia"/>
          <w:sz w:val="16"/>
          <w:szCs w:val="16"/>
        </w:rPr>
      </w:pPr>
      <m:oMathPara>
        <m:oMath>
          <m:r>
            <w:rPr>
              <w:rFonts w:ascii="Cambria Math" w:eastAsiaTheme="minorEastAsia" w:hAnsi="Cambria Math"/>
              <w:sz w:val="16"/>
              <w:szCs w:val="16"/>
            </w:rPr>
            <m:t>H=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dPr>
            <m:e>
              <m:m>
                <m:mPr>
                  <m:mcs>
                    <m:mc>
                      <m:mcPr>
                        <m:count m:val="1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6"/>
                        <w:szCs w:val="1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6"/>
                        <w:szCs w:val="16"/>
                      </w:rPr>
                      <m:t>1</m:t>
                    </m:r>
                  </m:e>
                </m:mr>
              </m:m>
            </m:e>
          </m:d>
        </m:oMath>
      </m:oMathPara>
    </w:p>
    <w:p w:rsidR="001A1D7A" w:rsidRPr="001A1D7A" w:rsidRDefault="001A1D7A" w:rsidP="001A1D7A">
      <w:pPr>
        <w:spacing w:before="120"/>
        <w:rPr>
          <w:rFonts w:eastAsiaTheme="minorEastAsia"/>
          <w:lang w:val="pl-PL"/>
        </w:rPr>
      </w:pPr>
      <w:bookmarkStart w:id="0" w:name="_GoBack"/>
      <w:r w:rsidRPr="001A1D7A">
        <w:rPr>
          <w:rFonts w:eastAsiaTheme="minorEastAsia"/>
          <w:lang w:val="pl-PL"/>
        </w:rPr>
        <w:t>Zad. dom dla zupełnie chętnych</w:t>
      </w:r>
    </w:p>
    <w:bookmarkEnd w:id="0"/>
    <w:p w:rsidR="001A1D7A" w:rsidRDefault="001A1D7A" w:rsidP="001A1D7A">
      <w:pPr>
        <w:pStyle w:val="Akapitzlist"/>
        <w:spacing w:before="120"/>
        <w:ind w:left="709"/>
        <w:rPr>
          <w:rFonts w:eastAsiaTheme="minorEastAsia"/>
          <w:sz w:val="16"/>
          <w:szCs w:val="16"/>
          <w:lang w:val="pl-PL"/>
        </w:rPr>
      </w:pPr>
      <w:r>
        <w:rPr>
          <w:rFonts w:eastAsiaTheme="minorEastAsia"/>
          <w:sz w:val="16"/>
          <w:szCs w:val="16"/>
          <w:lang w:val="pl-PL"/>
        </w:rPr>
        <w:t xml:space="preserve">Dany jest kod który powiela bit wejściowy 3, 5 lub </w:t>
      </w:r>
      <m:oMath>
        <m:r>
          <m:rPr>
            <m:sty m:val="p"/>
          </m:rPr>
          <w:rPr>
            <w:rFonts w:ascii="Cambria Math" w:eastAsiaTheme="minorEastAsia" w:hAnsi="Cambria Math"/>
            <w:sz w:val="16"/>
            <w:szCs w:val="16"/>
            <w:lang w:val="pl-PL"/>
          </w:rPr>
          <m:t>n</m:t>
        </m:r>
      </m:oMath>
      <w:r>
        <w:rPr>
          <w:rFonts w:eastAsiaTheme="minorEastAsia"/>
          <w:sz w:val="16"/>
          <w:szCs w:val="16"/>
          <w:lang w:val="pl-PL"/>
        </w:rPr>
        <w:t xml:space="preserve"> razy. Wyznacz: </w:t>
      </w:r>
    </w:p>
    <w:p w:rsidR="001A1D7A" w:rsidRDefault="001A1D7A" w:rsidP="001A1D7A">
      <w:pPr>
        <w:pStyle w:val="Akapitzlist"/>
        <w:numPr>
          <w:ilvl w:val="0"/>
          <w:numId w:val="6"/>
        </w:numPr>
        <w:spacing w:before="120"/>
        <w:ind w:left="1134"/>
        <w:rPr>
          <w:rFonts w:eastAsiaTheme="minorEastAsia"/>
          <w:sz w:val="16"/>
          <w:szCs w:val="16"/>
          <w:lang w:val="pl-PL"/>
        </w:rPr>
      </w:pPr>
      <w:r>
        <w:rPr>
          <w:rFonts w:eastAsiaTheme="minorEastAsia"/>
          <w:sz w:val="16"/>
          <w:szCs w:val="16"/>
          <w:lang w:val="pl-PL"/>
        </w:rPr>
        <w:t xml:space="preserve">macierz H dla każdego przypadku </w:t>
      </w:r>
    </w:p>
    <w:p w:rsidR="001A1D7A" w:rsidRDefault="001A1D7A" w:rsidP="001A1D7A">
      <w:pPr>
        <w:pStyle w:val="Akapitzlist"/>
        <w:numPr>
          <w:ilvl w:val="0"/>
          <w:numId w:val="6"/>
        </w:numPr>
        <w:spacing w:before="120"/>
        <w:ind w:left="1134"/>
        <w:rPr>
          <w:rFonts w:eastAsiaTheme="minorEastAsia"/>
          <w:sz w:val="16"/>
          <w:szCs w:val="16"/>
          <w:lang w:val="pl-PL"/>
        </w:rPr>
      </w:pPr>
      <w:r>
        <w:rPr>
          <w:rFonts w:eastAsiaTheme="minorEastAsia"/>
          <w:sz w:val="16"/>
          <w:szCs w:val="16"/>
          <w:lang w:val="pl-PL"/>
        </w:rPr>
        <w:t>słowa kodowe na wyjściu kodera</w:t>
      </w:r>
    </w:p>
    <w:p w:rsidR="001A1D7A" w:rsidRPr="001A1D7A" w:rsidRDefault="001A1D7A" w:rsidP="001A1D7A">
      <w:pPr>
        <w:pStyle w:val="Akapitzlist"/>
        <w:numPr>
          <w:ilvl w:val="0"/>
          <w:numId w:val="6"/>
        </w:numPr>
        <w:spacing w:before="120"/>
        <w:ind w:left="1134"/>
        <w:rPr>
          <w:rFonts w:eastAsiaTheme="minorEastAsia"/>
          <w:sz w:val="16"/>
          <w:szCs w:val="16"/>
          <w:lang w:val="pl-PL"/>
        </w:rPr>
      </w:pPr>
      <w:r>
        <w:rPr>
          <w:rFonts w:eastAsiaTheme="minorEastAsia"/>
          <w:sz w:val="16"/>
          <w:szCs w:val="16"/>
          <w:lang w:val="pl-PL"/>
        </w:rPr>
        <w:t>zdekoduj odebrane sekwencje zawierające naprzemienne bity ‘1’ oraz ‘0’</w:t>
      </w:r>
    </w:p>
    <w:p w:rsidR="00537740" w:rsidRPr="00537740" w:rsidRDefault="00537740" w:rsidP="00537740">
      <w:pPr>
        <w:rPr>
          <w:rFonts w:eastAsiaTheme="minorEastAsia"/>
          <w:lang w:val="pl-PL"/>
        </w:rPr>
      </w:pPr>
    </w:p>
    <w:p w:rsidR="00CB3ACE" w:rsidRPr="00E239DF" w:rsidRDefault="00CB3ACE">
      <w:pPr>
        <w:rPr>
          <w:lang w:val="pl-PL"/>
        </w:rPr>
      </w:pPr>
    </w:p>
    <w:sectPr w:rsidR="00CB3ACE" w:rsidRPr="00E239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71D4B"/>
    <w:multiLevelType w:val="hybridMultilevel"/>
    <w:tmpl w:val="0854E76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834CDE"/>
    <w:multiLevelType w:val="hybridMultilevel"/>
    <w:tmpl w:val="4B7676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B37EFB"/>
    <w:multiLevelType w:val="hybridMultilevel"/>
    <w:tmpl w:val="5B5EB6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8B5214"/>
    <w:multiLevelType w:val="hybridMultilevel"/>
    <w:tmpl w:val="D8EEE5C6"/>
    <w:lvl w:ilvl="0" w:tplc="E98638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D326FF6"/>
    <w:multiLevelType w:val="hybridMultilevel"/>
    <w:tmpl w:val="0854E76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877833"/>
    <w:multiLevelType w:val="hybridMultilevel"/>
    <w:tmpl w:val="6CFEE698"/>
    <w:lvl w:ilvl="0" w:tplc="74A66E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9DF"/>
    <w:rsid w:val="00127326"/>
    <w:rsid w:val="001A1D7A"/>
    <w:rsid w:val="004B22A1"/>
    <w:rsid w:val="005067CC"/>
    <w:rsid w:val="00537740"/>
    <w:rsid w:val="007D19ED"/>
    <w:rsid w:val="008C47C3"/>
    <w:rsid w:val="00945324"/>
    <w:rsid w:val="00984E5E"/>
    <w:rsid w:val="00AA5B6F"/>
    <w:rsid w:val="00BE3905"/>
    <w:rsid w:val="00CB3ACE"/>
    <w:rsid w:val="00D64049"/>
    <w:rsid w:val="00E239DF"/>
    <w:rsid w:val="00E8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239DF"/>
    <w:rPr>
      <w:lang w:val="en-GB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39DF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E23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239DF"/>
    <w:rPr>
      <w:rFonts w:ascii="Tahoma" w:hAnsi="Tahoma" w:cs="Tahoma"/>
      <w:sz w:val="16"/>
      <w:szCs w:val="16"/>
      <w:lang w:val="en-GB"/>
    </w:rPr>
  </w:style>
  <w:style w:type="character" w:styleId="Tekstzastpczy">
    <w:name w:val="Placeholder Text"/>
    <w:basedOn w:val="Domylnaczcionkaakapitu"/>
    <w:uiPriority w:val="99"/>
    <w:semiHidden/>
    <w:rsid w:val="00984E5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239DF"/>
    <w:rPr>
      <w:lang w:val="en-GB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39DF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E23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239DF"/>
    <w:rPr>
      <w:rFonts w:ascii="Tahoma" w:hAnsi="Tahoma" w:cs="Tahoma"/>
      <w:sz w:val="16"/>
      <w:szCs w:val="16"/>
      <w:lang w:val="en-GB"/>
    </w:rPr>
  </w:style>
  <w:style w:type="character" w:styleId="Tekstzastpczy">
    <w:name w:val="Placeholder Text"/>
    <w:basedOn w:val="Domylnaczcionkaakapitu"/>
    <w:uiPriority w:val="99"/>
    <w:semiHidden/>
    <w:rsid w:val="00984E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386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2020-03-24T12:24:00Z</dcterms:created>
  <dcterms:modified xsi:type="dcterms:W3CDTF">2020-03-25T08:18:00Z</dcterms:modified>
</cp:coreProperties>
</file>