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635"/>
        <w:gridCol w:w="1980"/>
        <w:gridCol w:w="2415"/>
        <w:gridCol w:w="1110"/>
        <w:gridCol w:w="1350"/>
        <w:tblGridChange w:id="0">
          <w:tblGrid>
            <w:gridCol w:w="1290"/>
            <w:gridCol w:w="1635"/>
            <w:gridCol w:w="1980"/>
            <w:gridCol w:w="2415"/>
            <w:gridCol w:w="1110"/>
            <w:gridCol w:w="1350"/>
          </w:tblGrid>
        </w:tblGridChange>
      </w:tblGrid>
      <w:tr>
        <w:trPr>
          <w:trHeight w:val="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4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Numer ćwiczenia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25.04.2017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Imię i nazwisko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Wydział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Elektroniki i Telekomunikacji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Semestr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Prowadzący: </w:t>
            </w:r>
            <w:r w:rsidDel="00000000" w:rsidR="00000000" w:rsidRPr="00000000">
              <w:rPr>
                <w:b w:val="1"/>
                <w:rtl w:val="0"/>
              </w:rPr>
              <w:t xml:space="preserve">Stanisław Szuba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Ocena: </w:t>
            </w:r>
          </w:p>
        </w:tc>
      </w:tr>
    </w:tbl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b w:val="1"/>
        </w:rPr>
      </w:pPr>
      <w:bookmarkStart w:colFirst="0" w:colLast="0" w:name="_xvkdith4sqv9" w:id="0"/>
      <w:bookmarkEnd w:id="0"/>
      <w:r w:rsidDel="00000000" w:rsidR="00000000" w:rsidRPr="00000000">
        <w:rPr>
          <w:b w:val="1"/>
          <w:rtl w:val="0"/>
        </w:rPr>
        <w:t xml:space="preserve">Temat: Wyznaczanie przyspieszenia ziemskiego za pomocą wahadła rewersyjnego i matematycznego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n359mui1wvw" w:id="1"/>
      <w:bookmarkEnd w:id="1"/>
      <w:r w:rsidDel="00000000" w:rsidR="00000000" w:rsidRPr="00000000">
        <w:rPr>
          <w:rtl w:val="0"/>
        </w:rPr>
        <w:t xml:space="preserve">Wstęp teoretyczny</w:t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Wahadła fizyczne i matematyczne wykonują ruch drgający pod wpływem siły ciężkości. W zakresie niedużych amplitud ruch ten jest ruchem harmonicznym, jego okres zależy od właściwości danego wahadła i od przyspieszenia ziemskiego. </w:t>
      </w:r>
    </w:p>
    <w:p w:rsidR="00000000" w:rsidDel="00000000" w:rsidP="00000000" w:rsidRDefault="00000000" w:rsidRPr="00000000" w14:paraId="00000018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Wahadłem fizycznym jest każde ciało sztywne mogące się wahać wokół osi poziomej. Po wychyleniu z położenia równowagi na ciało działa moment ciężkości: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221550</wp:posOffset>
            </wp:positionV>
            <wp:extent cx="6529388" cy="948875"/>
            <wp:effectExtent b="0" l="0" r="0" t="0"/>
            <wp:wrapSquare wrapText="bothSides" distB="114300" distT="114300" distL="114300" distR="1143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9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Podstawową właściwością ruchu harmonicznego jest proporcjonalność przyspieszenia do wychylenia. Ruch wahadła fizycznego w ogólnym przypadku nie jest ruchem harmonicznym, gdyż przyspieszenie kątowe jest proporcjonalne do sinusa  kąta wychylenia, a nie do samego kąta). Kryterium harmoniczności ruchu będzie spełnione tylko w zakresie małych wychyleń, dla których sin </w:t>
      </w:r>
      <m:oMath>
        <m:r>
          <m:t>φ</m:t>
        </m:r>
      </m:oMath>
      <w:r w:rsidDel="00000000" w:rsidR="00000000" w:rsidRPr="00000000">
        <w:rPr>
          <w:rtl w:val="0"/>
        </w:rPr>
        <w:t xml:space="preserve">. Ogólne równanie ruchu harmonicznego ma postać:</w:t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d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>φ</m:t>
            </m:r>
          </m:num>
          <m:den>
            <m:r>
              <w:rPr>
                <w:sz w:val="28"/>
                <w:szCs w:val="28"/>
              </w:rPr>
              <m:t xml:space="preserve">d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t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=-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>ω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>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m:oMath/>
      <m:oMath>
        <m:r>
          <m:t>φ</m:t>
        </m:r>
      </m:oMath>
      <w:r w:rsidDel="00000000" w:rsidR="00000000" w:rsidRPr="00000000">
        <w:rPr>
          <w:rtl w:val="0"/>
        </w:rPr>
        <w:t xml:space="preserve">- prędkość kątowa.</w:t>
      </w:r>
    </w:p>
    <w:p w:rsidR="00000000" w:rsidDel="00000000" w:rsidP="00000000" w:rsidRDefault="00000000" w:rsidRPr="00000000" w14:paraId="0000001D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W wyniku porównania dwóch ostatnich równań uzyskujemy wyrażenie określające okres wahadła fizycznego:</w:t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sz w:val="28"/>
          <w:szCs w:val="28"/>
        </w:rPr>
      </w:pP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T</m:t>
            </m:r>
          </m:e>
          <m:sub>
            <m:r>
              <w:rPr>
                <w:sz w:val="28"/>
                <w:szCs w:val="28"/>
              </w:rPr>
              <m:t xml:space="preserve">f</m:t>
            </m:r>
          </m:sub>
        </m:sSub>
        <m:r>
          <w:rPr>
            <w:sz w:val="28"/>
            <w:szCs w:val="28"/>
          </w:rPr>
          <m:t xml:space="preserve">=2</m:t>
        </m:r>
        <m:r>
          <w:rPr>
            <w:sz w:val="28"/>
            <w:szCs w:val="28"/>
          </w:rPr>
          <m:t>π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I</m:t>
                </m:r>
              </m:num>
              <m:den>
                <m:r>
                  <w:rPr>
                    <w:sz w:val="28"/>
                    <w:szCs w:val="28"/>
                  </w:rPr>
                  <m:t xml:space="preserve">mgL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Wahadło matematyczne – w jego przypadku masa układu skupiona jest w jednym punkcie,  który jest środkiem ciężkości. Połączenie pomiędzy środkiem ciężkości a punktem zawieszenia  interpretuje się jako nieważką nić. Okres wahadła matematycznego wynosi: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685800</wp:posOffset>
            </wp:positionV>
            <wp:extent cx="1576388" cy="783173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783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Długość zredukowana wahadła fizycznego – długość wahadła matematycznego dobrana w  sposób, aby jego okres był równy wahadłu fizycznemu. Można ją wyznaczyć przyrównując  okresy drgań obu wahadeł: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2963" cy="53415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534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Wyznaczenie długości zredukowanej ułatwia wahadło rewersyjne zwane także odwracalnym.</w:t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Przebieg ćwiczenia 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Pierwszym zadaniem dla nas było zmierzenie okresu drgań wahadła matematycznego dla sześciu różnych długości</w:t>
        <w:br w:type="textWrapping"/>
      </w:r>
      <w:r w:rsidDel="00000000" w:rsidR="00000000" w:rsidRPr="00000000">
        <w:rPr>
          <w:rtl w:val="0"/>
        </w:rPr>
        <w:t xml:space="preserve">W tym celu posłużyliśmy się urządzeniem wyposażonym w fotokomórkę mierzącym z dokładnością do 0,0001s.</w:t>
      </w:r>
    </w:p>
    <w:p w:rsidR="00000000" w:rsidDel="00000000" w:rsidP="00000000" w:rsidRDefault="00000000" w:rsidRPr="00000000" w14:paraId="0000002C">
      <w:pPr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Po dokonaniu pomiarów obliczyliśmy wartość przyspieszenia ziemskiego dla każdego pomiaru.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Na koniec zmierzyliśmy okresy drgań dla wahadła rewersyjnego, zawieszonego na każdym z ostrzy. Dla każdego ostrza wykonaliśmy siedem pomiarów, dla położeń soczewki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3hd3eum9wyth" w:id="2"/>
      <w:bookmarkEnd w:id="2"/>
      <w:r w:rsidDel="00000000" w:rsidR="00000000" w:rsidRPr="00000000">
        <w:rPr>
          <w:rtl w:val="0"/>
        </w:rPr>
        <w:t xml:space="preserve">Pomiary i obliczeni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F">
      <w:pPr>
        <w:pStyle w:val="Heading3"/>
        <w:jc w:val="both"/>
        <w:rPr/>
      </w:pPr>
      <w:bookmarkStart w:colFirst="0" w:colLast="0" w:name="_hiaxxbmve76i" w:id="3"/>
      <w:bookmarkEnd w:id="3"/>
      <w:r w:rsidDel="00000000" w:rsidR="00000000" w:rsidRPr="00000000">
        <w:rPr>
          <w:rtl w:val="0"/>
        </w:rPr>
        <w:t xml:space="preserve">Pomiary wykonane dla wahadła matematycznego </w:t>
      </w:r>
      <w:r w:rsidDel="00000000" w:rsidR="00000000" w:rsidRPr="00000000">
        <w:rPr>
          <w:rtl w:val="0"/>
        </w:rPr>
      </w:r>
    </w:p>
    <w:tbl>
      <w:tblPr>
        <w:tblStyle w:val="Table2"/>
        <w:tblW w:w="540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5"/>
        <w:gridCol w:w="1155"/>
        <w:gridCol w:w="1365"/>
        <w:gridCol w:w="1290"/>
        <w:gridCol w:w="1155"/>
        <w:tblGridChange w:id="0">
          <w:tblGrid>
            <w:gridCol w:w="435"/>
            <w:gridCol w:w="1155"/>
            <w:gridCol w:w="1365"/>
            <w:gridCol w:w="1290"/>
            <w:gridCol w:w="1155"/>
          </w:tblGrid>
        </w:tblGridChange>
      </w:tblGrid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Długość wahadła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Liczba wahnięć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Czas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Okres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1,456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1,364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12,727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1,2727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12,668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1,2668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12,198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1,2198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12,067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1,2067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11,918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1,1918</w:t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12,525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1,2525</w:t>
            </w:r>
          </w:p>
        </w:tc>
      </w:tr>
    </w:tbl>
    <w:p w:rsidR="00000000" w:rsidDel="00000000" w:rsidP="00000000" w:rsidRDefault="00000000" w:rsidRPr="00000000" w14:paraId="0000005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 celu obliczenia wartości przyspieszenia ziemskiego g, skorzystamy ze wzoru na okres drgań wahadła.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37965" cy="6905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7965" cy="69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Przekształcamy wzór aby uzyskać przyspieszenie:</w:t>
      </w:r>
    </w:p>
    <w:p w:rsidR="00000000" w:rsidDel="00000000" w:rsidP="00000000" w:rsidRDefault="00000000" w:rsidRPr="00000000" w14:paraId="0000006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3224" cy="6810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224" cy="68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Przykład dla pierwszego pomiaru wyznaczanie wartości przyspieszenia ziemskiego: 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g=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4</m:t>
            </m:r>
            <m:r>
              <w:rPr>
                <w:sz w:val="28"/>
                <w:szCs w:val="28"/>
              </w:rPr>
              <m:t>π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/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*0,5</m:t>
            </m:r>
          </m:num>
          <m:den>
            <m:r>
              <w:rPr>
                <w:sz w:val="28"/>
                <w:szCs w:val="28"/>
              </w:rPr>
              <m:t xml:space="preserve">1,456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/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>π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sz w:val="28"/>
                <w:szCs w:val="28"/>
              </w:rPr>
              <m:t xml:space="preserve">2.119936</m:t>
            </m:r>
          </m:den>
        </m:f>
        <m:r>
          <w:rPr>
            <w:sz w:val="28"/>
            <w:szCs w:val="28"/>
          </w:rPr>
          <m:t xml:space="preserve">=9,31123</m:t>
        </m:r>
        <m:r>
          <w:rPr>
            <w:sz w:val="28"/>
            <w:szCs w:val="28"/>
          </w:rPr>
          <m:t>≈</m:t>
        </m:r>
        <m:r>
          <w:rPr>
            <w:sz w:val="28"/>
            <w:szCs w:val="28"/>
          </w:rPr>
          <m:t xml:space="preserve">9,31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Wyniki dla pozostałych pomiarów: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4.27821522309716"/>
        <w:gridCol w:w="1526.052721670661"/>
        <w:gridCol w:w="1395.2482026703185"/>
        <w:gridCol w:w="1380.714367225836"/>
        <w:gridCol w:w="1453.3835444482484"/>
        <w:gridCol w:w="1467.9173798927309"/>
        <w:gridCol w:w="1467.9173798927309"/>
        <w:tblGridChange w:id="0">
          <w:tblGrid>
            <w:gridCol w:w="334.27821522309716"/>
            <w:gridCol w:w="1526.052721670661"/>
            <w:gridCol w:w="1395.2482026703185"/>
            <w:gridCol w:w="1380.714367225836"/>
            <w:gridCol w:w="1453.3835444482484"/>
            <w:gridCol w:w="1467.9173798927309"/>
            <w:gridCol w:w="1467.9173798927309"/>
          </w:tblGrid>
        </w:tblGridChange>
      </w:tblGrid>
      <w:tr>
        <w:trPr>
          <w:trHeight w:val="52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Długość wahadła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Liczba wahnięć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Przyspieszenie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Δg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14,56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1,456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9,3112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0,121661</w:t>
            </w:r>
          </w:p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13,64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1,364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9,7609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0,010181</w:t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12,727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1,2727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9,7492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0,007957</w:t>
            </w:r>
          </w:p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12,668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1,2668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9,3482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0,097219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12,198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1,2198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9,8171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0,02468</w:t>
            </w:r>
          </w:p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12,067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1,2067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9,7603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0,01006</w:t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11,918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1,1918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9,7279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0,00461</w:t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12,525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1,2525</w:t>
            </w:r>
          </w:p>
        </w:tc>
        <w:tc>
          <w:tcPr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9,8145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0,02387</w:t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Średnia: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9,6611625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0,03753</w:t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tu7p87e60qmf" w:id="4"/>
      <w:bookmarkEnd w:id="4"/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artość średnia przyspieszenia ziemskiego: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g=9,6611</m:t>
        </m:r>
      </m:oMath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m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s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qiqfea6r89my" w:id="5"/>
      <w:bookmarkEnd w:id="5"/>
      <w:r w:rsidDel="00000000" w:rsidR="00000000" w:rsidRPr="00000000">
        <w:rPr>
          <w:rtl w:val="0"/>
        </w:rPr>
        <w:t xml:space="preserve">Przykład obliczenia Δg1:  </w:t>
      </w:r>
    </w:p>
    <w:p w:rsidR="00000000" w:rsidDel="00000000" w:rsidP="00000000" w:rsidRDefault="00000000" w:rsidRPr="00000000" w14:paraId="000000BF">
      <w:pPr>
        <w:ind w:left="0" w:firstLine="0"/>
        <w:rPr>
          <w:sz w:val="28"/>
          <w:szCs w:val="28"/>
        </w:rPr>
      </w:pPr>
      <m:oMath>
        <m:r>
          <m:t>Δ</m:t>
        </m:r>
        <m:r>
          <w:rPr>
            <w:sz w:val="28"/>
            <w:szCs w:val="28"/>
          </w:rPr>
          <m:t xml:space="preserve">g1=(9,31-9,66)*2=0,1225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38uh7ygz5aq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7scmiw2cp7c" w:id="7"/>
      <w:bookmarkEnd w:id="7"/>
      <w:r w:rsidDel="00000000" w:rsidR="00000000" w:rsidRPr="00000000">
        <w:rPr>
          <w:rtl w:val="0"/>
        </w:rPr>
        <w:t xml:space="preserve">Odchylenie standardowe: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m:oMath>
        <m:r>
          <m:t>σ</m:t>
        </m:r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n(n-1)</m:t>
                </m:r>
              </m:den>
            </m:f>
            <m:nary>
              <m:naryPr>
                <m:chr m:val="∑"/>
                <m:ctrlPr>
                  <w:rPr>
                    <w:sz w:val="24"/>
                    <w:szCs w:val="24"/>
                  </w:rPr>
                </m:ctrlPr>
              </m:naryPr>
              <m:sub>
                <m:r>
                  <w:rPr>
                    <w:sz w:val="24"/>
                    <w:szCs w:val="24"/>
                  </w:rPr>
                  <m:t xml:space="preserve">i=1</m:t>
                </m:r>
              </m:sub>
              <m:sup>
                <m:r>
                  <w:rPr>
                    <w:sz w:val="24"/>
                    <w:szCs w:val="24"/>
                  </w:rPr>
                  <m:t xml:space="preserve">i=n</m:t>
                </m:r>
              </m:sup>
            </m:nary>
            <m:sSubSup>
              <m:sSubSupPr>
                <m:ctrlPr>
                  <w:rPr>
                    <w:sz w:val="24"/>
                    <w:szCs w:val="24"/>
                  </w:rPr>
                </m:ctrlPr>
              </m:sSubSup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i</m:t>
                </m:r>
              </m:sub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bSup>
            <m:r>
              <w:rPr>
                <w:sz w:val="24"/>
                <w:szCs w:val="24"/>
              </w:rPr>
              <m:t xml:space="preserve"> </m:t>
            </m:r>
          </m:e>
        </m:rad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8(7)</m:t>
                </m:r>
              </m:den>
            </m:f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9,3112</m:t>
                </m:r>
                <m:r>
                  <w:rPr>
                    <w:sz w:val="24"/>
                    <w:szCs w:val="24"/>
                  </w:rPr>
                  <m:t xml:space="preserve">-9,6611)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(</m:t>
                </m:r>
                <m:r>
                  <w:rPr>
                    <w:b w:val="1"/>
                    <w:sz w:val="24"/>
                    <w:szCs w:val="24"/>
                    <w:shd w:fill="b7e1cd" w:val="clear"/>
                  </w:rPr>
                  <m:t xml:space="preserve">9,7609</m:t>
                </m:r>
                <m:r>
                  <w:rPr>
                    <w:sz w:val="24"/>
                    <w:szCs w:val="24"/>
                  </w:rPr>
                  <m:t xml:space="preserve">-9,6611)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 ...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m:oMath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56</m:t>
                </m:r>
              </m:den>
            </m:f>
            <m:r>
              <w:rPr>
                <w:sz w:val="24"/>
                <w:szCs w:val="24"/>
              </w:rPr>
              <m:t xml:space="preserve">*0,3002284788</m:t>
            </m:r>
          </m:e>
        </m:rad>
        <m:r>
          <w:rPr>
            <w:sz w:val="24"/>
            <w:szCs w:val="24"/>
          </w:rPr>
          <m:t xml:space="preserve">=0,07322037172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m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s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C6">
      <w:pPr>
        <w:pStyle w:val="Heading2"/>
        <w:jc w:val="both"/>
        <w:rPr/>
      </w:pPr>
      <w:bookmarkStart w:colFirst="0" w:colLast="0" w:name="_q1t9apczgut8" w:id="8"/>
      <w:bookmarkEnd w:id="8"/>
      <w:r w:rsidDel="00000000" w:rsidR="00000000" w:rsidRPr="00000000">
        <w:rPr>
          <w:rtl w:val="0"/>
        </w:rPr>
        <w:t xml:space="preserve">Błąd przypadkowy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85913" cy="400184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40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28"/>
          <w:szCs w:val="28"/>
        </w:rPr>
      </w:pPr>
      <m:oMath/>
      <m:oMath>
        <m: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g</m:t>
            </m:r>
          </m:e>
          <m:sub>
            <m:r>
              <w:rPr>
                <w:sz w:val="28"/>
                <w:szCs w:val="28"/>
              </w:rPr>
              <m:t xml:space="preserve">p</m:t>
            </m:r>
          </m:sub>
        </m:sSub>
        <m:r>
          <w:rPr>
            <w:sz w:val="28"/>
            <w:szCs w:val="28"/>
          </w:rPr>
          <m:t xml:space="preserve">=3*(</m:t>
        </m:r>
        <m:r>
          <w:rPr>
            <w:sz w:val="24"/>
            <w:szCs w:val="24"/>
          </w:rPr>
          <m:t xml:space="preserve">0,07322037172)*1,1=0,241627227 </m:t>
        </m:r>
        <m:r>
          <w:rPr>
            <w:sz w:val="24"/>
            <w:szCs w:val="24"/>
          </w:rPr>
          <m:t>≈</m:t>
        </m:r>
        <m:r>
          <w:rPr>
            <w:sz w:val="24"/>
            <w:szCs w:val="24"/>
          </w:rPr>
          <m:t xml:space="preserve">0,2416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CB">
      <w:pPr>
        <w:pStyle w:val="Heading2"/>
        <w:spacing w:line="254.4" w:lineRule="auto"/>
        <w:jc w:val="both"/>
        <w:rPr/>
      </w:pPr>
      <w:bookmarkStart w:colFirst="0" w:colLast="0" w:name="_sho76z2pks4g" w:id="9"/>
      <w:bookmarkEnd w:id="9"/>
      <w:r w:rsidDel="00000000" w:rsidR="00000000" w:rsidRPr="00000000">
        <w:rPr>
          <w:rtl w:val="0"/>
        </w:rPr>
        <w:t xml:space="preserve">Błąd systematyczny:</w:t>
      </w:r>
    </w:p>
    <w:p w:rsidR="00000000" w:rsidDel="00000000" w:rsidP="00000000" w:rsidRDefault="00000000" w:rsidRPr="00000000" w14:paraId="000000C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185988" cy="70624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706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300163" cy="65008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50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8"/>
          <w:szCs w:val="28"/>
        </w:rPr>
      </w:pPr>
      <m:oMath>
        <m: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g</m:t>
            </m:r>
          </m:e>
          <m:sub>
            <m:r>
              <w:rPr>
                <w:sz w:val="28"/>
                <w:szCs w:val="28"/>
              </w:rPr>
              <m:t xml:space="preserve">1</m:t>
            </m:r>
          </m:sub>
        </m:sSub>
        <m:r>
          <w:rPr>
            <w:sz w:val="28"/>
            <w:szCs w:val="28"/>
          </w:rPr>
          <m:t xml:space="preserve">=(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0,01</m:t>
            </m:r>
          </m:num>
          <m:den>
            <m:r>
              <w:rPr>
                <w:sz w:val="28"/>
                <w:szCs w:val="28"/>
              </w:rPr>
              <m:t xml:space="preserve">0,05</m:t>
            </m:r>
          </m:den>
        </m:f>
        <m:r>
          <w:rPr>
            <w:sz w:val="28"/>
            <w:szCs w:val="28"/>
          </w:rPr>
          <m:t xml:space="preserve">+2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0,001</m:t>
            </m:r>
          </m:num>
          <m:den>
            <m:r>
              <w:rPr>
                <w:sz w:val="28"/>
                <w:szCs w:val="28"/>
              </w:rPr>
              <m:t xml:space="preserve">1,456</m:t>
            </m:r>
          </m:den>
        </m:f>
        <m:r>
          <w:rPr>
            <w:sz w:val="28"/>
            <w:szCs w:val="28"/>
          </w:rPr>
          <m:t xml:space="preserve">)*9,3112=</m:t>
        </m:r>
        <m:r>
          <w:rPr>
            <w:sz w:val="20"/>
            <w:szCs w:val="20"/>
          </w:rPr>
          <m:t xml:space="preserve">0,19901 </m:t>
        </m:r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m</m:t>
            </m:r>
          </m:num>
          <m:den>
            <m:sSup>
              <m:sSupPr>
                <m:ctrlPr>
                  <w:rPr>
                    <w:sz w:val="20"/>
                    <w:szCs w:val="20"/>
                  </w:rPr>
                </m:ctrlPr>
              </m:sSupPr>
              <m:e>
                <m:r>
                  <w:rPr>
                    <w:sz w:val="20"/>
                    <w:szCs w:val="20"/>
                  </w:rPr>
                  <m:t xml:space="preserve">s</m:t>
                </m:r>
              </m:e>
              <m:sup>
                <m:r>
                  <w:rPr>
                    <w:sz w:val="20"/>
                    <w:szCs w:val="20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jc w:val="both"/>
        <w:rPr>
          <w:sz w:val="28"/>
          <w:szCs w:val="28"/>
        </w:rPr>
      </w:pPr>
      <m:oMath>
        <m: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g</m:t>
            </m:r>
          </m:e>
          <m:sub>
            <m:r>
              <w:rPr>
                <w:sz w:val="28"/>
                <w:szCs w:val="28"/>
              </w:rPr>
              <m:t xml:space="preserve">s</m:t>
            </m:r>
          </m:sub>
        </m:sSub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0,19901+0,22651+0,25905+0,26076+0,28142+0,2873+0,29426+0,26733</m:t>
            </m:r>
          </m:num>
          <m:den>
            <m:r>
              <w:rPr>
                <w:sz w:val="28"/>
                <w:szCs w:val="28"/>
              </w:rPr>
              <m:t xml:space="preserve">8</m:t>
            </m:r>
          </m:den>
        </m:f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2,07564</m:t>
            </m:r>
          </m:num>
          <m:den>
            <m:r>
              <w:rPr>
                <w:sz w:val="20"/>
                <w:szCs w:val="20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8"/>
          <w:szCs w:val="28"/>
        </w:rPr>
      </w:pPr>
      <m:oMath>
        <m: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g</m:t>
            </m:r>
          </m:e>
          <m:sub>
            <m:r>
              <w:rPr>
                <w:sz w:val="28"/>
                <w:szCs w:val="28"/>
              </w:rPr>
              <m:t xml:space="preserve">s</m:t>
            </m:r>
          </m:sub>
        </m:sSub>
        <m:r>
          <w:rPr>
            <w:sz w:val="28"/>
            <w:szCs w:val="28"/>
          </w:rPr>
          <m:t xml:space="preserve"> = </m:t>
        </m:r>
        <m:r>
          <w:rPr>
            <w:sz w:val="20"/>
            <w:szCs w:val="20"/>
          </w:rPr>
          <m:t xml:space="preserve">0,259455</m:t>
        </m:r>
      </m:oMath>
      <m:oMath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m</m:t>
            </m:r>
          </m:num>
          <m:den>
            <m:sSup>
              <m:sSupPr>
                <m:ctrlPr>
                  <w:rPr>
                    <w:sz w:val="20"/>
                    <w:szCs w:val="20"/>
                  </w:rPr>
                </m:ctrlPr>
              </m:sSupPr>
              <m:e>
                <m:r>
                  <w:rPr>
                    <w:sz w:val="20"/>
                    <w:szCs w:val="20"/>
                  </w:rPr>
                  <m:t xml:space="preserve">s</m:t>
                </m:r>
              </m:e>
              <m:sup>
                <m:r>
                  <w:rPr>
                    <w:sz w:val="20"/>
                    <w:szCs w:val="20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jc w:val="both"/>
        <w:rPr/>
      </w:pPr>
      <w:bookmarkStart w:colFirst="0" w:colLast="0" w:name="_ttomkyejft6n" w:id="10"/>
      <w:bookmarkEnd w:id="10"/>
      <w:r w:rsidDel="00000000" w:rsidR="00000000" w:rsidRPr="00000000">
        <w:rPr>
          <w:rtl w:val="0"/>
        </w:rPr>
        <w:t xml:space="preserve">Końcowy wynik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257175</wp:posOffset>
            </wp:positionV>
            <wp:extent cx="1456664" cy="433388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664" cy="433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jc w:val="both"/>
        <w:rPr>
          <w:sz w:val="28"/>
          <w:szCs w:val="28"/>
        </w:rPr>
      </w:pPr>
      <m:oMath>
        <m:r>
          <w:rPr>
            <w:sz w:val="20"/>
            <w:szCs w:val="20"/>
          </w:rPr>
          <m:t xml:space="preserve">0,2416272267</m:t>
        </m:r>
      </m:oMath>
      <m:oMath>
        <m:r>
          <w:rPr>
            <w:sz w:val="28"/>
            <w:szCs w:val="28"/>
          </w:rPr>
          <m:t xml:space="preserve">+</m:t>
        </m:r>
        <m:r>
          <w:rPr>
            <w:sz w:val="20"/>
            <w:szCs w:val="20"/>
          </w:rPr>
          <m:t xml:space="preserve">0,259455=</m:t>
        </m:r>
        <m:r>
          <w:rPr>
            <w:sz w:val="28"/>
            <w:szCs w:val="28"/>
          </w:rPr>
          <m:t xml:space="preserve"> </m:t>
        </m:r>
        <m:r>
          <w:rPr>
            <w:sz w:val="20"/>
            <w:szCs w:val="20"/>
          </w:rPr>
          <m:t xml:space="preserve">0,5010822267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sz w:val="28"/>
          <w:szCs w:val="28"/>
        </w:rPr>
      </w:pPr>
      <m:oMath>
        <m:r>
          <w:rPr>
            <w:sz w:val="28"/>
            <w:szCs w:val="28"/>
          </w:rPr>
          <m:t xml:space="preserve">g=(9,66</m:t>
        </m:r>
        <m:r>
          <w:rPr>
            <w:sz w:val="28"/>
            <w:szCs w:val="28"/>
          </w:rPr>
          <m:t>±</m:t>
        </m:r>
        <m:r>
          <w:rPr>
            <w:sz w:val="28"/>
            <w:szCs w:val="28"/>
          </w:rPr>
          <m:t xml:space="preserve">0,50)</m:t>
        </m:r>
      </m:oMath>
      <m:oMath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m</m:t>
            </m:r>
          </m:num>
          <m:den>
            <m:sSup>
              <m:sSupPr>
                <m:ctrlPr>
                  <w:rPr>
                    <w:sz w:val="20"/>
                    <w:szCs w:val="20"/>
                  </w:rPr>
                </m:ctrlPr>
              </m:sSupPr>
              <m:e>
                <m:r>
                  <w:rPr>
                    <w:sz w:val="20"/>
                    <w:szCs w:val="20"/>
                  </w:rPr>
                  <m:t xml:space="preserve">s</m:t>
                </m:r>
              </m:e>
              <m:sup>
                <m:r>
                  <w:rPr>
                    <w:sz w:val="20"/>
                    <w:szCs w:val="20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jc w:val="both"/>
        <w:rPr/>
      </w:pPr>
      <w:bookmarkStart w:colFirst="0" w:colLast="0" w:name="_4625ins997fk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jc w:val="both"/>
        <w:rPr/>
      </w:pPr>
      <w:bookmarkStart w:colFirst="0" w:colLast="0" w:name="_msmznqkrma0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jc w:val="both"/>
        <w:rPr/>
      </w:pPr>
      <w:bookmarkStart w:colFirst="0" w:colLast="0" w:name="_qjtpumxh5k25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jc w:val="both"/>
        <w:rPr/>
      </w:pPr>
      <w:bookmarkStart w:colFirst="0" w:colLast="0" w:name="_l41iv1rzgnuy" w:id="14"/>
      <w:bookmarkEnd w:id="14"/>
      <w:r w:rsidDel="00000000" w:rsidR="00000000" w:rsidRPr="00000000">
        <w:rPr>
          <w:rtl w:val="0"/>
        </w:rPr>
        <w:t xml:space="preserve">Poniższe tabele przedstawiają wyniki pomiarów dla poszczególnych stanów wahadła. </w:t>
      </w:r>
    </w:p>
    <w:p w:rsidR="00000000" w:rsidDel="00000000" w:rsidP="00000000" w:rsidRDefault="00000000" w:rsidRPr="00000000" w14:paraId="000000DA">
      <w:pPr>
        <w:pStyle w:val="Heading3"/>
        <w:jc w:val="both"/>
        <w:rPr>
          <w:sz w:val="28"/>
          <w:szCs w:val="28"/>
        </w:rPr>
      </w:pPr>
      <w:bookmarkStart w:colFirst="0" w:colLast="0" w:name="_bksv16wva0w" w:id="15"/>
      <w:bookmarkEnd w:id="15"/>
      <w:r w:rsidDel="00000000" w:rsidR="00000000" w:rsidRPr="00000000">
        <w:rPr>
          <w:rtl w:val="0"/>
        </w:rPr>
        <w:t xml:space="preserve">Wahadło rewersyjne</w:t>
      </w:r>
      <w:r w:rsidDel="00000000" w:rsidR="00000000" w:rsidRPr="00000000">
        <w:rPr>
          <w:rtl w:val="0"/>
        </w:rPr>
      </w:r>
    </w:p>
    <w:tbl>
      <w:tblPr>
        <w:tblStyle w:val="Table4"/>
        <w:tblW w:w="777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5"/>
        <w:gridCol w:w="1485"/>
        <w:gridCol w:w="1440"/>
        <w:gridCol w:w="1425"/>
        <w:gridCol w:w="1500"/>
        <w:gridCol w:w="1515"/>
        <w:tblGridChange w:id="0">
          <w:tblGrid>
            <w:gridCol w:w="405"/>
            <w:gridCol w:w="1485"/>
            <w:gridCol w:w="1440"/>
            <w:gridCol w:w="1425"/>
            <w:gridCol w:w="1500"/>
            <w:gridCol w:w="1515"/>
          </w:tblGrid>
        </w:tblGridChange>
      </w:tblGrid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Długość wahadła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Liczba wahnięć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Czas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Okres</w:t>
            </w:r>
          </w:p>
        </w:tc>
        <w:tc>
          <w:tcPr>
            <w:tcBorders>
              <w:bottom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Przyspieszenie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19,598</w:t>
            </w:r>
          </w:p>
        </w:tc>
        <w:tc>
          <w:tcPr>
            <w:tcBorders>
              <w:right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1,9598</w:t>
            </w:r>
          </w:p>
        </w:tc>
        <w:tc>
          <w:tcPr>
            <w:tcBorders>
              <w:top w:color="b7e1cd" w:space="0" w:sz="6" w:val="single"/>
              <w:left w:color="b7e1cd" w:space="0" w:sz="6" w:val="single"/>
              <w:bottom w:color="b7e1cd" w:space="0" w:sz="6" w:val="single"/>
              <w:right w:color="b7e1cd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2,0557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19,217</w:t>
            </w:r>
          </w:p>
        </w:tc>
        <w:tc>
          <w:tcPr>
            <w:tcBorders>
              <w:right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1,9217</w:t>
            </w:r>
          </w:p>
        </w:tc>
        <w:tc>
          <w:tcPr>
            <w:tcBorders>
              <w:top w:color="b7e1cd" w:space="0" w:sz="6" w:val="single"/>
              <w:left w:color="b7e1cd" w:space="0" w:sz="6" w:val="single"/>
              <w:bottom w:color="b7e1cd" w:space="0" w:sz="6" w:val="single"/>
              <w:right w:color="b7e1cd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3,2071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18,998</w:t>
            </w:r>
          </w:p>
        </w:tc>
        <w:tc>
          <w:tcPr>
            <w:tcBorders>
              <w:right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1,8998</w:t>
            </w:r>
          </w:p>
        </w:tc>
        <w:tc>
          <w:tcPr>
            <w:tcBorders>
              <w:top w:color="b7e1cd" w:space="0" w:sz="6" w:val="single"/>
              <w:left w:color="b7e1cd" w:space="0" w:sz="6" w:val="single"/>
              <w:bottom w:color="b7e1cd" w:space="0" w:sz="6" w:val="single"/>
              <w:right w:color="b7e1cd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4,3753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18,907</w:t>
            </w:r>
          </w:p>
        </w:tc>
        <w:tc>
          <w:tcPr>
            <w:tcBorders>
              <w:right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1,8907</w:t>
            </w:r>
          </w:p>
        </w:tc>
        <w:tc>
          <w:tcPr>
            <w:tcBorders>
              <w:top w:color="b7e1cd" w:space="0" w:sz="6" w:val="single"/>
              <w:left w:color="b7e1cd" w:space="0" w:sz="6" w:val="single"/>
              <w:bottom w:color="b7e1cd" w:space="0" w:sz="6" w:val="single"/>
              <w:right w:color="b7e1cd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5,5218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18,92</w:t>
            </w:r>
          </w:p>
        </w:tc>
        <w:tc>
          <w:tcPr>
            <w:tcBorders>
              <w:right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1,892</w:t>
            </w:r>
          </w:p>
        </w:tc>
        <w:tc>
          <w:tcPr>
            <w:tcBorders>
              <w:top w:color="b7e1cd" w:space="0" w:sz="6" w:val="single"/>
              <w:left w:color="b7e1cd" w:space="0" w:sz="6" w:val="single"/>
              <w:bottom w:color="b7e1cd" w:space="0" w:sz="6" w:val="single"/>
              <w:right w:color="b7e1cd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6,6171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19,037</w:t>
            </w:r>
          </w:p>
        </w:tc>
        <w:tc>
          <w:tcPr>
            <w:tcBorders>
              <w:right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1,9037</w:t>
            </w:r>
          </w:p>
        </w:tc>
        <w:tc>
          <w:tcPr>
            <w:tcBorders>
              <w:top w:color="b7e1cd" w:space="0" w:sz="6" w:val="single"/>
              <w:left w:color="b7e1cd" w:space="0" w:sz="6" w:val="single"/>
              <w:bottom w:color="b7e1cd" w:space="0" w:sz="6" w:val="single"/>
              <w:right w:color="b7e1cd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7,6254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Średnia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e1cd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4,9004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Wahadło odwrócone:</w:t>
      </w:r>
    </w:p>
    <w:tbl>
      <w:tblPr>
        <w:tblStyle w:val="Table5"/>
        <w:tblW w:w="780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5"/>
        <w:gridCol w:w="1575"/>
        <w:gridCol w:w="1440"/>
        <w:gridCol w:w="1425"/>
        <w:gridCol w:w="1500"/>
        <w:gridCol w:w="1515"/>
        <w:tblGridChange w:id="0">
          <w:tblGrid>
            <w:gridCol w:w="345"/>
            <w:gridCol w:w="1575"/>
            <w:gridCol w:w="1440"/>
            <w:gridCol w:w="1425"/>
            <w:gridCol w:w="1500"/>
            <w:gridCol w:w="1515"/>
          </w:tblGrid>
        </w:tblGridChange>
      </w:tblGrid>
      <w:tr>
        <w:trPr>
          <w:trHeight w:val="52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Długość wahadła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Liczba wahnięć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Przyspieszenie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20,192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2,0192</w:t>
            </w:r>
          </w:p>
        </w:tc>
        <w:tc>
          <w:tcPr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1,9366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19,485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1,9485</w:t>
            </w:r>
          </w:p>
        </w:tc>
        <w:tc>
          <w:tcPr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3,1195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18,867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1,8867</w:t>
            </w:r>
          </w:p>
        </w:tc>
        <w:tc>
          <w:tcPr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4,4362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18,631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1,8631</w:t>
            </w:r>
          </w:p>
        </w:tc>
        <w:tc>
          <w:tcPr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5,6867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17,349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1,7349</w:t>
            </w:r>
          </w:p>
        </w:tc>
        <w:tc>
          <w:tcPr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7,8698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18,129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1,8129</w:t>
            </w:r>
          </w:p>
        </w:tc>
        <w:tc>
          <w:tcPr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b7e1cd" w:val="clear"/>
                <w:rtl w:val="0"/>
              </w:rPr>
              <w:t xml:space="preserve">8,4083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5,24285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Ponownie wykorzystaliśmy wzór do obliczenia przyspieszenia:</w:t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3224" cy="6810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224" cy="68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kpqne6jmzdcw" w:id="16"/>
      <w:bookmarkEnd w:id="16"/>
      <w:r w:rsidDel="00000000" w:rsidR="00000000" w:rsidRPr="00000000">
        <w:rPr>
          <w:rtl w:val="0"/>
        </w:rPr>
        <w:t xml:space="preserve">Wartość średnia przyspieszenia ziemskiego: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606902" cy="45243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902" cy="45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pppqcmo2rd4e" w:id="17"/>
      <w:bookmarkEnd w:id="17"/>
      <w:r w:rsidDel="00000000" w:rsidR="00000000" w:rsidRPr="00000000">
        <w:rPr>
          <w:rtl w:val="0"/>
        </w:rPr>
        <w:t xml:space="preserve">Wykres przedstawiający zależność okresu(T) od długości wahadła(l) dla wahadła rewersyjnego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6"/>
        <w:tblW w:w="590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475"/>
        <w:gridCol w:w="1475"/>
        <w:gridCol w:w="1475"/>
        <w:tblGridChange w:id="0">
          <w:tblGrid>
            <w:gridCol w:w="1475"/>
            <w:gridCol w:w="1475"/>
            <w:gridCol w:w="1475"/>
            <w:gridCol w:w="1475"/>
          </w:tblGrid>
        </w:tblGridChange>
      </w:tblGrid>
      <w:tr>
        <w:trPr>
          <w:trHeight w:val="560" w:hRule="atLeast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4f81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shd w:fill="4f81bd" w:val="clear"/>
                <w:rtl w:val="0"/>
              </w:rPr>
              <w:t xml:space="preserve">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f81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shd w:fill="4f81bd" w:val="clear"/>
                <w:rtl w:val="0"/>
              </w:rPr>
              <w:t xml:space="preserve">Długość wahadła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f81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shd w:fill="4f81bd" w:val="clear"/>
                <w:rtl w:val="0"/>
              </w:rPr>
              <w:t xml:space="preserve">Okres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2" w:val="single"/>
            </w:tcBorders>
            <w:shd w:fill="4f81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shd w:fill="4f81bd" w:val="clear"/>
                <w:rtl w:val="0"/>
              </w:rPr>
              <w:t xml:space="preserve">Okres 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1,95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2,01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1,92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1,95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0,4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1,89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1,89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1,89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1,86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</w:tcBorders>
            <w:shd w:fill="b8cce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b8cce4" w:val="clear"/>
                <w:rtl w:val="0"/>
              </w:rPr>
              <w:t xml:space="preserve">1,73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shd w:fill="dbe5f1" w:val="clear"/>
                <w:rtl w:val="0"/>
              </w:rPr>
              <w:t xml:space="preserve">1,81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spacing w:line="254.4" w:lineRule="auto"/>
        <w:jc w:val="both"/>
        <w:rPr/>
      </w:pPr>
      <w:bookmarkStart w:colFirst="0" w:colLast="0" w:name="_kv6jam39a5ro" w:id="18"/>
      <w:bookmarkEnd w:id="18"/>
      <w:r w:rsidDel="00000000" w:rsidR="00000000" w:rsidRPr="00000000">
        <w:rPr>
          <w:b w:val="0"/>
        </w:rPr>
        <w:drawing>
          <wp:inline distB="114300" distT="114300" distL="114300" distR="114300">
            <wp:extent cx="5731200" cy="3543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line="254.4" w:lineRule="auto"/>
        <w:jc w:val="both"/>
        <w:rPr>
          <w:b w:val="0"/>
        </w:rPr>
      </w:pPr>
      <w:bookmarkStart w:colFirst="0" w:colLast="0" w:name="_nxgf7mz6ji5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before="0" w:line="331.2" w:lineRule="auto"/>
        <w:jc w:val="both"/>
        <w:rPr>
          <w:b w:val="0"/>
        </w:rPr>
      </w:pPr>
      <w:bookmarkStart w:colFirst="0" w:colLast="0" w:name="_g4pxmq1wnaia" w:id="20"/>
      <w:bookmarkEnd w:id="20"/>
      <w:r w:rsidDel="00000000" w:rsidR="00000000" w:rsidRPr="00000000">
        <w:rPr>
          <w:b w:val="0"/>
          <w:rtl w:val="0"/>
        </w:rPr>
        <w:t xml:space="preserve">Błąd systematyczny:</w:t>
      </w:r>
    </w:p>
    <w:p w:rsidR="00000000" w:rsidDel="00000000" w:rsidP="00000000" w:rsidRDefault="00000000" w:rsidRPr="00000000" w14:paraId="00000168">
      <w:pPr>
        <w:pStyle w:val="Heading2"/>
        <w:spacing w:before="0" w:line="397.44" w:lineRule="auto"/>
        <w:jc w:val="both"/>
        <w:rPr>
          <w:b w:val="0"/>
        </w:rPr>
      </w:pPr>
      <w:bookmarkStart w:colFirst="0" w:colLast="0" w:name="_g4pxmq1wnaia" w:id="20"/>
      <w:bookmarkEnd w:id="20"/>
      <w:r w:rsidDel="00000000" w:rsidR="00000000" w:rsidRPr="00000000">
        <w:rPr>
          <w:b w:val="0"/>
        </w:rPr>
        <w:drawing>
          <wp:inline distB="114300" distT="114300" distL="114300" distR="114300">
            <wp:extent cx="3644900" cy="1168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</w:rPr>
        <w:drawing>
          <wp:inline distB="114300" distT="114300" distL="114300" distR="114300">
            <wp:extent cx="2324100" cy="1155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before="0" w:line="397.44" w:lineRule="auto"/>
        <w:jc w:val="both"/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g4pxmq1wnaia" w:id="20"/>
      <w:bookmarkEnd w:id="20"/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 xml:space="preserve">g1=(0,010,02+20,001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1,9598</w:t>
      </w:r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 xml:space="preserve">)*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shd w:fill="b7e1cd" w:val="clear"/>
          <w:rtl w:val="0"/>
        </w:rPr>
        <w:t xml:space="preserve">2,0557</w:t>
      </w:r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0,10488 ms2</w:t>
      </w:r>
    </w:p>
    <w:p w:rsidR="00000000" w:rsidDel="00000000" w:rsidP="00000000" w:rsidRDefault="00000000" w:rsidRPr="00000000" w14:paraId="0000016A">
      <w:pPr>
        <w:pStyle w:val="Heading2"/>
        <w:spacing w:before="0" w:line="397.44" w:lineRule="auto"/>
        <w:jc w:val="both"/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g4pxmq1wnaia" w:id="20"/>
      <w:bookmarkEnd w:id="20"/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 xml:space="preserve">gs=0,10488+0,11024+0,11399+0,11628+0,11728+0,116956=</w:t>
      </w:r>
      <w:r w:rsidDel="00000000" w:rsidR="00000000" w:rsidRPr="00000000">
        <w:rPr>
          <w:rFonts w:ascii="Arial" w:cs="Arial" w:eastAsia="Arial" w:hAnsi="Arial"/>
          <w:b w:val="0"/>
          <w:sz w:val="31"/>
          <w:szCs w:val="31"/>
          <w:rtl w:val="0"/>
        </w:rPr>
        <w:t xml:space="preserve">0,679626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6B">
      <w:pPr>
        <w:pStyle w:val="Heading2"/>
        <w:spacing w:before="0" w:line="397.44" w:lineRule="auto"/>
        <w:jc w:val="both"/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g4pxmq1wnaia" w:id="20"/>
      <w:bookmarkEnd w:id="20"/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 xml:space="preserve">gs =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0,113271ms2</w:t>
      </w:r>
    </w:p>
    <w:p w:rsidR="00000000" w:rsidDel="00000000" w:rsidP="00000000" w:rsidRDefault="00000000" w:rsidRPr="00000000" w14:paraId="0000016C">
      <w:pPr>
        <w:pStyle w:val="Heading2"/>
        <w:spacing w:line="397.44" w:lineRule="auto"/>
        <w:jc w:val="both"/>
        <w:rPr/>
      </w:pPr>
      <w:bookmarkStart w:colFirst="0" w:colLast="0" w:name="_hqk0b0q3273b" w:id="21"/>
      <w:bookmarkEnd w:id="21"/>
      <w:r w:rsidDel="00000000" w:rsidR="00000000" w:rsidRPr="00000000">
        <w:rPr>
          <w:rtl w:val="0"/>
        </w:rPr>
        <w:t xml:space="preserve">Ostateczny wynik wartości przyspieszenia ziemskiego:</w:t>
      </w:r>
    </w:p>
    <w:p w:rsidR="00000000" w:rsidDel="00000000" w:rsidP="00000000" w:rsidRDefault="00000000" w:rsidRPr="00000000" w14:paraId="0000016D">
      <w:pPr>
        <w:pStyle w:val="Heading2"/>
        <w:spacing w:line="254.4" w:lineRule="auto"/>
        <w:jc w:val="both"/>
        <w:rPr/>
      </w:pPr>
      <w:bookmarkStart w:colFirst="0" w:colLast="0" w:name="_g4pxmq1wnai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before="0" w:line="331.2" w:lineRule="auto"/>
        <w:jc w:val="both"/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g4pxmq1wnaia" w:id="20"/>
      <w:bookmarkEnd w:id="20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g=(5,071626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0,113271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ms2</w:t>
      </w:r>
    </w:p>
    <w:p w:rsidR="00000000" w:rsidDel="00000000" w:rsidP="00000000" w:rsidRDefault="00000000" w:rsidRPr="00000000" w14:paraId="0000016F">
      <w:pPr>
        <w:pStyle w:val="Heading2"/>
        <w:spacing w:line="254.4" w:lineRule="auto"/>
        <w:jc w:val="both"/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bvw597ij3c5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jc w:val="both"/>
        <w:rPr/>
      </w:pPr>
      <w:bookmarkStart w:colFirst="0" w:colLast="0" w:name="_ltneyt8afxge" w:id="23"/>
      <w:bookmarkEnd w:id="23"/>
      <w:r w:rsidDel="00000000" w:rsidR="00000000" w:rsidRPr="00000000">
        <w:rPr>
          <w:rtl w:val="0"/>
        </w:rPr>
        <w:t xml:space="preserve">Wnioski z ćwiczenia: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Wahadło rewersyjne pomaga dokładniej zmierzyć wartość przyciągania ziemskiego, jednak dokonanie pomiarów i obliczeń jest bardziej czasochłonne.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Rule="auto"/>
        <w:rPr/>
      </w:pPr>
      <w:r w:rsidDel="00000000" w:rsidR="00000000" w:rsidRPr="00000000">
        <w:rPr>
          <w:rtl w:val="0"/>
        </w:rPr>
        <w:t xml:space="preserve">Łatwo zauważyć, że błąd występujący podczas pomiarów wahadła rewersyjnego jest ponad 2 razy mniejszy, a wynik znacznie bliższy wartości podręcznikowej.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