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1083" w:rsidRDefault="00A21083" w:rsidP="00A21083">
      <w:pPr>
        <w:jc w:val="center"/>
      </w:pPr>
    </w:p>
    <w:p w:rsidR="00A21083" w:rsidRDefault="00A21083" w:rsidP="00A21083">
      <w:pPr>
        <w:jc w:val="center"/>
      </w:pPr>
    </w:p>
    <w:p w:rsidR="00A21083" w:rsidRDefault="00A21083" w:rsidP="00A21083">
      <w:pPr>
        <w:jc w:val="center"/>
      </w:pPr>
    </w:p>
    <w:p w:rsidR="00A21083" w:rsidRDefault="00A21083" w:rsidP="00A21083">
      <w:pPr>
        <w:jc w:val="center"/>
      </w:pPr>
    </w:p>
    <w:p w:rsidR="00A21083" w:rsidRDefault="00A21083" w:rsidP="00A21083">
      <w:pPr>
        <w:jc w:val="center"/>
      </w:pPr>
    </w:p>
    <w:p w:rsidR="00A21083" w:rsidRDefault="00A21083" w:rsidP="00A21083">
      <w:pPr>
        <w:jc w:val="center"/>
      </w:pPr>
    </w:p>
    <w:p w:rsidR="00A21083" w:rsidRDefault="00A21083" w:rsidP="00A21083">
      <w:pPr>
        <w:jc w:val="center"/>
      </w:pPr>
    </w:p>
    <w:p w:rsidR="00A21083" w:rsidRDefault="00A21083" w:rsidP="00A21083">
      <w:pPr>
        <w:jc w:val="center"/>
      </w:pPr>
    </w:p>
    <w:p w:rsidR="00A21083" w:rsidRDefault="00A21083" w:rsidP="00A21083">
      <w:pPr>
        <w:jc w:val="center"/>
      </w:pPr>
    </w:p>
    <w:p w:rsidR="00A21083" w:rsidRDefault="00A21083" w:rsidP="00A21083">
      <w:pPr>
        <w:jc w:val="center"/>
      </w:pPr>
    </w:p>
    <w:p w:rsidR="00D44647" w:rsidRPr="00A21083" w:rsidRDefault="00A21083" w:rsidP="00A21083">
      <w:pPr>
        <w:jc w:val="center"/>
        <w:rPr>
          <w:b/>
          <w:sz w:val="24"/>
        </w:rPr>
      </w:pPr>
      <w:r w:rsidRPr="00A21083">
        <w:rPr>
          <w:b/>
          <w:sz w:val="24"/>
        </w:rPr>
        <w:t>Roteiro de Integração</w:t>
      </w:r>
    </w:p>
    <w:p w:rsidR="00A21083" w:rsidRPr="00A21083" w:rsidRDefault="00A21083" w:rsidP="00A21083">
      <w:pPr>
        <w:jc w:val="center"/>
        <w:rPr>
          <w:sz w:val="24"/>
        </w:rPr>
      </w:pPr>
      <w:r w:rsidRPr="00A21083">
        <w:rPr>
          <w:sz w:val="24"/>
        </w:rPr>
        <w:t>Arduino – ESP8266 – Thingspeak</w:t>
      </w:r>
    </w:p>
    <w:p w:rsidR="00A21083" w:rsidRPr="00A21083" w:rsidRDefault="00A21083" w:rsidP="00A21083">
      <w:pPr>
        <w:jc w:val="center"/>
        <w:rPr>
          <w:sz w:val="24"/>
        </w:rPr>
      </w:pPr>
    </w:p>
    <w:p w:rsidR="00A21083" w:rsidRDefault="00A21083" w:rsidP="00A21083">
      <w:pPr>
        <w:jc w:val="center"/>
        <w:rPr>
          <w:sz w:val="24"/>
        </w:rPr>
      </w:pPr>
    </w:p>
    <w:p w:rsidR="00A21083" w:rsidRDefault="00A21083" w:rsidP="00A21083">
      <w:pPr>
        <w:jc w:val="center"/>
        <w:rPr>
          <w:sz w:val="24"/>
        </w:rPr>
      </w:pPr>
    </w:p>
    <w:p w:rsidR="00A21083" w:rsidRDefault="00A21083" w:rsidP="00A21083">
      <w:pPr>
        <w:jc w:val="center"/>
        <w:rPr>
          <w:sz w:val="24"/>
        </w:rPr>
      </w:pPr>
    </w:p>
    <w:p w:rsidR="00A21083" w:rsidRDefault="00A21083" w:rsidP="00A21083">
      <w:pPr>
        <w:jc w:val="center"/>
        <w:rPr>
          <w:sz w:val="24"/>
        </w:rPr>
      </w:pPr>
    </w:p>
    <w:p w:rsidR="00A21083" w:rsidRDefault="00A21083" w:rsidP="00A21083">
      <w:pPr>
        <w:jc w:val="center"/>
        <w:rPr>
          <w:sz w:val="24"/>
        </w:rPr>
      </w:pPr>
    </w:p>
    <w:p w:rsidR="00A21083" w:rsidRDefault="00A21083" w:rsidP="00A21083">
      <w:pPr>
        <w:jc w:val="center"/>
        <w:rPr>
          <w:sz w:val="24"/>
        </w:rPr>
      </w:pPr>
    </w:p>
    <w:p w:rsidR="00A21083" w:rsidRDefault="00A21083" w:rsidP="00A21083">
      <w:pPr>
        <w:jc w:val="center"/>
        <w:rPr>
          <w:sz w:val="24"/>
        </w:rPr>
      </w:pPr>
    </w:p>
    <w:p w:rsidR="00A21083" w:rsidRDefault="00A21083" w:rsidP="00A21083">
      <w:pPr>
        <w:jc w:val="center"/>
        <w:rPr>
          <w:sz w:val="24"/>
        </w:rPr>
      </w:pPr>
    </w:p>
    <w:p w:rsidR="00A21083" w:rsidRDefault="00A21083" w:rsidP="00A21083">
      <w:pPr>
        <w:jc w:val="center"/>
        <w:rPr>
          <w:sz w:val="24"/>
        </w:rPr>
      </w:pPr>
    </w:p>
    <w:p w:rsidR="00A21083" w:rsidRDefault="00A21083" w:rsidP="00A21083">
      <w:pPr>
        <w:jc w:val="center"/>
        <w:rPr>
          <w:sz w:val="24"/>
        </w:rPr>
      </w:pPr>
    </w:p>
    <w:p w:rsidR="00A21083" w:rsidRDefault="00A21083" w:rsidP="00A21083">
      <w:pPr>
        <w:jc w:val="center"/>
        <w:rPr>
          <w:sz w:val="24"/>
        </w:rPr>
      </w:pPr>
    </w:p>
    <w:p w:rsidR="00A21083" w:rsidRDefault="00A21083" w:rsidP="00A21083">
      <w:pPr>
        <w:jc w:val="center"/>
        <w:rPr>
          <w:sz w:val="24"/>
        </w:rPr>
      </w:pPr>
    </w:p>
    <w:p w:rsidR="00A21083" w:rsidRDefault="00A21083" w:rsidP="00A21083">
      <w:pPr>
        <w:jc w:val="center"/>
        <w:rPr>
          <w:sz w:val="24"/>
        </w:rPr>
      </w:pPr>
    </w:p>
    <w:p w:rsidR="00A21083" w:rsidRDefault="00A21083" w:rsidP="00A21083">
      <w:pPr>
        <w:jc w:val="center"/>
        <w:rPr>
          <w:sz w:val="24"/>
        </w:rPr>
      </w:pPr>
    </w:p>
    <w:p w:rsidR="00A21083" w:rsidRDefault="00A21083" w:rsidP="00A21083">
      <w:pPr>
        <w:jc w:val="center"/>
        <w:rPr>
          <w:sz w:val="24"/>
        </w:rPr>
      </w:pPr>
    </w:p>
    <w:p w:rsidR="00A21083" w:rsidRPr="00A21083" w:rsidRDefault="00A21083" w:rsidP="00A21083">
      <w:pPr>
        <w:jc w:val="center"/>
        <w:rPr>
          <w:sz w:val="24"/>
        </w:rPr>
      </w:pPr>
      <w:r w:rsidRPr="00A21083">
        <w:rPr>
          <w:sz w:val="24"/>
        </w:rPr>
        <w:t>São Paulo, São Paulo</w:t>
      </w:r>
    </w:p>
    <w:p w:rsidR="00A21083" w:rsidRDefault="00A21083" w:rsidP="00A21083">
      <w:pPr>
        <w:jc w:val="center"/>
        <w:rPr>
          <w:sz w:val="24"/>
        </w:rPr>
      </w:pPr>
      <w:r w:rsidRPr="00A21083">
        <w:rPr>
          <w:sz w:val="24"/>
        </w:rPr>
        <w:t>Junho, 2018</w:t>
      </w:r>
    </w:p>
    <w:p w:rsidR="00A21083" w:rsidRDefault="00A21083" w:rsidP="00A21083">
      <w:pPr>
        <w:pStyle w:val="Ttulo1"/>
      </w:pPr>
      <w:bookmarkStart w:id="0" w:name="_Toc516659990"/>
      <w:r>
        <w:lastRenderedPageBreak/>
        <w:t>Introdução</w:t>
      </w:r>
      <w:bookmarkEnd w:id="0"/>
    </w:p>
    <w:p w:rsidR="00A21083" w:rsidRDefault="00A21083" w:rsidP="00A21083">
      <w:pPr>
        <w:rPr>
          <w:sz w:val="24"/>
        </w:rPr>
      </w:pPr>
    </w:p>
    <w:p w:rsidR="00A21083" w:rsidRDefault="00A21083" w:rsidP="00A21083">
      <w:pPr>
        <w:rPr>
          <w:sz w:val="24"/>
        </w:rPr>
      </w:pPr>
      <w:r>
        <w:rPr>
          <w:sz w:val="24"/>
        </w:rPr>
        <w:t>O objetivo desse documento é explicar de forma simples a integração entre o Arduino, o ESP8266 e o Thingspeak. Será apresentado como criar e configurar uma aplicação no Thingspeak assim como um programa básico utilizando o Arduino e o ESP8266 para se conectar ao Thingspeak.</w:t>
      </w:r>
    </w:p>
    <w:p w:rsidR="00A21083" w:rsidRDefault="00A21083" w:rsidP="00A21083">
      <w:pPr>
        <w:rPr>
          <w:sz w:val="24"/>
        </w:rPr>
      </w:pPr>
    </w:p>
    <w:p w:rsidR="00A21083" w:rsidRDefault="00A21083" w:rsidP="00A21083">
      <w:pPr>
        <w:rPr>
          <w:sz w:val="24"/>
        </w:rPr>
      </w:pPr>
    </w:p>
    <w:p w:rsidR="00A21083" w:rsidRDefault="00A21083" w:rsidP="00A21083">
      <w:pPr>
        <w:rPr>
          <w:sz w:val="24"/>
        </w:rPr>
      </w:pPr>
    </w:p>
    <w:p w:rsidR="00A21083" w:rsidRDefault="00A21083" w:rsidP="00A21083">
      <w:pPr>
        <w:rPr>
          <w:sz w:val="24"/>
        </w:rPr>
      </w:pPr>
    </w:p>
    <w:p w:rsidR="00A21083" w:rsidRDefault="00A21083" w:rsidP="00A21083">
      <w:pPr>
        <w:rPr>
          <w:sz w:val="24"/>
        </w:rPr>
      </w:pPr>
    </w:p>
    <w:p w:rsidR="00A21083" w:rsidRDefault="00A21083" w:rsidP="00A21083">
      <w:pPr>
        <w:rPr>
          <w:sz w:val="24"/>
        </w:rPr>
      </w:pPr>
    </w:p>
    <w:p w:rsidR="00A21083" w:rsidRDefault="00A21083" w:rsidP="00A21083">
      <w:pPr>
        <w:rPr>
          <w:sz w:val="24"/>
        </w:rPr>
      </w:pPr>
    </w:p>
    <w:p w:rsidR="00A21083" w:rsidRDefault="00A21083" w:rsidP="00A21083">
      <w:pPr>
        <w:rPr>
          <w:sz w:val="24"/>
        </w:rPr>
      </w:pPr>
    </w:p>
    <w:p w:rsidR="00A21083" w:rsidRDefault="00A21083" w:rsidP="00A21083">
      <w:pPr>
        <w:rPr>
          <w:sz w:val="24"/>
        </w:rPr>
      </w:pPr>
    </w:p>
    <w:p w:rsidR="00A21083" w:rsidRDefault="00A21083" w:rsidP="00A21083">
      <w:pPr>
        <w:rPr>
          <w:sz w:val="24"/>
        </w:rPr>
      </w:pPr>
    </w:p>
    <w:p w:rsidR="00A21083" w:rsidRDefault="00A21083" w:rsidP="00A21083">
      <w:pPr>
        <w:rPr>
          <w:sz w:val="24"/>
        </w:rPr>
      </w:pPr>
    </w:p>
    <w:p w:rsidR="00A21083" w:rsidRDefault="00A21083" w:rsidP="00A21083">
      <w:pPr>
        <w:rPr>
          <w:sz w:val="24"/>
        </w:rPr>
      </w:pPr>
    </w:p>
    <w:p w:rsidR="00A21083" w:rsidRDefault="00A21083" w:rsidP="00A21083">
      <w:pPr>
        <w:rPr>
          <w:sz w:val="24"/>
        </w:rPr>
      </w:pPr>
    </w:p>
    <w:p w:rsidR="00A21083" w:rsidRDefault="00A21083" w:rsidP="00A21083">
      <w:pPr>
        <w:rPr>
          <w:sz w:val="24"/>
        </w:rPr>
      </w:pPr>
    </w:p>
    <w:p w:rsidR="00A21083" w:rsidRDefault="00A21083" w:rsidP="00A21083">
      <w:pPr>
        <w:rPr>
          <w:sz w:val="24"/>
        </w:rPr>
      </w:pPr>
    </w:p>
    <w:p w:rsidR="00A21083" w:rsidRDefault="00A21083" w:rsidP="00A21083">
      <w:pPr>
        <w:rPr>
          <w:sz w:val="24"/>
        </w:rPr>
      </w:pPr>
    </w:p>
    <w:p w:rsidR="00A21083" w:rsidRDefault="00A21083" w:rsidP="00A21083">
      <w:pPr>
        <w:rPr>
          <w:sz w:val="24"/>
        </w:rPr>
      </w:pPr>
    </w:p>
    <w:p w:rsidR="00A21083" w:rsidRDefault="00A21083" w:rsidP="00A21083">
      <w:pPr>
        <w:rPr>
          <w:sz w:val="24"/>
        </w:rPr>
      </w:pPr>
    </w:p>
    <w:p w:rsidR="00A21083" w:rsidRDefault="00A21083" w:rsidP="00A21083">
      <w:pPr>
        <w:rPr>
          <w:sz w:val="24"/>
        </w:rPr>
      </w:pPr>
    </w:p>
    <w:p w:rsidR="00A21083" w:rsidRDefault="00A21083" w:rsidP="00A21083">
      <w:pPr>
        <w:rPr>
          <w:sz w:val="24"/>
        </w:rPr>
      </w:pPr>
    </w:p>
    <w:p w:rsidR="00A21083" w:rsidRDefault="00A21083" w:rsidP="00A21083">
      <w:pPr>
        <w:rPr>
          <w:sz w:val="24"/>
        </w:rPr>
      </w:pPr>
    </w:p>
    <w:p w:rsidR="00A21083" w:rsidRDefault="00A21083" w:rsidP="00A21083">
      <w:pPr>
        <w:rPr>
          <w:sz w:val="24"/>
        </w:rPr>
      </w:pPr>
    </w:p>
    <w:p w:rsidR="00A21083" w:rsidRDefault="00A21083" w:rsidP="00A21083">
      <w:pPr>
        <w:rPr>
          <w:sz w:val="24"/>
        </w:rPr>
      </w:pPr>
    </w:p>
    <w:sdt>
      <w:sdtPr>
        <w:id w:val="127992289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A21083" w:rsidRDefault="00A21083">
          <w:pPr>
            <w:pStyle w:val="CabealhodoSumrio"/>
          </w:pPr>
          <w:r>
            <w:t>Sumário</w:t>
          </w:r>
        </w:p>
        <w:p w:rsidR="009B22D6" w:rsidRDefault="00A2108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659990" w:history="1">
            <w:r w:rsidR="009B22D6" w:rsidRPr="0054743F">
              <w:rPr>
                <w:rStyle w:val="Hyperlink"/>
                <w:noProof/>
              </w:rPr>
              <w:t>Introdução</w:t>
            </w:r>
            <w:r w:rsidR="009B22D6">
              <w:rPr>
                <w:noProof/>
                <w:webHidden/>
              </w:rPr>
              <w:tab/>
            </w:r>
            <w:r w:rsidR="009B22D6">
              <w:rPr>
                <w:noProof/>
                <w:webHidden/>
              </w:rPr>
              <w:fldChar w:fldCharType="begin"/>
            </w:r>
            <w:r w:rsidR="009B22D6">
              <w:rPr>
                <w:noProof/>
                <w:webHidden/>
              </w:rPr>
              <w:instrText xml:space="preserve"> PAGEREF _Toc516659990 \h </w:instrText>
            </w:r>
            <w:r w:rsidR="009B22D6">
              <w:rPr>
                <w:noProof/>
                <w:webHidden/>
              </w:rPr>
            </w:r>
            <w:r w:rsidR="009B22D6">
              <w:rPr>
                <w:noProof/>
                <w:webHidden/>
              </w:rPr>
              <w:fldChar w:fldCharType="separate"/>
            </w:r>
            <w:r w:rsidR="009B22D6">
              <w:rPr>
                <w:noProof/>
                <w:webHidden/>
              </w:rPr>
              <w:t>2</w:t>
            </w:r>
            <w:r w:rsidR="009B22D6">
              <w:rPr>
                <w:noProof/>
                <w:webHidden/>
              </w:rPr>
              <w:fldChar w:fldCharType="end"/>
            </w:r>
          </w:hyperlink>
        </w:p>
        <w:p w:rsidR="009B22D6" w:rsidRDefault="009B22D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6659991" w:history="1">
            <w:r w:rsidRPr="0054743F">
              <w:rPr>
                <w:rStyle w:val="Hyperlink"/>
                <w:noProof/>
              </w:rPr>
              <w:t>Criando uma conta no ThingSpeak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_Toc516659991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2D6" w:rsidRDefault="009B22D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6659992" w:history="1">
            <w:r w:rsidRPr="0054743F">
              <w:rPr>
                <w:rStyle w:val="Hyperlink"/>
                <w:noProof/>
              </w:rPr>
              <w:t>Criando a aplicação no ThingSpeak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_Toc516659992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2D6" w:rsidRDefault="009B22D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6659993" w:history="1">
            <w:r w:rsidRPr="0054743F">
              <w:rPr>
                <w:rStyle w:val="Hyperlink"/>
                <w:noProof/>
              </w:rPr>
              <w:t>Chaves de Acesso e Requisição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_Toc516659993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1083" w:rsidRDefault="00A21083">
          <w:r>
            <w:rPr>
              <w:b/>
              <w:bCs/>
            </w:rPr>
            <w:fldChar w:fldCharType="end"/>
          </w:r>
        </w:p>
      </w:sdtContent>
    </w:sdt>
    <w:p w:rsidR="00A21083" w:rsidRPr="00A21083" w:rsidRDefault="00A21083" w:rsidP="00A21083">
      <w:pPr>
        <w:rPr>
          <w:sz w:val="24"/>
        </w:rPr>
      </w:pPr>
    </w:p>
    <w:p w:rsidR="00A21083" w:rsidRPr="00A21083" w:rsidRDefault="00A21083" w:rsidP="00A21083">
      <w:pPr>
        <w:rPr>
          <w:sz w:val="24"/>
        </w:rPr>
      </w:pPr>
    </w:p>
    <w:p w:rsidR="00A21083" w:rsidRPr="00A21083" w:rsidRDefault="00A21083" w:rsidP="00A21083">
      <w:pPr>
        <w:rPr>
          <w:sz w:val="24"/>
        </w:rPr>
      </w:pPr>
    </w:p>
    <w:p w:rsidR="00A21083" w:rsidRPr="00A21083" w:rsidRDefault="00A21083" w:rsidP="00A21083">
      <w:pPr>
        <w:rPr>
          <w:sz w:val="24"/>
        </w:rPr>
      </w:pPr>
    </w:p>
    <w:p w:rsidR="00A21083" w:rsidRDefault="00A21083" w:rsidP="00A21083">
      <w:pPr>
        <w:rPr>
          <w:sz w:val="24"/>
        </w:rPr>
      </w:pPr>
    </w:p>
    <w:p w:rsidR="00A21083" w:rsidRDefault="00A21083" w:rsidP="00A21083">
      <w:pPr>
        <w:tabs>
          <w:tab w:val="left" w:pos="4836"/>
        </w:tabs>
        <w:rPr>
          <w:sz w:val="24"/>
        </w:rPr>
      </w:pPr>
    </w:p>
    <w:p w:rsidR="00A21083" w:rsidRDefault="00A21083" w:rsidP="00A21083">
      <w:pPr>
        <w:tabs>
          <w:tab w:val="left" w:pos="4836"/>
        </w:tabs>
        <w:rPr>
          <w:sz w:val="24"/>
        </w:rPr>
      </w:pPr>
    </w:p>
    <w:p w:rsidR="00A21083" w:rsidRDefault="00A21083" w:rsidP="00A21083">
      <w:pPr>
        <w:tabs>
          <w:tab w:val="left" w:pos="4836"/>
        </w:tabs>
        <w:rPr>
          <w:sz w:val="24"/>
        </w:rPr>
      </w:pPr>
    </w:p>
    <w:p w:rsidR="00A21083" w:rsidRDefault="00A21083" w:rsidP="00A21083">
      <w:pPr>
        <w:tabs>
          <w:tab w:val="left" w:pos="4836"/>
        </w:tabs>
        <w:rPr>
          <w:sz w:val="24"/>
        </w:rPr>
      </w:pPr>
    </w:p>
    <w:p w:rsidR="00A21083" w:rsidRDefault="00A21083" w:rsidP="00A21083">
      <w:pPr>
        <w:tabs>
          <w:tab w:val="left" w:pos="4836"/>
        </w:tabs>
        <w:rPr>
          <w:sz w:val="24"/>
        </w:rPr>
      </w:pPr>
    </w:p>
    <w:p w:rsidR="00A21083" w:rsidRDefault="00A21083" w:rsidP="00A21083">
      <w:pPr>
        <w:tabs>
          <w:tab w:val="left" w:pos="4836"/>
        </w:tabs>
        <w:rPr>
          <w:sz w:val="24"/>
        </w:rPr>
      </w:pPr>
    </w:p>
    <w:p w:rsidR="00A21083" w:rsidRDefault="00A21083" w:rsidP="00A21083">
      <w:pPr>
        <w:tabs>
          <w:tab w:val="left" w:pos="4836"/>
        </w:tabs>
        <w:rPr>
          <w:sz w:val="24"/>
        </w:rPr>
      </w:pPr>
    </w:p>
    <w:p w:rsidR="00A21083" w:rsidRDefault="00A21083" w:rsidP="00A21083">
      <w:pPr>
        <w:tabs>
          <w:tab w:val="left" w:pos="4836"/>
        </w:tabs>
        <w:rPr>
          <w:sz w:val="24"/>
        </w:rPr>
      </w:pPr>
    </w:p>
    <w:p w:rsidR="00A21083" w:rsidRDefault="00A21083" w:rsidP="00A21083">
      <w:pPr>
        <w:tabs>
          <w:tab w:val="left" w:pos="4836"/>
        </w:tabs>
        <w:rPr>
          <w:sz w:val="24"/>
        </w:rPr>
      </w:pPr>
    </w:p>
    <w:p w:rsidR="00A21083" w:rsidRDefault="00A21083" w:rsidP="00A21083">
      <w:pPr>
        <w:tabs>
          <w:tab w:val="left" w:pos="4836"/>
        </w:tabs>
        <w:rPr>
          <w:sz w:val="24"/>
        </w:rPr>
      </w:pPr>
    </w:p>
    <w:p w:rsidR="00A21083" w:rsidRDefault="00A21083" w:rsidP="00A21083">
      <w:pPr>
        <w:tabs>
          <w:tab w:val="left" w:pos="4836"/>
        </w:tabs>
        <w:rPr>
          <w:sz w:val="24"/>
        </w:rPr>
      </w:pPr>
    </w:p>
    <w:p w:rsidR="00A21083" w:rsidRDefault="00A21083" w:rsidP="00A21083">
      <w:pPr>
        <w:tabs>
          <w:tab w:val="left" w:pos="4836"/>
        </w:tabs>
        <w:rPr>
          <w:sz w:val="24"/>
        </w:rPr>
      </w:pPr>
    </w:p>
    <w:p w:rsidR="00A21083" w:rsidRDefault="00A21083" w:rsidP="00A21083">
      <w:pPr>
        <w:tabs>
          <w:tab w:val="left" w:pos="4836"/>
        </w:tabs>
        <w:rPr>
          <w:sz w:val="24"/>
        </w:rPr>
      </w:pPr>
    </w:p>
    <w:p w:rsidR="00A21083" w:rsidRDefault="00A21083" w:rsidP="00A21083">
      <w:pPr>
        <w:tabs>
          <w:tab w:val="left" w:pos="4836"/>
        </w:tabs>
        <w:rPr>
          <w:sz w:val="24"/>
        </w:rPr>
      </w:pPr>
    </w:p>
    <w:p w:rsidR="00A21083" w:rsidRDefault="00A21083" w:rsidP="00A21083">
      <w:pPr>
        <w:tabs>
          <w:tab w:val="left" w:pos="4836"/>
        </w:tabs>
        <w:rPr>
          <w:sz w:val="24"/>
        </w:rPr>
      </w:pPr>
    </w:p>
    <w:p w:rsidR="00A21083" w:rsidRDefault="00A21083" w:rsidP="00A21083">
      <w:pPr>
        <w:tabs>
          <w:tab w:val="left" w:pos="4836"/>
        </w:tabs>
        <w:rPr>
          <w:sz w:val="24"/>
        </w:rPr>
      </w:pPr>
    </w:p>
    <w:p w:rsidR="00A21083" w:rsidRDefault="00A21083" w:rsidP="00A21083">
      <w:pPr>
        <w:tabs>
          <w:tab w:val="left" w:pos="4836"/>
        </w:tabs>
        <w:rPr>
          <w:sz w:val="24"/>
        </w:rPr>
      </w:pPr>
    </w:p>
    <w:p w:rsidR="00A21083" w:rsidRDefault="00A21083" w:rsidP="00A21083">
      <w:pPr>
        <w:tabs>
          <w:tab w:val="left" w:pos="4836"/>
        </w:tabs>
        <w:rPr>
          <w:sz w:val="24"/>
        </w:rPr>
      </w:pPr>
    </w:p>
    <w:p w:rsidR="00A21083" w:rsidRDefault="00A21083" w:rsidP="00A21083">
      <w:pPr>
        <w:tabs>
          <w:tab w:val="left" w:pos="4836"/>
        </w:tabs>
        <w:rPr>
          <w:sz w:val="24"/>
        </w:rPr>
      </w:pPr>
    </w:p>
    <w:p w:rsidR="00A21083" w:rsidRDefault="00A21083" w:rsidP="00A21083">
      <w:pPr>
        <w:tabs>
          <w:tab w:val="left" w:pos="4836"/>
        </w:tabs>
        <w:rPr>
          <w:sz w:val="24"/>
        </w:rPr>
      </w:pPr>
    </w:p>
    <w:p w:rsidR="00A21083" w:rsidRDefault="00A21083" w:rsidP="00A21083">
      <w:pPr>
        <w:tabs>
          <w:tab w:val="left" w:pos="4836"/>
        </w:tabs>
        <w:rPr>
          <w:sz w:val="24"/>
        </w:rPr>
      </w:pPr>
    </w:p>
    <w:p w:rsidR="00A21083" w:rsidRDefault="00A21083" w:rsidP="00A21083">
      <w:pPr>
        <w:tabs>
          <w:tab w:val="left" w:pos="4836"/>
        </w:tabs>
        <w:rPr>
          <w:sz w:val="24"/>
        </w:rPr>
      </w:pPr>
    </w:p>
    <w:p w:rsidR="00A21083" w:rsidRPr="00A21083" w:rsidRDefault="00A21083" w:rsidP="00A21083">
      <w:pPr>
        <w:pStyle w:val="Ttulo1"/>
      </w:pPr>
      <w:bookmarkStart w:id="1" w:name="_Toc516659991"/>
      <w:r>
        <w:t>Criando uma conta no T</w:t>
      </w:r>
      <w:r w:rsidR="007B30F2">
        <w:t>hingS</w:t>
      </w:r>
      <w:r w:rsidRPr="00A21083">
        <w:t>peak</w:t>
      </w:r>
      <w:bookmarkEnd w:id="1"/>
    </w:p>
    <w:p w:rsidR="00A21083" w:rsidRPr="007B30F2" w:rsidRDefault="00A21083" w:rsidP="0002367C">
      <w:pPr>
        <w:jc w:val="both"/>
        <w:rPr>
          <w:sz w:val="24"/>
        </w:rPr>
      </w:pPr>
      <w:r w:rsidRPr="007B30F2">
        <w:rPr>
          <w:sz w:val="24"/>
        </w:rPr>
        <w:t xml:space="preserve">Para criar uma conta no Thingspeak acesse o site </w:t>
      </w:r>
      <w:hyperlink r:id="rId8" w:history="1">
        <w:r w:rsidRPr="007B30F2">
          <w:rPr>
            <w:rStyle w:val="Hyperlink"/>
            <w:sz w:val="24"/>
          </w:rPr>
          <w:t>https://thingspeak.com</w:t>
        </w:r>
      </w:hyperlink>
      <w:r w:rsidRPr="007B30F2">
        <w:rPr>
          <w:sz w:val="24"/>
        </w:rPr>
        <w:t xml:space="preserve"> e clique na opção “Cadastro” no canto superior direito da tela:</w:t>
      </w:r>
    </w:p>
    <w:p w:rsidR="007B30F2" w:rsidRDefault="00A21083" w:rsidP="007B30F2">
      <w:r>
        <w:rPr>
          <w:noProof/>
          <w:lang w:eastAsia="pt-BR"/>
        </w:rPr>
        <w:drawing>
          <wp:inline distT="0" distB="0" distL="0" distR="0">
            <wp:extent cx="5400040" cy="27622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dastra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7B30F2" w:rsidRPr="007B30F2" w:rsidRDefault="007B30F2" w:rsidP="007B30F2">
      <w:pPr>
        <w:tabs>
          <w:tab w:val="left" w:pos="1380"/>
        </w:tabs>
        <w:rPr>
          <w:sz w:val="24"/>
        </w:rPr>
      </w:pPr>
      <w:r w:rsidRPr="007B30F2">
        <w:rPr>
          <w:sz w:val="24"/>
        </w:rPr>
        <w:t>Preencha os dados solicitados e siga as instruções do Thingspeak para concluir o seu cadastro conforme a imagem abaixo:</w:t>
      </w:r>
    </w:p>
    <w:p w:rsidR="007B30F2" w:rsidRDefault="007B30F2" w:rsidP="007B30F2">
      <w:pPr>
        <w:tabs>
          <w:tab w:val="left" w:pos="1380"/>
        </w:tabs>
      </w:pPr>
      <w:r>
        <w:rPr>
          <w:noProof/>
          <w:lang w:eastAsia="pt-BR"/>
        </w:rPr>
        <w:drawing>
          <wp:inline distT="0" distB="0" distL="0" distR="0">
            <wp:extent cx="5400040" cy="2696845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dastrar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0F2" w:rsidRDefault="007B30F2" w:rsidP="007B30F2"/>
    <w:p w:rsidR="007B30F2" w:rsidRDefault="007B30F2" w:rsidP="007B30F2">
      <w:pPr>
        <w:pStyle w:val="Ttulo1"/>
      </w:pPr>
      <w:bookmarkStart w:id="2" w:name="_Toc516659992"/>
      <w:r>
        <w:t>Criando a aplicação no ThingSpeak</w:t>
      </w:r>
      <w:bookmarkEnd w:id="2"/>
    </w:p>
    <w:p w:rsidR="007B30F2" w:rsidRDefault="007B30F2" w:rsidP="0002367C">
      <w:pPr>
        <w:jc w:val="both"/>
      </w:pPr>
      <w:r>
        <w:t xml:space="preserve">Uma aplicação no ThingSpeak é chamada de “Canal”. Assim que o login for realizado, o sistema o levará para a listagem dos seus canais onde é possível visualizar todos os seus canais criados </w:t>
      </w:r>
      <w:r>
        <w:lastRenderedPageBreak/>
        <w:t>e realizar algumas ações referentes ao mesmo. Para criar um novo canal clique no botão “New Channel” conforme a imagem abaixo:</w:t>
      </w:r>
    </w:p>
    <w:p w:rsidR="007B30F2" w:rsidRDefault="007B30F2" w:rsidP="007B30F2">
      <w:r>
        <w:rPr>
          <w:noProof/>
          <w:lang w:eastAsia="pt-BR"/>
        </w:rPr>
        <w:drawing>
          <wp:inline distT="0" distB="0" distL="0" distR="0">
            <wp:extent cx="5400040" cy="27139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ovo canal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0F2" w:rsidRDefault="007B30F2" w:rsidP="007B30F2"/>
    <w:p w:rsidR="0002367C" w:rsidRDefault="007B30F2" w:rsidP="0002367C">
      <w:pPr>
        <w:tabs>
          <w:tab w:val="left" w:pos="2436"/>
        </w:tabs>
        <w:jc w:val="both"/>
      </w:pPr>
      <w:r>
        <w:t>Existem diversas informações que podem ser informadas ao ThingSpeak para realizar o cadastro do seu canal. Nesse roteiro, vamos explicar apenas as informações básicas. Para maiores informações consulte a Ajuda ao lado direito da tela</w:t>
      </w:r>
      <w:r w:rsidR="0002367C">
        <w:t>. Preencha os seguintes campos para a criação do seu canal:</w:t>
      </w:r>
    </w:p>
    <w:p w:rsidR="007B30F2" w:rsidRDefault="0002367C" w:rsidP="0002367C">
      <w:pPr>
        <w:pStyle w:val="PargrafodaLista"/>
        <w:numPr>
          <w:ilvl w:val="0"/>
          <w:numId w:val="2"/>
        </w:numPr>
        <w:tabs>
          <w:tab w:val="left" w:pos="2436"/>
        </w:tabs>
        <w:jc w:val="both"/>
      </w:pPr>
      <w:r>
        <w:t>Nome</w:t>
      </w:r>
    </w:p>
    <w:p w:rsidR="0002367C" w:rsidRDefault="0002367C" w:rsidP="0002367C">
      <w:pPr>
        <w:pStyle w:val="PargrafodaLista"/>
        <w:numPr>
          <w:ilvl w:val="0"/>
          <w:numId w:val="2"/>
        </w:numPr>
        <w:tabs>
          <w:tab w:val="left" w:pos="2436"/>
        </w:tabs>
        <w:jc w:val="both"/>
      </w:pPr>
      <w:r>
        <w:t>Descrição</w:t>
      </w:r>
    </w:p>
    <w:p w:rsidR="0002367C" w:rsidRDefault="0002367C" w:rsidP="0002367C">
      <w:pPr>
        <w:tabs>
          <w:tab w:val="left" w:pos="2436"/>
        </w:tabs>
        <w:jc w:val="both"/>
      </w:pPr>
      <w:r>
        <w:t>Perceba que o ThingSpeak oferece oito campos para informação dos dados. Esses são os valores que serão enviados pelo seu sensor para o ThingSpeak. Para esse exemplo vamos usar apenas o Campo 1. Porem nada o impede de usar os demais campos. Após preencher os dados clique no botão “Save Channel” que se encontra ao final da página. Seu formulário de cadastro deve se parecer com a imagem abaixo:</w:t>
      </w:r>
    </w:p>
    <w:p w:rsidR="0002367C" w:rsidRDefault="0002367C" w:rsidP="0002367C">
      <w:pPr>
        <w:tabs>
          <w:tab w:val="left" w:pos="2436"/>
        </w:tabs>
      </w:pPr>
      <w:r>
        <w:rPr>
          <w:noProof/>
          <w:lang w:eastAsia="pt-BR"/>
        </w:rPr>
        <w:drawing>
          <wp:inline distT="0" distB="0" distL="0" distR="0">
            <wp:extent cx="5400040" cy="28854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vo canal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7C" w:rsidRDefault="0002367C" w:rsidP="0002367C"/>
    <w:p w:rsidR="0002367C" w:rsidRDefault="0002367C" w:rsidP="0002367C">
      <w:pPr>
        <w:pStyle w:val="Ttulo1"/>
      </w:pPr>
      <w:bookmarkStart w:id="3" w:name="_Toc516659993"/>
      <w:r>
        <w:t>Chaves de Acesso e Requisição de Teste</w:t>
      </w:r>
      <w:bookmarkEnd w:id="3"/>
    </w:p>
    <w:p w:rsidR="0002367C" w:rsidRDefault="0002367C" w:rsidP="0002367C">
      <w:r>
        <w:t>Após o salvamento do canal o sistema exibirá uma tela com todas as informações referentes ao seu canal. Nesse roteiro, será explicado apenas os aspectos básicos de um canal no ThingSpeak.</w:t>
      </w:r>
    </w:p>
    <w:p w:rsidR="0002367C" w:rsidRDefault="0002367C" w:rsidP="0002367C">
      <w:r>
        <w:t>Logo de cara já é possível visualizar um gráfico mostrando todos os valores recebidos pelo sistema. Perceba que não existe nenhum valor pois ainda não fizemos nenhum envio para o ThingSpeak. Sua tela deve se parecer com a imagem abaixo:</w:t>
      </w:r>
    </w:p>
    <w:p w:rsidR="00053580" w:rsidRDefault="0002367C" w:rsidP="0002367C">
      <w:r>
        <w:rPr>
          <w:noProof/>
          <w:lang w:eastAsia="pt-BR"/>
        </w:rPr>
        <w:drawing>
          <wp:inline distT="0" distB="0" distL="0" distR="0">
            <wp:extent cx="5400040" cy="277685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nal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7C" w:rsidRDefault="0002367C" w:rsidP="00053580">
      <w:pPr>
        <w:tabs>
          <w:tab w:val="left" w:pos="1632"/>
        </w:tabs>
      </w:pPr>
    </w:p>
    <w:p w:rsidR="00053580" w:rsidRDefault="00053580" w:rsidP="00053580">
      <w:pPr>
        <w:tabs>
          <w:tab w:val="left" w:pos="1632"/>
        </w:tabs>
      </w:pPr>
      <w:r>
        <w:t>Para fazer as nossas requisições é necessário obter a chave de escrita do nosso canal. É possível encontrar a chave de escrita na aba “Chaves”:</w:t>
      </w:r>
    </w:p>
    <w:p w:rsidR="00053580" w:rsidRDefault="00053580" w:rsidP="00053580">
      <w:pPr>
        <w:tabs>
          <w:tab w:val="left" w:pos="1632"/>
        </w:tabs>
      </w:pPr>
    </w:p>
    <w:p w:rsidR="00053580" w:rsidRDefault="00053580" w:rsidP="00053580">
      <w:pPr>
        <w:tabs>
          <w:tab w:val="left" w:pos="1632"/>
        </w:tabs>
      </w:pPr>
      <w:r>
        <w:rPr>
          <w:noProof/>
          <w:lang w:eastAsia="pt-BR"/>
        </w:rPr>
        <w:drawing>
          <wp:inline distT="0" distB="0" distL="0" distR="0">
            <wp:extent cx="5400040" cy="27698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have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580" w:rsidRDefault="00053580" w:rsidP="00053580">
      <w:pPr>
        <w:tabs>
          <w:tab w:val="left" w:pos="1632"/>
        </w:tabs>
      </w:pPr>
    </w:p>
    <w:p w:rsidR="00053580" w:rsidRDefault="00053580" w:rsidP="00053580">
      <w:pPr>
        <w:tabs>
          <w:tab w:val="left" w:pos="1632"/>
        </w:tabs>
      </w:pPr>
      <w:r>
        <w:t>Com posse da nossa chave de escrita podemos realizar nossa primeira requisição de teste. Para enviar um valor para o seu canal é necessário realizar uma requisição HTTP com o verbo GET.  Nos parâmetros da URL é necessário trocar o valor da “api_key” para a sua chave de escrita e o valor do campo “field1” para o valor desejado. No nosso caso a requisição fica assim:</w:t>
      </w:r>
    </w:p>
    <w:p w:rsidR="00053580" w:rsidRPr="00053580" w:rsidRDefault="00053580" w:rsidP="0005358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pt-BR"/>
        </w:rPr>
      </w:pPr>
      <w:r w:rsidRPr="00053580">
        <w:rPr>
          <w:rFonts w:ascii="Consolas" w:eastAsia="Times New Roman" w:hAnsi="Consolas" w:cs="Courier New"/>
          <w:color w:val="333333"/>
          <w:sz w:val="20"/>
          <w:szCs w:val="20"/>
          <w:lang w:eastAsia="pt-BR"/>
        </w:rPr>
        <w:t xml:space="preserve">GET </w:t>
      </w:r>
      <w:r w:rsidRPr="00053580">
        <w:rPr>
          <w:rFonts w:ascii="Consolas" w:eastAsia="Times New Roman" w:hAnsi="Consolas" w:cs="Courier New"/>
          <w:color w:val="DD1144"/>
          <w:sz w:val="20"/>
          <w:szCs w:val="20"/>
          <w:lang w:eastAsia="pt-BR"/>
        </w:rPr>
        <w:t>https://api.thingspeak.com/update?api_key=</w:t>
      </w:r>
      <w:r w:rsidRPr="00053580">
        <w:rPr>
          <w:rFonts w:ascii="Consolas" w:eastAsia="Times New Roman" w:hAnsi="Consolas" w:cs="Courier New"/>
          <w:color w:val="00AB9B"/>
          <w:sz w:val="20"/>
          <w:szCs w:val="20"/>
          <w:lang w:eastAsia="pt-BR"/>
        </w:rPr>
        <w:t>MTUB4SEUQO6GIYP9</w:t>
      </w:r>
      <w:r w:rsidRPr="00053580">
        <w:rPr>
          <w:rFonts w:ascii="Consolas" w:eastAsia="Times New Roman" w:hAnsi="Consolas" w:cs="Courier New"/>
          <w:color w:val="DD1144"/>
          <w:sz w:val="20"/>
          <w:szCs w:val="20"/>
          <w:lang w:eastAsia="pt-BR"/>
        </w:rPr>
        <w:t>&amp;field1=</w:t>
      </w:r>
      <w:r>
        <w:rPr>
          <w:rFonts w:ascii="Consolas" w:eastAsia="Times New Roman" w:hAnsi="Consolas" w:cs="Courier New"/>
          <w:color w:val="00AB9B"/>
          <w:sz w:val="20"/>
          <w:szCs w:val="20"/>
          <w:lang w:eastAsia="pt-BR"/>
        </w:rPr>
        <w:t>10</w:t>
      </w:r>
    </w:p>
    <w:p w:rsidR="00053580" w:rsidRDefault="00053580" w:rsidP="00053580">
      <w:pPr>
        <w:tabs>
          <w:tab w:val="left" w:pos="1632"/>
        </w:tabs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t>Note que você pode passar o valor de qualquer um dos campos que você cadastrou no seu canal pela URL adicionando os parâmetros referentes aos campos. Se você por exemplo quiser passar o valor do campo 1 e do campo 2 cadastrados no seu canal na mesma requisição, sua chamada HTTP deve ser parecida com a seguinte chamada abaixo: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053580" w:rsidRPr="00053580" w:rsidRDefault="00053580" w:rsidP="0005358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pt-BR"/>
        </w:rPr>
      </w:pPr>
      <w:r w:rsidRPr="00053580">
        <w:rPr>
          <w:rFonts w:ascii="Consolas" w:eastAsia="Times New Roman" w:hAnsi="Consolas" w:cs="Courier New"/>
          <w:color w:val="333333"/>
          <w:sz w:val="20"/>
          <w:szCs w:val="20"/>
          <w:lang w:eastAsia="pt-BR"/>
        </w:rPr>
        <w:t xml:space="preserve">GET </w:t>
      </w:r>
      <w:r w:rsidRPr="00053580">
        <w:rPr>
          <w:rFonts w:ascii="Consolas" w:eastAsia="Times New Roman" w:hAnsi="Consolas" w:cs="Courier New"/>
          <w:color w:val="DD1144"/>
          <w:sz w:val="20"/>
          <w:szCs w:val="20"/>
          <w:lang w:eastAsia="pt-BR"/>
        </w:rPr>
        <w:t>https://api.thingspeak.com/update?api_key=</w:t>
      </w:r>
      <w:r w:rsidRPr="00053580">
        <w:rPr>
          <w:rFonts w:ascii="Consolas" w:eastAsia="Times New Roman" w:hAnsi="Consolas" w:cs="Courier New"/>
          <w:color w:val="00AB9B"/>
          <w:sz w:val="20"/>
          <w:szCs w:val="20"/>
          <w:lang w:eastAsia="pt-BR"/>
        </w:rPr>
        <w:t>MTUB4SEUQO6GIYP9</w:t>
      </w:r>
      <w:r w:rsidRPr="00053580">
        <w:rPr>
          <w:rFonts w:ascii="Consolas" w:eastAsia="Times New Roman" w:hAnsi="Consolas" w:cs="Courier New"/>
          <w:color w:val="DD1144"/>
          <w:sz w:val="20"/>
          <w:szCs w:val="20"/>
          <w:lang w:eastAsia="pt-BR"/>
        </w:rPr>
        <w:t>&amp;field1=</w:t>
      </w:r>
      <w:r>
        <w:rPr>
          <w:rFonts w:ascii="Consolas" w:eastAsia="Times New Roman" w:hAnsi="Consolas" w:cs="Courier New"/>
          <w:color w:val="00AB9B"/>
          <w:sz w:val="20"/>
          <w:szCs w:val="20"/>
          <w:lang w:eastAsia="pt-BR"/>
        </w:rPr>
        <w:t>10</w:t>
      </w:r>
      <w:r w:rsidRPr="00053580">
        <w:rPr>
          <w:rFonts w:ascii="Consolas" w:eastAsia="Times New Roman" w:hAnsi="Consolas" w:cs="Courier New"/>
          <w:color w:val="FF0000"/>
          <w:sz w:val="20"/>
          <w:szCs w:val="20"/>
          <w:lang w:eastAsia="pt-BR"/>
        </w:rPr>
        <w:t>&amp;field2</w:t>
      </w:r>
      <w:r>
        <w:rPr>
          <w:rFonts w:ascii="Consolas" w:eastAsia="Times New Roman" w:hAnsi="Consolas" w:cs="Courier New"/>
          <w:color w:val="00AB9B"/>
          <w:sz w:val="20"/>
          <w:szCs w:val="20"/>
          <w:lang w:eastAsia="pt-BR"/>
        </w:rPr>
        <w:t>=20</w:t>
      </w:r>
    </w:p>
    <w:p w:rsidR="00053580" w:rsidRDefault="00053580" w:rsidP="00053580">
      <w:pPr>
        <w:tabs>
          <w:tab w:val="left" w:pos="1632"/>
        </w:tabs>
      </w:pPr>
      <w:r>
        <w:t>Vamos fazer uma requisição ao ThingSpeak direto pelo navegador para testar o envio dos dados:</w:t>
      </w:r>
    </w:p>
    <w:p w:rsidR="00053580" w:rsidRDefault="00053580" w:rsidP="00053580">
      <w:pPr>
        <w:tabs>
          <w:tab w:val="left" w:pos="1632"/>
        </w:tabs>
      </w:pPr>
      <w:r>
        <w:rPr>
          <w:noProof/>
          <w:lang w:eastAsia="pt-BR"/>
        </w:rPr>
        <w:drawing>
          <wp:inline distT="0" distB="0" distL="0" distR="0">
            <wp:extent cx="5400040" cy="926465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ques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580" w:rsidRDefault="00053580" w:rsidP="00053580">
      <w:r>
        <w:t xml:space="preserve">Note que a página retornou o </w:t>
      </w:r>
      <w:r w:rsidR="009B22D6">
        <w:t>número</w:t>
      </w:r>
      <w:r>
        <w:t xml:space="preserve"> “1”. Isso significa que essa é a primeira requisição feita para esse canal.</w:t>
      </w:r>
      <w:r w:rsidR="009B22D6">
        <w:t xml:space="preserve"> Em seguida vamos enviar mais três requisições com os seguintes valores: 15, 20 e 12. </w:t>
      </w:r>
    </w:p>
    <w:p w:rsidR="009B22D6" w:rsidRDefault="009B22D6" w:rsidP="00053580">
      <w:r>
        <w:t>Agora você pode voltar para a visualização dos gráficos do seu canal e verificar como o seu gráfico ficou:</w:t>
      </w:r>
    </w:p>
    <w:p w:rsidR="009B22D6" w:rsidRDefault="009B22D6" w:rsidP="00053580">
      <w:r>
        <w:rPr>
          <w:noProof/>
          <w:lang w:eastAsia="pt-BR"/>
        </w:rPr>
        <w:drawing>
          <wp:inline distT="0" distB="0" distL="0" distR="0">
            <wp:extent cx="5400040" cy="27825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quest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2D6" w:rsidRDefault="009B22D6" w:rsidP="00053580">
      <w:r>
        <w:lastRenderedPageBreak/>
        <w:t>OBS: O gráfico do ThingSpeak é atualizado em tempo real, então, assim que você enviar um valor, o gráfico será atualizado automaticamente.</w:t>
      </w:r>
    </w:p>
    <w:p w:rsidR="009B22D6" w:rsidRDefault="009B22D6" w:rsidP="009B22D6">
      <w:pPr>
        <w:pStyle w:val="Ttulo1"/>
      </w:pPr>
      <w:r>
        <w:t>Enviando os Dados com o Arduino e ESP8266</w:t>
      </w:r>
    </w:p>
    <w:p w:rsidR="009B22D6" w:rsidRDefault="009B22D6" w:rsidP="009B22D6">
      <w:pPr>
        <w:jc w:val="both"/>
      </w:pPr>
      <w:r>
        <w:t>Nesse tutorial vamos assumir que o seu circuito já se encontra pronto e funcionando perfeitamente. Será tratado apenas a codificação da placa. O modelo utilizado como teste foi o ESP8266 (ESP-01).</w:t>
      </w:r>
    </w:p>
    <w:p w:rsidR="009B22D6" w:rsidRDefault="009B22D6" w:rsidP="009B22D6">
      <w:pPr>
        <w:jc w:val="both"/>
      </w:pPr>
      <w:r>
        <w:t>Você pode conferir o c</w:t>
      </w:r>
      <w:r w:rsidR="00CA7345">
        <w:t>ódigo documentado no seguinte link:</w:t>
      </w:r>
    </w:p>
    <w:p w:rsidR="00CA7345" w:rsidRDefault="00CA7345" w:rsidP="009B22D6">
      <w:pPr>
        <w:jc w:val="both"/>
      </w:pPr>
      <w:hyperlink r:id="rId17" w:history="1">
        <w:r w:rsidRPr="008206C7">
          <w:rPr>
            <w:rStyle w:val="Hyperlink"/>
          </w:rPr>
          <w:t>https://github.com/Vellames/arduino-esp8266-thingspeak-boilerplate</w:t>
        </w:r>
      </w:hyperlink>
    </w:p>
    <w:p w:rsidR="00CA7345" w:rsidRPr="009B22D6" w:rsidRDefault="00CA7345" w:rsidP="009B22D6">
      <w:pPr>
        <w:jc w:val="both"/>
      </w:pPr>
      <w:bookmarkStart w:id="4" w:name="_GoBack"/>
      <w:bookmarkEnd w:id="4"/>
    </w:p>
    <w:sectPr w:rsidR="00CA7345" w:rsidRPr="009B22D6">
      <w:foot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7ED0" w:rsidRDefault="001B7ED0" w:rsidP="00A21083">
      <w:pPr>
        <w:spacing w:after="0" w:line="240" w:lineRule="auto"/>
      </w:pPr>
      <w:r>
        <w:separator/>
      </w:r>
    </w:p>
  </w:endnote>
  <w:endnote w:type="continuationSeparator" w:id="0">
    <w:p w:rsidR="001B7ED0" w:rsidRDefault="001B7ED0" w:rsidP="00A210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6011369"/>
      <w:docPartObj>
        <w:docPartGallery w:val="Page Numbers (Bottom of Page)"/>
        <w:docPartUnique/>
      </w:docPartObj>
    </w:sdtPr>
    <w:sdtContent>
      <w:p w:rsidR="00A21083" w:rsidRDefault="00A2108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7345">
          <w:rPr>
            <w:noProof/>
          </w:rPr>
          <w:t>8</w:t>
        </w:r>
        <w:r>
          <w:fldChar w:fldCharType="end"/>
        </w:r>
      </w:p>
    </w:sdtContent>
  </w:sdt>
  <w:p w:rsidR="00A21083" w:rsidRDefault="00A21083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7ED0" w:rsidRDefault="001B7ED0" w:rsidP="00A21083">
      <w:pPr>
        <w:spacing w:after="0" w:line="240" w:lineRule="auto"/>
      </w:pPr>
      <w:r>
        <w:separator/>
      </w:r>
    </w:p>
  </w:footnote>
  <w:footnote w:type="continuationSeparator" w:id="0">
    <w:p w:rsidR="001B7ED0" w:rsidRDefault="001B7ED0" w:rsidP="00A210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73F34E7"/>
    <w:multiLevelType w:val="hybridMultilevel"/>
    <w:tmpl w:val="8ACE89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0B2930"/>
    <w:multiLevelType w:val="hybridMultilevel"/>
    <w:tmpl w:val="888E481C"/>
    <w:lvl w:ilvl="0" w:tplc="0416000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47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19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91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083"/>
    <w:rsid w:val="0002367C"/>
    <w:rsid w:val="00053580"/>
    <w:rsid w:val="001B7ED0"/>
    <w:rsid w:val="003D0A0E"/>
    <w:rsid w:val="007B30F2"/>
    <w:rsid w:val="009B22D6"/>
    <w:rsid w:val="00A21083"/>
    <w:rsid w:val="00CA7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FF03C7A-FC31-4E78-8136-5EF45CB7B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10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A210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210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har"/>
    <w:uiPriority w:val="99"/>
    <w:unhideWhenUsed/>
    <w:rsid w:val="00A210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21083"/>
  </w:style>
  <w:style w:type="paragraph" w:styleId="Rodap">
    <w:name w:val="footer"/>
    <w:basedOn w:val="Normal"/>
    <w:link w:val="RodapChar"/>
    <w:uiPriority w:val="99"/>
    <w:unhideWhenUsed/>
    <w:rsid w:val="00A210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21083"/>
  </w:style>
  <w:style w:type="character" w:customStyle="1" w:styleId="Ttulo1Char">
    <w:name w:val="Título 1 Char"/>
    <w:basedOn w:val="Fontepargpadro"/>
    <w:link w:val="Ttulo1"/>
    <w:uiPriority w:val="9"/>
    <w:rsid w:val="00A2108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A21083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21083"/>
    <w:pPr>
      <w:spacing w:after="100"/>
    </w:pPr>
  </w:style>
  <w:style w:type="character" w:styleId="Hyperlink">
    <w:name w:val="Hyperlink"/>
    <w:basedOn w:val="Fontepargpadro"/>
    <w:uiPriority w:val="99"/>
    <w:unhideWhenUsed/>
    <w:rsid w:val="00A21083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02367C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0535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053580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str">
    <w:name w:val="str"/>
    <w:basedOn w:val="Fontepargpadro"/>
    <w:rsid w:val="00053580"/>
  </w:style>
  <w:style w:type="character" w:customStyle="1" w:styleId="customcode">
    <w:name w:val="customcode"/>
    <w:basedOn w:val="Fontepargpadro"/>
    <w:rsid w:val="000535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915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hingspeak.com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github.com/Vellames/arduino-esp8266-thingspeak-boilerplat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078387-998C-42C4-B847-6CC8FAFD6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8</Pages>
  <Words>736</Words>
  <Characters>3980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Cassiano Vellames da Silva</dc:creator>
  <cp:keywords/>
  <dc:description/>
  <cp:lastModifiedBy>Cassiano Vellames da Silva</cp:lastModifiedBy>
  <cp:revision>1</cp:revision>
  <dcterms:created xsi:type="dcterms:W3CDTF">2018-06-13T15:45:00Z</dcterms:created>
  <dcterms:modified xsi:type="dcterms:W3CDTF">2018-06-13T17:28:00Z</dcterms:modified>
</cp:coreProperties>
</file>