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CB26" w14:textId="0B8B9091" w:rsidR="008D1E8C" w:rsidRPr="008D1E8C" w:rsidRDefault="008D1E8C" w:rsidP="008D1E8C">
      <w:pPr>
        <w:shd w:val="clear" w:color="auto" w:fill="FFFFFF"/>
        <w:spacing w:before="100" w:beforeAutospacing="1"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программа связана с управлением объектами недвижимости. Пользователи могут редактировать информацию о недвижимости, добавлять новые объекты и управлять ими через интерфейс панели управления.</w:t>
      </w:r>
    </w:p>
    <w:p w14:paraId="4FAB318B" w14:textId="77777777" w:rsidR="008D1E8C" w:rsidRPr="008D1E8C" w:rsidRDefault="008D1E8C" w:rsidP="008D1E8C">
      <w:pPr>
        <w:shd w:val="clear" w:color="auto" w:fill="FFFFFF"/>
        <w:spacing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Если это так, то основная цель программы, вероятно, заключается в упрощении процесса управления недвижимостью, предоставляя пользователям удобный интерфейс для выполнения различных операций, таких как:</w:t>
      </w:r>
    </w:p>
    <w:p w14:paraId="759878EF" w14:textId="77777777" w:rsidR="008D1E8C" w:rsidRPr="008D1E8C" w:rsidRDefault="008D1E8C" w:rsidP="008D1E8C">
      <w:pPr>
        <w:numPr>
          <w:ilvl w:val="0"/>
          <w:numId w:val="1"/>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Просмотр существующих объектов недвижимости.</w:t>
      </w:r>
    </w:p>
    <w:p w14:paraId="7564680D" w14:textId="77777777" w:rsidR="008D1E8C" w:rsidRPr="008D1E8C" w:rsidRDefault="008D1E8C" w:rsidP="008D1E8C">
      <w:pPr>
        <w:numPr>
          <w:ilvl w:val="0"/>
          <w:numId w:val="1"/>
        </w:numPr>
        <w:shd w:val="clear" w:color="auto" w:fill="FFFFFF"/>
        <w:spacing w:before="60"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Добавление новых объектов.</w:t>
      </w:r>
    </w:p>
    <w:p w14:paraId="27F8A50C" w14:textId="77777777" w:rsidR="008D1E8C" w:rsidRPr="008D1E8C" w:rsidRDefault="008D1E8C" w:rsidP="008D1E8C">
      <w:pPr>
        <w:numPr>
          <w:ilvl w:val="0"/>
          <w:numId w:val="1"/>
        </w:numPr>
        <w:shd w:val="clear" w:color="auto" w:fill="FFFFFF"/>
        <w:spacing w:before="60"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Редактирование информации о недвижимости.</w:t>
      </w:r>
    </w:p>
    <w:p w14:paraId="08E08D9C" w14:textId="77777777" w:rsidR="008D1E8C" w:rsidRPr="008D1E8C" w:rsidRDefault="008D1E8C" w:rsidP="008D1E8C">
      <w:pPr>
        <w:numPr>
          <w:ilvl w:val="0"/>
          <w:numId w:val="1"/>
        </w:numPr>
        <w:shd w:val="clear" w:color="auto" w:fill="FFFFFF"/>
        <w:spacing w:before="60"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Навигация между различными разделами приложения.</w:t>
      </w:r>
    </w:p>
    <w:p w14:paraId="1224FD61" w14:textId="77777777" w:rsidR="008D1E8C" w:rsidRPr="008D1E8C" w:rsidRDefault="008D1E8C" w:rsidP="008D1E8C">
      <w:p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 xml:space="preserve">также этот веб сервис для управления информацией о квитанциях, о </w:t>
      </w:r>
      <w:proofErr w:type="gramStart"/>
      <w:r w:rsidRPr="008D1E8C">
        <w:rPr>
          <w:rFonts w:ascii="inherit" w:eastAsia="Times New Roman" w:hAnsi="inherit" w:cs="Noto Sans"/>
          <w:color w:val="303030"/>
          <w:kern w:val="0"/>
          <w:sz w:val="21"/>
          <w:szCs w:val="21"/>
          <w:lang w:eastAsia="ru-RU"/>
          <w14:ligatures w14:val="none"/>
        </w:rPr>
        <w:t>том</w:t>
      </w:r>
      <w:proofErr w:type="gramEnd"/>
      <w:r w:rsidRPr="008D1E8C">
        <w:rPr>
          <w:rFonts w:ascii="inherit" w:eastAsia="Times New Roman" w:hAnsi="inherit" w:cs="Noto Sans"/>
          <w:color w:val="303030"/>
          <w:kern w:val="0"/>
          <w:sz w:val="21"/>
          <w:szCs w:val="21"/>
          <w:lang w:eastAsia="ru-RU"/>
          <w14:ligatures w14:val="none"/>
        </w:rPr>
        <w:t xml:space="preserve"> что оплачено, а что нет</w:t>
      </w:r>
    </w:p>
    <w:p w14:paraId="0F710DC4" w14:textId="765BCCC5" w:rsidR="008D1E8C" w:rsidRPr="008D1E8C" w:rsidRDefault="008D1E8C" w:rsidP="008D1E8C">
      <w:pPr>
        <w:shd w:val="clear" w:color="auto" w:fill="FFFFFF"/>
        <w:spacing w:before="100" w:beforeAutospacing="1"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веб-сервис не только управляет объектами недвижимости, но и отслеживает информацию о квитанциях, что делает его более функциональным. Это добавляет важный аспект к управлению недвижимостью, позволяя пользователям контролировать финансовые операции и следить за статусом платежей.</w:t>
      </w:r>
    </w:p>
    <w:p w14:paraId="7F29C921" w14:textId="77777777" w:rsidR="008D1E8C" w:rsidRPr="008D1E8C" w:rsidRDefault="008D1E8C" w:rsidP="008D1E8C">
      <w:pPr>
        <w:shd w:val="clear" w:color="auto" w:fill="FFFFFF"/>
        <w:spacing w:before="360" w:after="240" w:line="240" w:lineRule="auto"/>
        <w:outlineLvl w:val="2"/>
        <w:rPr>
          <w:rFonts w:ascii="inherit" w:eastAsia="Times New Roman" w:hAnsi="inherit" w:cs="Noto Sans"/>
          <w:b/>
          <w:bCs/>
          <w:color w:val="303030"/>
          <w:kern w:val="0"/>
          <w:sz w:val="26"/>
          <w:szCs w:val="26"/>
          <w:lang w:eastAsia="ru-RU"/>
          <w14:ligatures w14:val="none"/>
        </w:rPr>
      </w:pPr>
      <w:r w:rsidRPr="008D1E8C">
        <w:rPr>
          <w:rFonts w:ascii="inherit" w:eastAsia="Times New Roman" w:hAnsi="inherit" w:cs="Noto Sans"/>
          <w:b/>
          <w:bCs/>
          <w:color w:val="303030"/>
          <w:kern w:val="0"/>
          <w:sz w:val="26"/>
          <w:szCs w:val="26"/>
          <w:lang w:eastAsia="ru-RU"/>
          <w14:ligatures w14:val="none"/>
        </w:rPr>
        <w:t>Основные функции, которые могут быть включены в такой веб-сервис:</w:t>
      </w:r>
    </w:p>
    <w:p w14:paraId="0115E849" w14:textId="77777777" w:rsidR="008D1E8C" w:rsidRPr="008D1E8C" w:rsidRDefault="008D1E8C" w:rsidP="008D1E8C">
      <w:pPr>
        <w:numPr>
          <w:ilvl w:val="0"/>
          <w:numId w:val="2"/>
        </w:numPr>
        <w:shd w:val="clear" w:color="auto" w:fill="FFFFFF"/>
        <w:spacing w:before="240"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Управление квитанциями</w:t>
      </w:r>
      <w:r w:rsidRPr="008D1E8C">
        <w:rPr>
          <w:rFonts w:ascii="inherit" w:eastAsia="Times New Roman" w:hAnsi="inherit" w:cs="Noto Sans"/>
          <w:color w:val="303030"/>
          <w:kern w:val="0"/>
          <w:sz w:val="21"/>
          <w:szCs w:val="21"/>
          <w:lang w:eastAsia="ru-RU"/>
          <w14:ligatures w14:val="none"/>
        </w:rPr>
        <w:t>:</w:t>
      </w:r>
    </w:p>
    <w:p w14:paraId="407CDE35" w14:textId="77777777" w:rsidR="008D1E8C" w:rsidRPr="008D1E8C" w:rsidRDefault="008D1E8C" w:rsidP="008D1E8C">
      <w:pPr>
        <w:numPr>
          <w:ilvl w:val="1"/>
          <w:numId w:val="2"/>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Добавление новых квитанций.</w:t>
      </w:r>
    </w:p>
    <w:p w14:paraId="11657F1C" w14:textId="77777777" w:rsidR="008D1E8C" w:rsidRPr="008D1E8C" w:rsidRDefault="008D1E8C" w:rsidP="008D1E8C">
      <w:pPr>
        <w:numPr>
          <w:ilvl w:val="1"/>
          <w:numId w:val="2"/>
        </w:numPr>
        <w:shd w:val="clear" w:color="auto" w:fill="FFFFFF"/>
        <w:spacing w:before="60"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Редактирование существующих квитанций.</w:t>
      </w:r>
    </w:p>
    <w:p w14:paraId="7DCA0AAB" w14:textId="77777777" w:rsidR="008D1E8C" w:rsidRPr="008D1E8C" w:rsidRDefault="008D1E8C" w:rsidP="008D1E8C">
      <w:pPr>
        <w:numPr>
          <w:ilvl w:val="1"/>
          <w:numId w:val="2"/>
        </w:numPr>
        <w:shd w:val="clear" w:color="auto" w:fill="FFFFFF"/>
        <w:spacing w:before="60"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Удаление квитанций.</w:t>
      </w:r>
    </w:p>
    <w:p w14:paraId="4B08367C" w14:textId="77777777" w:rsidR="008D1E8C" w:rsidRPr="008D1E8C" w:rsidRDefault="008D1E8C" w:rsidP="008D1E8C">
      <w:pPr>
        <w:numPr>
          <w:ilvl w:val="0"/>
          <w:numId w:val="2"/>
        </w:numPr>
        <w:shd w:val="clear" w:color="auto" w:fill="FFFFFF"/>
        <w:spacing w:before="240"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Отслеживание статуса платежей</w:t>
      </w:r>
      <w:r w:rsidRPr="008D1E8C">
        <w:rPr>
          <w:rFonts w:ascii="inherit" w:eastAsia="Times New Roman" w:hAnsi="inherit" w:cs="Noto Sans"/>
          <w:color w:val="303030"/>
          <w:kern w:val="0"/>
          <w:sz w:val="21"/>
          <w:szCs w:val="21"/>
          <w:lang w:eastAsia="ru-RU"/>
          <w14:ligatures w14:val="none"/>
        </w:rPr>
        <w:t>:</w:t>
      </w:r>
    </w:p>
    <w:p w14:paraId="151F1056" w14:textId="77777777" w:rsidR="008D1E8C" w:rsidRPr="008D1E8C" w:rsidRDefault="008D1E8C" w:rsidP="008D1E8C">
      <w:pPr>
        <w:numPr>
          <w:ilvl w:val="1"/>
          <w:numId w:val="2"/>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Пометка квитанций как оплаченных или неоплаченных.</w:t>
      </w:r>
    </w:p>
    <w:p w14:paraId="63C26C30" w14:textId="77777777" w:rsidR="008D1E8C" w:rsidRPr="008D1E8C" w:rsidRDefault="008D1E8C" w:rsidP="008D1E8C">
      <w:pPr>
        <w:numPr>
          <w:ilvl w:val="1"/>
          <w:numId w:val="2"/>
        </w:numPr>
        <w:shd w:val="clear" w:color="auto" w:fill="FFFFFF"/>
        <w:spacing w:before="60"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Фильтрация и сортировка квитанций по статусу.</w:t>
      </w:r>
    </w:p>
    <w:p w14:paraId="34BD4913" w14:textId="77777777" w:rsidR="008D1E8C" w:rsidRPr="008D1E8C" w:rsidRDefault="008D1E8C" w:rsidP="008D1E8C">
      <w:pPr>
        <w:numPr>
          <w:ilvl w:val="0"/>
          <w:numId w:val="2"/>
        </w:numPr>
        <w:shd w:val="clear" w:color="auto" w:fill="FFFFFF"/>
        <w:spacing w:before="240"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Отчеты и аналитика</w:t>
      </w:r>
      <w:r w:rsidRPr="008D1E8C">
        <w:rPr>
          <w:rFonts w:ascii="inherit" w:eastAsia="Times New Roman" w:hAnsi="inherit" w:cs="Noto Sans"/>
          <w:color w:val="303030"/>
          <w:kern w:val="0"/>
          <w:sz w:val="21"/>
          <w:szCs w:val="21"/>
          <w:lang w:eastAsia="ru-RU"/>
          <w14:ligatures w14:val="none"/>
        </w:rPr>
        <w:t>:</w:t>
      </w:r>
    </w:p>
    <w:p w14:paraId="5CA93D5C" w14:textId="77777777" w:rsidR="008D1E8C" w:rsidRPr="008D1E8C" w:rsidRDefault="008D1E8C" w:rsidP="008D1E8C">
      <w:pPr>
        <w:numPr>
          <w:ilvl w:val="1"/>
          <w:numId w:val="2"/>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Генерация отчетов о платежах и задолженностях.</w:t>
      </w:r>
    </w:p>
    <w:p w14:paraId="63A3DBFE" w14:textId="77777777" w:rsidR="008D1E8C" w:rsidRPr="008D1E8C" w:rsidRDefault="008D1E8C" w:rsidP="008D1E8C">
      <w:pPr>
        <w:numPr>
          <w:ilvl w:val="1"/>
          <w:numId w:val="2"/>
        </w:numPr>
        <w:shd w:val="clear" w:color="auto" w:fill="FFFFFF"/>
        <w:spacing w:before="60"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Визуализация данных о доходах и расходах.</w:t>
      </w:r>
    </w:p>
    <w:p w14:paraId="203B9CDB" w14:textId="77777777" w:rsidR="008D1E8C" w:rsidRPr="008D1E8C" w:rsidRDefault="008D1E8C" w:rsidP="008D1E8C">
      <w:pPr>
        <w:numPr>
          <w:ilvl w:val="0"/>
          <w:numId w:val="2"/>
        </w:numPr>
        <w:shd w:val="clear" w:color="auto" w:fill="FFFFFF"/>
        <w:spacing w:before="240"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Уведомления</w:t>
      </w:r>
      <w:r w:rsidRPr="008D1E8C">
        <w:rPr>
          <w:rFonts w:ascii="inherit" w:eastAsia="Times New Roman" w:hAnsi="inherit" w:cs="Noto Sans"/>
          <w:color w:val="303030"/>
          <w:kern w:val="0"/>
          <w:sz w:val="21"/>
          <w:szCs w:val="21"/>
          <w:lang w:eastAsia="ru-RU"/>
          <w14:ligatures w14:val="none"/>
        </w:rPr>
        <w:t>:</w:t>
      </w:r>
    </w:p>
    <w:p w14:paraId="29FD4185" w14:textId="77777777" w:rsidR="008D1E8C" w:rsidRPr="008D1E8C" w:rsidRDefault="008D1E8C" w:rsidP="008D1E8C">
      <w:pPr>
        <w:numPr>
          <w:ilvl w:val="1"/>
          <w:numId w:val="2"/>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Уведомления о предстоящих платежах или просроченных квитанциях.</w:t>
      </w:r>
    </w:p>
    <w:p w14:paraId="73C75B7D" w14:textId="77777777" w:rsidR="008D1E8C" w:rsidRPr="008D1E8C" w:rsidRDefault="008D1E8C" w:rsidP="008D1E8C">
      <w:pPr>
        <w:numPr>
          <w:ilvl w:val="0"/>
          <w:numId w:val="2"/>
        </w:numPr>
        <w:shd w:val="clear" w:color="auto" w:fill="FFFFFF"/>
        <w:spacing w:before="240"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Интеграция с другими системами</w:t>
      </w:r>
      <w:r w:rsidRPr="008D1E8C">
        <w:rPr>
          <w:rFonts w:ascii="inherit" w:eastAsia="Times New Roman" w:hAnsi="inherit" w:cs="Noto Sans"/>
          <w:color w:val="303030"/>
          <w:kern w:val="0"/>
          <w:sz w:val="21"/>
          <w:szCs w:val="21"/>
          <w:lang w:eastAsia="ru-RU"/>
          <w14:ligatures w14:val="none"/>
        </w:rPr>
        <w:t>:</w:t>
      </w:r>
    </w:p>
    <w:p w14:paraId="420DB1E3" w14:textId="77777777" w:rsidR="008D1E8C" w:rsidRPr="008D1E8C" w:rsidRDefault="008D1E8C" w:rsidP="008D1E8C">
      <w:pPr>
        <w:numPr>
          <w:ilvl w:val="1"/>
          <w:numId w:val="2"/>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Возможность интеграции с банковскими системами или другими финансовыми приложениями для автоматизации учета.</w:t>
      </w:r>
    </w:p>
    <w:p w14:paraId="226E2576" w14:textId="77777777" w:rsidR="008D1E8C" w:rsidRPr="008D1E8C" w:rsidRDefault="008D1E8C" w:rsidP="008D1E8C">
      <w:pPr>
        <w:shd w:val="clear" w:color="auto" w:fill="FFFFFF"/>
        <w:spacing w:before="360" w:after="240" w:line="240" w:lineRule="auto"/>
        <w:outlineLvl w:val="2"/>
        <w:rPr>
          <w:rFonts w:ascii="inherit" w:eastAsia="Times New Roman" w:hAnsi="inherit" w:cs="Noto Sans"/>
          <w:b/>
          <w:bCs/>
          <w:color w:val="303030"/>
          <w:kern w:val="0"/>
          <w:sz w:val="26"/>
          <w:szCs w:val="26"/>
          <w:lang w:eastAsia="ru-RU"/>
          <w14:ligatures w14:val="none"/>
        </w:rPr>
      </w:pPr>
      <w:r w:rsidRPr="008D1E8C">
        <w:rPr>
          <w:rFonts w:ascii="inherit" w:eastAsia="Times New Roman" w:hAnsi="inherit" w:cs="Noto Sans"/>
          <w:b/>
          <w:bCs/>
          <w:color w:val="303030"/>
          <w:kern w:val="0"/>
          <w:sz w:val="26"/>
          <w:szCs w:val="26"/>
          <w:lang w:eastAsia="ru-RU"/>
          <w14:ligatures w14:val="none"/>
        </w:rPr>
        <w:t>Пример интерфейса</w:t>
      </w:r>
    </w:p>
    <w:p w14:paraId="769FEB18" w14:textId="77777777" w:rsidR="008D1E8C" w:rsidRPr="008D1E8C" w:rsidRDefault="008D1E8C" w:rsidP="008D1E8C">
      <w:pPr>
        <w:numPr>
          <w:ilvl w:val="0"/>
          <w:numId w:val="3"/>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Панель управления</w:t>
      </w:r>
      <w:r w:rsidRPr="008D1E8C">
        <w:rPr>
          <w:rFonts w:ascii="inherit" w:eastAsia="Times New Roman" w:hAnsi="inherit" w:cs="Noto Sans"/>
          <w:color w:val="303030"/>
          <w:kern w:val="0"/>
          <w:sz w:val="21"/>
          <w:szCs w:val="21"/>
          <w:lang w:eastAsia="ru-RU"/>
          <w14:ligatures w14:val="none"/>
        </w:rPr>
        <w:t>: Главная страница с доступом к разделам управления недвижимостью и квитанциями.</w:t>
      </w:r>
    </w:p>
    <w:p w14:paraId="700ADFA4" w14:textId="77777777" w:rsidR="008D1E8C" w:rsidRPr="008D1E8C" w:rsidRDefault="008D1E8C" w:rsidP="008D1E8C">
      <w:pPr>
        <w:numPr>
          <w:ilvl w:val="0"/>
          <w:numId w:val="3"/>
        </w:numPr>
        <w:shd w:val="clear" w:color="auto" w:fill="FFFFFF"/>
        <w:spacing w:before="60"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Страница квитанций</w:t>
      </w:r>
      <w:r w:rsidRPr="008D1E8C">
        <w:rPr>
          <w:rFonts w:ascii="inherit" w:eastAsia="Times New Roman" w:hAnsi="inherit" w:cs="Noto Sans"/>
          <w:color w:val="303030"/>
          <w:kern w:val="0"/>
          <w:sz w:val="21"/>
          <w:szCs w:val="21"/>
          <w:lang w:eastAsia="ru-RU"/>
          <w14:ligatures w14:val="none"/>
        </w:rPr>
        <w:t>: Список всех квитанций с возможностью добавления, редактирования и фильтрации.</w:t>
      </w:r>
    </w:p>
    <w:p w14:paraId="6C329461" w14:textId="77777777" w:rsidR="008D1E8C" w:rsidRPr="008D1E8C" w:rsidRDefault="008D1E8C" w:rsidP="008D1E8C">
      <w:pPr>
        <w:numPr>
          <w:ilvl w:val="0"/>
          <w:numId w:val="3"/>
        </w:numPr>
        <w:shd w:val="clear" w:color="auto" w:fill="FFFFFF"/>
        <w:spacing w:before="60"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Страница объекта недвижимости</w:t>
      </w:r>
      <w:r w:rsidRPr="008D1E8C">
        <w:rPr>
          <w:rFonts w:ascii="inherit" w:eastAsia="Times New Roman" w:hAnsi="inherit" w:cs="Noto Sans"/>
          <w:color w:val="303030"/>
          <w:kern w:val="0"/>
          <w:sz w:val="21"/>
          <w:szCs w:val="21"/>
          <w:lang w:eastAsia="ru-RU"/>
          <w14:ligatures w14:val="none"/>
        </w:rPr>
        <w:t>: Информация о конкретном объекте с привязанными к нему квитанциями.</w:t>
      </w:r>
    </w:p>
    <w:p w14:paraId="6197CE69" w14:textId="354377F9" w:rsidR="008D1E8C" w:rsidRPr="008D1E8C" w:rsidRDefault="008D1E8C" w:rsidP="008D1E8C">
      <w:pPr>
        <w:shd w:val="clear" w:color="auto" w:fill="FFFFFF"/>
        <w:spacing w:after="0" w:line="240" w:lineRule="auto"/>
        <w:rPr>
          <w:rFonts w:ascii="Noto Sans" w:eastAsia="Times New Roman" w:hAnsi="Noto Sans" w:cs="Noto Sans"/>
          <w:color w:val="303030"/>
          <w:kern w:val="0"/>
          <w:sz w:val="18"/>
          <w:szCs w:val="18"/>
          <w:lang w:eastAsia="ru-RU"/>
          <w14:ligatures w14:val="none"/>
        </w:rPr>
      </w:pPr>
      <w:r w:rsidRPr="008D1E8C">
        <w:rPr>
          <w:rFonts w:ascii="inherit" w:eastAsia="Times New Roman" w:hAnsi="inherit" w:cs="Noto Sans"/>
          <w:color w:val="303030"/>
          <w:kern w:val="0"/>
          <w:sz w:val="21"/>
          <w:szCs w:val="21"/>
          <w:lang w:eastAsia="ru-RU"/>
          <w14:ligatures w14:val="none"/>
        </w:rPr>
        <w:lastRenderedPageBreak/>
        <w:t>сервис на данный момент не поддерживает интеграцию с платежными системами, это значит, что пользователи будут вручную вводить информацию о платежах и квитанциях. Это все равно может быть очень полезным, так как позволяет пользователям отслеживать свои финансовые операции и управлять ими.</w:t>
      </w:r>
    </w:p>
    <w:p w14:paraId="17D67BDF" w14:textId="77777777" w:rsidR="008D1E8C" w:rsidRPr="008D1E8C" w:rsidRDefault="008D1E8C" w:rsidP="008D1E8C">
      <w:pPr>
        <w:shd w:val="clear" w:color="auto" w:fill="FFFFFF"/>
        <w:spacing w:before="360" w:after="240" w:line="240" w:lineRule="auto"/>
        <w:outlineLvl w:val="2"/>
        <w:rPr>
          <w:rFonts w:ascii="inherit" w:eastAsia="Times New Roman" w:hAnsi="inherit" w:cs="Noto Sans"/>
          <w:b/>
          <w:bCs/>
          <w:color w:val="303030"/>
          <w:kern w:val="0"/>
          <w:sz w:val="26"/>
          <w:szCs w:val="26"/>
          <w:lang w:eastAsia="ru-RU"/>
          <w14:ligatures w14:val="none"/>
        </w:rPr>
      </w:pPr>
      <w:r w:rsidRPr="008D1E8C">
        <w:rPr>
          <w:rFonts w:ascii="inherit" w:eastAsia="Times New Roman" w:hAnsi="inherit" w:cs="Noto Sans"/>
          <w:b/>
          <w:bCs/>
          <w:color w:val="303030"/>
          <w:kern w:val="0"/>
          <w:sz w:val="26"/>
          <w:szCs w:val="26"/>
          <w:lang w:eastAsia="ru-RU"/>
          <w14:ligatures w14:val="none"/>
        </w:rPr>
        <w:t>Возможности без интеграции с платежными системами:</w:t>
      </w:r>
    </w:p>
    <w:p w14:paraId="1A5AD8CE" w14:textId="77777777" w:rsidR="008D1E8C" w:rsidRPr="008D1E8C" w:rsidRDefault="008D1E8C" w:rsidP="008D1E8C">
      <w:pPr>
        <w:numPr>
          <w:ilvl w:val="0"/>
          <w:numId w:val="4"/>
        </w:numPr>
        <w:shd w:val="clear" w:color="auto" w:fill="FFFFFF"/>
        <w:spacing w:before="240"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Ручной ввод квитанций</w:t>
      </w:r>
      <w:r w:rsidRPr="008D1E8C">
        <w:rPr>
          <w:rFonts w:ascii="inherit" w:eastAsia="Times New Roman" w:hAnsi="inherit" w:cs="Noto Sans"/>
          <w:color w:val="303030"/>
          <w:kern w:val="0"/>
          <w:sz w:val="21"/>
          <w:szCs w:val="21"/>
          <w:lang w:eastAsia="ru-RU"/>
          <w14:ligatures w14:val="none"/>
        </w:rPr>
        <w:t>:</w:t>
      </w:r>
    </w:p>
    <w:p w14:paraId="2A3C128E" w14:textId="77777777" w:rsidR="008D1E8C" w:rsidRPr="008D1E8C" w:rsidRDefault="008D1E8C" w:rsidP="008D1E8C">
      <w:pPr>
        <w:numPr>
          <w:ilvl w:val="1"/>
          <w:numId w:val="4"/>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Пользователи могут добавлять квитанции вручную, указывая сумму, дату и статус (оплачено/не оплачено).</w:t>
      </w:r>
    </w:p>
    <w:p w14:paraId="5DA0A282" w14:textId="77777777" w:rsidR="008D1E8C" w:rsidRPr="008D1E8C" w:rsidRDefault="008D1E8C" w:rsidP="008D1E8C">
      <w:pPr>
        <w:numPr>
          <w:ilvl w:val="0"/>
          <w:numId w:val="4"/>
        </w:numPr>
        <w:shd w:val="clear" w:color="auto" w:fill="FFFFFF"/>
        <w:spacing w:before="240"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Управление статусами</w:t>
      </w:r>
      <w:r w:rsidRPr="008D1E8C">
        <w:rPr>
          <w:rFonts w:ascii="inherit" w:eastAsia="Times New Roman" w:hAnsi="inherit" w:cs="Noto Sans"/>
          <w:color w:val="303030"/>
          <w:kern w:val="0"/>
          <w:sz w:val="21"/>
          <w:szCs w:val="21"/>
          <w:lang w:eastAsia="ru-RU"/>
          <w14:ligatures w14:val="none"/>
        </w:rPr>
        <w:t>:</w:t>
      </w:r>
    </w:p>
    <w:p w14:paraId="768735A8" w14:textId="77777777" w:rsidR="008D1E8C" w:rsidRPr="008D1E8C" w:rsidRDefault="008D1E8C" w:rsidP="008D1E8C">
      <w:pPr>
        <w:numPr>
          <w:ilvl w:val="1"/>
          <w:numId w:val="4"/>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Возможность отмечать квитанции как оплаченные или неоплаченные, что поможет в отслеживании текущих задолженностей.</w:t>
      </w:r>
    </w:p>
    <w:p w14:paraId="3C226578" w14:textId="77777777" w:rsidR="008D1E8C" w:rsidRPr="008D1E8C" w:rsidRDefault="008D1E8C" w:rsidP="008D1E8C">
      <w:pPr>
        <w:numPr>
          <w:ilvl w:val="0"/>
          <w:numId w:val="4"/>
        </w:numPr>
        <w:shd w:val="clear" w:color="auto" w:fill="FFFFFF"/>
        <w:spacing w:before="240"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Отчеты и аналитика</w:t>
      </w:r>
      <w:r w:rsidRPr="008D1E8C">
        <w:rPr>
          <w:rFonts w:ascii="inherit" w:eastAsia="Times New Roman" w:hAnsi="inherit" w:cs="Noto Sans"/>
          <w:color w:val="303030"/>
          <w:kern w:val="0"/>
          <w:sz w:val="21"/>
          <w:szCs w:val="21"/>
          <w:lang w:eastAsia="ru-RU"/>
          <w14:ligatures w14:val="none"/>
        </w:rPr>
        <w:t>:</w:t>
      </w:r>
    </w:p>
    <w:p w14:paraId="0E9B74C1" w14:textId="77777777" w:rsidR="008D1E8C" w:rsidRPr="008D1E8C" w:rsidRDefault="008D1E8C" w:rsidP="008D1E8C">
      <w:pPr>
        <w:numPr>
          <w:ilvl w:val="1"/>
          <w:numId w:val="4"/>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Генерация отчетов о всех введенных квитанциях, что позволит пользователям видеть, сколько было оплачено и сколько еще нужно заплатить.</w:t>
      </w:r>
    </w:p>
    <w:p w14:paraId="7CDAC083" w14:textId="77777777" w:rsidR="008D1E8C" w:rsidRPr="008D1E8C" w:rsidRDefault="008D1E8C" w:rsidP="008D1E8C">
      <w:pPr>
        <w:numPr>
          <w:ilvl w:val="0"/>
          <w:numId w:val="4"/>
        </w:numPr>
        <w:shd w:val="clear" w:color="auto" w:fill="FFFFFF"/>
        <w:spacing w:before="240"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Уведомления</w:t>
      </w:r>
      <w:r w:rsidRPr="008D1E8C">
        <w:rPr>
          <w:rFonts w:ascii="inherit" w:eastAsia="Times New Roman" w:hAnsi="inherit" w:cs="Noto Sans"/>
          <w:color w:val="303030"/>
          <w:kern w:val="0"/>
          <w:sz w:val="21"/>
          <w:szCs w:val="21"/>
          <w:lang w:eastAsia="ru-RU"/>
          <w14:ligatures w14:val="none"/>
        </w:rPr>
        <w:t>:</w:t>
      </w:r>
    </w:p>
    <w:p w14:paraId="6F186ED4" w14:textId="77777777" w:rsidR="008D1E8C" w:rsidRPr="008D1E8C" w:rsidRDefault="008D1E8C" w:rsidP="008D1E8C">
      <w:pPr>
        <w:numPr>
          <w:ilvl w:val="1"/>
          <w:numId w:val="4"/>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Напоминания о предстоящих платежах и просроченных квитанциях, что поможет пользователям не забывать о своих финансовых обязательствах.</w:t>
      </w:r>
    </w:p>
    <w:p w14:paraId="1760A3FE" w14:textId="77777777" w:rsidR="008D1E8C" w:rsidRPr="008D1E8C" w:rsidRDefault="008D1E8C" w:rsidP="008D1E8C">
      <w:pPr>
        <w:numPr>
          <w:ilvl w:val="0"/>
          <w:numId w:val="4"/>
        </w:numPr>
        <w:shd w:val="clear" w:color="auto" w:fill="FFFFFF"/>
        <w:spacing w:before="240" w:after="240"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b/>
          <w:bCs/>
          <w:color w:val="303030"/>
          <w:kern w:val="0"/>
          <w:sz w:val="21"/>
          <w:szCs w:val="21"/>
          <w:lang w:eastAsia="ru-RU"/>
          <w14:ligatures w14:val="none"/>
        </w:rPr>
        <w:t>Фильтрация и сортировка</w:t>
      </w:r>
      <w:r w:rsidRPr="008D1E8C">
        <w:rPr>
          <w:rFonts w:ascii="inherit" w:eastAsia="Times New Roman" w:hAnsi="inherit" w:cs="Noto Sans"/>
          <w:color w:val="303030"/>
          <w:kern w:val="0"/>
          <w:sz w:val="21"/>
          <w:szCs w:val="21"/>
          <w:lang w:eastAsia="ru-RU"/>
          <w14:ligatures w14:val="none"/>
        </w:rPr>
        <w:t>:</w:t>
      </w:r>
    </w:p>
    <w:p w14:paraId="71800D2E" w14:textId="77777777" w:rsidR="008D1E8C" w:rsidRPr="008D1E8C" w:rsidRDefault="008D1E8C" w:rsidP="008D1E8C">
      <w:pPr>
        <w:numPr>
          <w:ilvl w:val="1"/>
          <w:numId w:val="4"/>
        </w:numPr>
        <w:shd w:val="clear" w:color="auto" w:fill="FFFFFF"/>
        <w:spacing w:before="100" w:beforeAutospacing="1"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Возможность фильтровать квитанции по статусу (оплаченные/неоплаченные) и по дате, что сделает работу с данными более удобной.</w:t>
      </w:r>
    </w:p>
    <w:p w14:paraId="39799161" w14:textId="09666594" w:rsidR="007B6B67" w:rsidRPr="008D1E8C" w:rsidRDefault="008D1E8C" w:rsidP="008D1E8C">
      <w:pPr>
        <w:shd w:val="clear" w:color="auto" w:fill="FFFFFF"/>
        <w:spacing w:after="100" w:afterAutospacing="1" w:line="240" w:lineRule="auto"/>
        <w:rPr>
          <w:rFonts w:ascii="inherit" w:eastAsia="Times New Roman" w:hAnsi="inherit" w:cs="Noto Sans"/>
          <w:color w:val="303030"/>
          <w:kern w:val="0"/>
          <w:sz w:val="21"/>
          <w:szCs w:val="21"/>
          <w:lang w:eastAsia="ru-RU"/>
          <w14:ligatures w14:val="none"/>
        </w:rPr>
      </w:pPr>
      <w:r w:rsidRPr="008D1E8C">
        <w:rPr>
          <w:rFonts w:ascii="inherit" w:eastAsia="Times New Roman" w:hAnsi="inherit" w:cs="Noto Sans"/>
          <w:color w:val="303030"/>
          <w:kern w:val="0"/>
          <w:sz w:val="21"/>
          <w:szCs w:val="21"/>
          <w:lang w:eastAsia="ru-RU"/>
          <w14:ligatures w14:val="none"/>
        </w:rPr>
        <w:t xml:space="preserve">Если в будущем планируется добавить интеграцию с платежными системами, это может значительно упростить процесс управления финансами, но даже без этого ваш сервис уже может быть очень полезным для пользователей. Если есть другие аспекты, которые вы хотели бы обсудить или улучшить, дайте знать! </w:t>
      </w:r>
      <w:r w:rsidRPr="008D1E8C">
        <w:rPr>
          <w:rFonts w:ascii="Segoe UI Emoji" w:eastAsia="Times New Roman" w:hAnsi="Segoe UI Emoji" w:cs="Segoe UI Emoji"/>
          <w:color w:val="303030"/>
          <w:kern w:val="0"/>
          <w:sz w:val="21"/>
          <w:szCs w:val="21"/>
          <w:lang w:eastAsia="ru-RU"/>
          <w14:ligatures w14:val="none"/>
        </w:rPr>
        <w:t>😊</w:t>
      </w:r>
    </w:p>
    <w:sectPr w:rsidR="007B6B67" w:rsidRPr="008D1E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CE3"/>
    <w:multiLevelType w:val="multilevel"/>
    <w:tmpl w:val="61AEE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557B8"/>
    <w:multiLevelType w:val="multilevel"/>
    <w:tmpl w:val="FC3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A4E03"/>
    <w:multiLevelType w:val="multilevel"/>
    <w:tmpl w:val="1AC6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361C2"/>
    <w:multiLevelType w:val="multilevel"/>
    <w:tmpl w:val="27CE5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8C"/>
    <w:rsid w:val="00267AD6"/>
    <w:rsid w:val="00567580"/>
    <w:rsid w:val="00703CA0"/>
    <w:rsid w:val="007B6B67"/>
    <w:rsid w:val="008675FF"/>
    <w:rsid w:val="008D1E8C"/>
    <w:rsid w:val="00FD38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E133"/>
  <w15:chartTrackingRefBased/>
  <w15:docId w15:val="{D867B62B-E093-4D4C-9DAF-0AF56851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D1E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D1E8C"/>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8D1E8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8D1E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077379">
      <w:bodyDiv w:val="1"/>
      <w:marLeft w:val="0"/>
      <w:marRight w:val="0"/>
      <w:marTop w:val="0"/>
      <w:marBottom w:val="0"/>
      <w:divBdr>
        <w:top w:val="none" w:sz="0" w:space="0" w:color="auto"/>
        <w:left w:val="none" w:sz="0" w:space="0" w:color="auto"/>
        <w:bottom w:val="none" w:sz="0" w:space="0" w:color="auto"/>
        <w:right w:val="none" w:sz="0" w:space="0" w:color="auto"/>
      </w:divBdr>
      <w:divsChild>
        <w:div w:id="883446417">
          <w:marLeft w:val="0"/>
          <w:marRight w:val="0"/>
          <w:marTop w:val="0"/>
          <w:marBottom w:val="0"/>
          <w:divBdr>
            <w:top w:val="none" w:sz="0" w:space="0" w:color="auto"/>
            <w:left w:val="none" w:sz="0" w:space="0" w:color="auto"/>
            <w:bottom w:val="none" w:sz="0" w:space="0" w:color="auto"/>
            <w:right w:val="none" w:sz="0" w:space="0" w:color="auto"/>
          </w:divBdr>
          <w:divsChild>
            <w:div w:id="1997562551">
              <w:marLeft w:val="0"/>
              <w:marRight w:val="0"/>
              <w:marTop w:val="0"/>
              <w:marBottom w:val="0"/>
              <w:divBdr>
                <w:top w:val="none" w:sz="0" w:space="0" w:color="auto"/>
                <w:left w:val="none" w:sz="0" w:space="0" w:color="auto"/>
                <w:bottom w:val="none" w:sz="0" w:space="0" w:color="auto"/>
                <w:right w:val="none" w:sz="0" w:space="0" w:color="auto"/>
              </w:divBdr>
              <w:divsChild>
                <w:div w:id="563373613">
                  <w:marLeft w:val="0"/>
                  <w:marRight w:val="0"/>
                  <w:marTop w:val="150"/>
                  <w:marBottom w:val="0"/>
                  <w:divBdr>
                    <w:top w:val="none" w:sz="0" w:space="0" w:color="auto"/>
                    <w:left w:val="none" w:sz="0" w:space="0" w:color="auto"/>
                    <w:bottom w:val="none" w:sz="0" w:space="0" w:color="auto"/>
                    <w:right w:val="none" w:sz="0" w:space="0" w:color="auto"/>
                  </w:divBdr>
                  <w:divsChild>
                    <w:div w:id="10284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2699">
          <w:marLeft w:val="0"/>
          <w:marRight w:val="0"/>
          <w:marTop w:val="0"/>
          <w:marBottom w:val="0"/>
          <w:divBdr>
            <w:top w:val="none" w:sz="0" w:space="0" w:color="auto"/>
            <w:left w:val="none" w:sz="0" w:space="0" w:color="auto"/>
            <w:bottom w:val="none" w:sz="0" w:space="0" w:color="auto"/>
            <w:right w:val="none" w:sz="0" w:space="0" w:color="auto"/>
          </w:divBdr>
          <w:divsChild>
            <w:div w:id="432745605">
              <w:marLeft w:val="0"/>
              <w:marRight w:val="0"/>
              <w:marTop w:val="0"/>
              <w:marBottom w:val="0"/>
              <w:divBdr>
                <w:top w:val="none" w:sz="0" w:space="0" w:color="auto"/>
                <w:left w:val="none" w:sz="0" w:space="0" w:color="auto"/>
                <w:bottom w:val="none" w:sz="0" w:space="0" w:color="auto"/>
                <w:right w:val="none" w:sz="0" w:space="0" w:color="auto"/>
              </w:divBdr>
              <w:divsChild>
                <w:div w:id="1561939134">
                  <w:marLeft w:val="0"/>
                  <w:marRight w:val="0"/>
                  <w:marTop w:val="300"/>
                  <w:marBottom w:val="0"/>
                  <w:divBdr>
                    <w:top w:val="none" w:sz="0" w:space="0" w:color="auto"/>
                    <w:left w:val="none" w:sz="0" w:space="0" w:color="auto"/>
                    <w:bottom w:val="none" w:sz="0" w:space="0" w:color="auto"/>
                    <w:right w:val="none" w:sz="0" w:space="0" w:color="auto"/>
                  </w:divBdr>
                  <w:divsChild>
                    <w:div w:id="473329058">
                      <w:marLeft w:val="90"/>
                      <w:marRight w:val="0"/>
                      <w:marTop w:val="0"/>
                      <w:marBottom w:val="0"/>
                      <w:divBdr>
                        <w:top w:val="none" w:sz="0" w:space="0" w:color="auto"/>
                        <w:left w:val="none" w:sz="0" w:space="0" w:color="auto"/>
                        <w:bottom w:val="none" w:sz="0" w:space="0" w:color="auto"/>
                        <w:right w:val="none" w:sz="0" w:space="0" w:color="auto"/>
                      </w:divBdr>
                    </w:div>
                    <w:div w:id="1518226426">
                      <w:marLeft w:val="150"/>
                      <w:marRight w:val="150"/>
                      <w:marTop w:val="0"/>
                      <w:marBottom w:val="0"/>
                      <w:divBdr>
                        <w:top w:val="none" w:sz="0" w:space="0" w:color="auto"/>
                        <w:left w:val="none" w:sz="0" w:space="0" w:color="auto"/>
                        <w:bottom w:val="none" w:sz="0" w:space="0" w:color="auto"/>
                        <w:right w:val="none" w:sz="0" w:space="0" w:color="auto"/>
                      </w:divBdr>
                      <w:divsChild>
                        <w:div w:id="1087772733">
                          <w:marLeft w:val="0"/>
                          <w:marRight w:val="0"/>
                          <w:marTop w:val="0"/>
                          <w:marBottom w:val="0"/>
                          <w:divBdr>
                            <w:top w:val="none" w:sz="0" w:space="0" w:color="auto"/>
                            <w:left w:val="none" w:sz="0" w:space="0" w:color="auto"/>
                            <w:bottom w:val="none" w:sz="0" w:space="0" w:color="auto"/>
                            <w:right w:val="none" w:sz="0" w:space="0" w:color="auto"/>
                          </w:divBdr>
                          <w:divsChild>
                            <w:div w:id="1053771509">
                              <w:marLeft w:val="0"/>
                              <w:marRight w:val="75"/>
                              <w:marTop w:val="0"/>
                              <w:marBottom w:val="0"/>
                              <w:divBdr>
                                <w:top w:val="none" w:sz="0" w:space="0" w:color="auto"/>
                                <w:left w:val="none" w:sz="0" w:space="0" w:color="auto"/>
                                <w:bottom w:val="none" w:sz="0" w:space="0" w:color="auto"/>
                                <w:right w:val="none" w:sz="0" w:space="0" w:color="auto"/>
                              </w:divBdr>
                              <w:divsChild>
                                <w:div w:id="291205730">
                                  <w:marLeft w:val="0"/>
                                  <w:marRight w:val="0"/>
                                  <w:marTop w:val="0"/>
                                  <w:marBottom w:val="0"/>
                                  <w:divBdr>
                                    <w:top w:val="none" w:sz="0" w:space="0" w:color="auto"/>
                                    <w:left w:val="none" w:sz="0" w:space="0" w:color="auto"/>
                                    <w:bottom w:val="none" w:sz="0" w:space="0" w:color="auto"/>
                                    <w:right w:val="none" w:sz="0" w:space="0" w:color="auto"/>
                                  </w:divBdr>
                                </w:div>
                              </w:divsChild>
                            </w:div>
                            <w:div w:id="859851909">
                              <w:marLeft w:val="0"/>
                              <w:marRight w:val="75"/>
                              <w:marTop w:val="0"/>
                              <w:marBottom w:val="0"/>
                              <w:divBdr>
                                <w:top w:val="none" w:sz="0" w:space="0" w:color="auto"/>
                                <w:left w:val="none" w:sz="0" w:space="0" w:color="auto"/>
                                <w:bottom w:val="none" w:sz="0" w:space="0" w:color="auto"/>
                                <w:right w:val="none" w:sz="0" w:space="0" w:color="auto"/>
                              </w:divBdr>
                              <w:divsChild>
                                <w:div w:id="868176149">
                                  <w:marLeft w:val="0"/>
                                  <w:marRight w:val="0"/>
                                  <w:marTop w:val="0"/>
                                  <w:marBottom w:val="0"/>
                                  <w:divBdr>
                                    <w:top w:val="none" w:sz="0" w:space="0" w:color="auto"/>
                                    <w:left w:val="none" w:sz="0" w:space="0" w:color="auto"/>
                                    <w:bottom w:val="none" w:sz="0" w:space="0" w:color="auto"/>
                                    <w:right w:val="none" w:sz="0" w:space="0" w:color="auto"/>
                                  </w:divBdr>
                                </w:div>
                              </w:divsChild>
                            </w:div>
                            <w:div w:id="497428417">
                              <w:marLeft w:val="0"/>
                              <w:marRight w:val="75"/>
                              <w:marTop w:val="0"/>
                              <w:marBottom w:val="0"/>
                              <w:divBdr>
                                <w:top w:val="none" w:sz="0" w:space="0" w:color="auto"/>
                                <w:left w:val="none" w:sz="0" w:space="0" w:color="auto"/>
                                <w:bottom w:val="none" w:sz="0" w:space="0" w:color="auto"/>
                                <w:right w:val="none" w:sz="0" w:space="0" w:color="auto"/>
                              </w:divBdr>
                              <w:divsChild>
                                <w:div w:id="532883673">
                                  <w:marLeft w:val="0"/>
                                  <w:marRight w:val="0"/>
                                  <w:marTop w:val="0"/>
                                  <w:marBottom w:val="0"/>
                                  <w:divBdr>
                                    <w:top w:val="none" w:sz="0" w:space="0" w:color="auto"/>
                                    <w:left w:val="none" w:sz="0" w:space="0" w:color="auto"/>
                                    <w:bottom w:val="none" w:sz="0" w:space="0" w:color="auto"/>
                                    <w:right w:val="none" w:sz="0" w:space="0" w:color="auto"/>
                                  </w:divBdr>
                                </w:div>
                              </w:divsChild>
                            </w:div>
                            <w:div w:id="1801340467">
                              <w:marLeft w:val="0"/>
                              <w:marRight w:val="0"/>
                              <w:marTop w:val="0"/>
                              <w:marBottom w:val="0"/>
                              <w:divBdr>
                                <w:top w:val="none" w:sz="0" w:space="0" w:color="auto"/>
                                <w:left w:val="none" w:sz="0" w:space="0" w:color="auto"/>
                                <w:bottom w:val="none" w:sz="0" w:space="0" w:color="auto"/>
                                <w:right w:val="none" w:sz="0" w:space="0" w:color="auto"/>
                              </w:divBdr>
                              <w:divsChild>
                                <w:div w:id="8435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303900">
                  <w:marLeft w:val="0"/>
                  <w:marRight w:val="0"/>
                  <w:marTop w:val="150"/>
                  <w:marBottom w:val="0"/>
                  <w:divBdr>
                    <w:top w:val="none" w:sz="0" w:space="0" w:color="auto"/>
                    <w:left w:val="none" w:sz="0" w:space="0" w:color="auto"/>
                    <w:bottom w:val="none" w:sz="0" w:space="0" w:color="auto"/>
                    <w:right w:val="none" w:sz="0" w:space="0" w:color="auto"/>
                  </w:divBdr>
                  <w:divsChild>
                    <w:div w:id="120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725">
          <w:marLeft w:val="0"/>
          <w:marRight w:val="0"/>
          <w:marTop w:val="0"/>
          <w:marBottom w:val="0"/>
          <w:divBdr>
            <w:top w:val="none" w:sz="0" w:space="0" w:color="auto"/>
            <w:left w:val="none" w:sz="0" w:space="0" w:color="auto"/>
            <w:bottom w:val="none" w:sz="0" w:space="0" w:color="auto"/>
            <w:right w:val="none" w:sz="0" w:space="0" w:color="auto"/>
          </w:divBdr>
          <w:divsChild>
            <w:div w:id="1401908684">
              <w:marLeft w:val="0"/>
              <w:marRight w:val="0"/>
              <w:marTop w:val="0"/>
              <w:marBottom w:val="0"/>
              <w:divBdr>
                <w:top w:val="none" w:sz="0" w:space="0" w:color="auto"/>
                <w:left w:val="none" w:sz="0" w:space="0" w:color="auto"/>
                <w:bottom w:val="none" w:sz="0" w:space="0" w:color="auto"/>
                <w:right w:val="none" w:sz="0" w:space="0" w:color="auto"/>
              </w:divBdr>
              <w:divsChild>
                <w:div w:id="1052197260">
                  <w:marLeft w:val="0"/>
                  <w:marRight w:val="0"/>
                  <w:marTop w:val="300"/>
                  <w:marBottom w:val="0"/>
                  <w:divBdr>
                    <w:top w:val="none" w:sz="0" w:space="0" w:color="auto"/>
                    <w:left w:val="none" w:sz="0" w:space="0" w:color="auto"/>
                    <w:bottom w:val="none" w:sz="0" w:space="0" w:color="auto"/>
                    <w:right w:val="none" w:sz="0" w:space="0" w:color="auto"/>
                  </w:divBdr>
                  <w:divsChild>
                    <w:div w:id="247663547">
                      <w:marLeft w:val="0"/>
                      <w:marRight w:val="0"/>
                      <w:marTop w:val="0"/>
                      <w:marBottom w:val="0"/>
                      <w:divBdr>
                        <w:top w:val="none" w:sz="0" w:space="0" w:color="auto"/>
                        <w:left w:val="none" w:sz="0" w:space="0" w:color="auto"/>
                        <w:bottom w:val="none" w:sz="0" w:space="0" w:color="auto"/>
                        <w:right w:val="none" w:sz="0" w:space="0" w:color="auto"/>
                      </w:divBdr>
                      <w:divsChild>
                        <w:div w:id="1928230133">
                          <w:marLeft w:val="0"/>
                          <w:marRight w:val="0"/>
                          <w:marTop w:val="0"/>
                          <w:marBottom w:val="0"/>
                          <w:divBdr>
                            <w:top w:val="none" w:sz="0" w:space="0" w:color="auto"/>
                            <w:left w:val="none" w:sz="0" w:space="0" w:color="auto"/>
                            <w:bottom w:val="none" w:sz="0" w:space="0" w:color="auto"/>
                            <w:right w:val="none" w:sz="0" w:space="0" w:color="auto"/>
                          </w:divBdr>
                        </w:div>
                      </w:divsChild>
                    </w:div>
                    <w:div w:id="1626616020">
                      <w:marLeft w:val="150"/>
                      <w:marRight w:val="150"/>
                      <w:marTop w:val="0"/>
                      <w:marBottom w:val="0"/>
                      <w:divBdr>
                        <w:top w:val="none" w:sz="0" w:space="0" w:color="auto"/>
                        <w:left w:val="none" w:sz="0" w:space="0" w:color="auto"/>
                        <w:bottom w:val="none" w:sz="0" w:space="0" w:color="auto"/>
                        <w:right w:val="none" w:sz="0" w:space="0" w:color="auto"/>
                      </w:divBdr>
                      <w:divsChild>
                        <w:div w:id="115686066">
                          <w:marLeft w:val="0"/>
                          <w:marRight w:val="0"/>
                          <w:marTop w:val="0"/>
                          <w:marBottom w:val="0"/>
                          <w:divBdr>
                            <w:top w:val="none" w:sz="0" w:space="0" w:color="auto"/>
                            <w:left w:val="none" w:sz="0" w:space="0" w:color="auto"/>
                            <w:bottom w:val="none" w:sz="0" w:space="0" w:color="auto"/>
                            <w:right w:val="none" w:sz="0" w:space="0" w:color="auto"/>
                          </w:divBdr>
                          <w:divsChild>
                            <w:div w:id="466708552">
                              <w:marLeft w:val="0"/>
                              <w:marRight w:val="75"/>
                              <w:marTop w:val="0"/>
                              <w:marBottom w:val="0"/>
                              <w:divBdr>
                                <w:top w:val="none" w:sz="0" w:space="0" w:color="auto"/>
                                <w:left w:val="none" w:sz="0" w:space="0" w:color="auto"/>
                                <w:bottom w:val="none" w:sz="0" w:space="0" w:color="auto"/>
                                <w:right w:val="none" w:sz="0" w:space="0" w:color="auto"/>
                              </w:divBdr>
                              <w:divsChild>
                                <w:div w:id="2705774">
                                  <w:marLeft w:val="0"/>
                                  <w:marRight w:val="0"/>
                                  <w:marTop w:val="0"/>
                                  <w:marBottom w:val="0"/>
                                  <w:divBdr>
                                    <w:top w:val="none" w:sz="0" w:space="0" w:color="auto"/>
                                    <w:left w:val="none" w:sz="0" w:space="0" w:color="auto"/>
                                    <w:bottom w:val="none" w:sz="0" w:space="0" w:color="auto"/>
                                    <w:right w:val="none" w:sz="0" w:space="0" w:color="auto"/>
                                  </w:divBdr>
                                </w:div>
                              </w:divsChild>
                            </w:div>
                            <w:div w:id="784887768">
                              <w:marLeft w:val="0"/>
                              <w:marRight w:val="75"/>
                              <w:marTop w:val="0"/>
                              <w:marBottom w:val="0"/>
                              <w:divBdr>
                                <w:top w:val="none" w:sz="0" w:space="0" w:color="auto"/>
                                <w:left w:val="none" w:sz="0" w:space="0" w:color="auto"/>
                                <w:bottom w:val="none" w:sz="0" w:space="0" w:color="auto"/>
                                <w:right w:val="none" w:sz="0" w:space="0" w:color="auto"/>
                              </w:divBdr>
                              <w:divsChild>
                                <w:div w:id="662241344">
                                  <w:marLeft w:val="0"/>
                                  <w:marRight w:val="0"/>
                                  <w:marTop w:val="0"/>
                                  <w:marBottom w:val="0"/>
                                  <w:divBdr>
                                    <w:top w:val="none" w:sz="0" w:space="0" w:color="auto"/>
                                    <w:left w:val="none" w:sz="0" w:space="0" w:color="auto"/>
                                    <w:bottom w:val="none" w:sz="0" w:space="0" w:color="auto"/>
                                    <w:right w:val="none" w:sz="0" w:space="0" w:color="auto"/>
                                  </w:divBdr>
                                </w:div>
                              </w:divsChild>
                            </w:div>
                            <w:div w:id="982659095">
                              <w:marLeft w:val="0"/>
                              <w:marRight w:val="75"/>
                              <w:marTop w:val="0"/>
                              <w:marBottom w:val="0"/>
                              <w:divBdr>
                                <w:top w:val="none" w:sz="0" w:space="0" w:color="auto"/>
                                <w:left w:val="none" w:sz="0" w:space="0" w:color="auto"/>
                                <w:bottom w:val="none" w:sz="0" w:space="0" w:color="auto"/>
                                <w:right w:val="none" w:sz="0" w:space="0" w:color="auto"/>
                              </w:divBdr>
                              <w:divsChild>
                                <w:div w:id="1537162005">
                                  <w:marLeft w:val="0"/>
                                  <w:marRight w:val="0"/>
                                  <w:marTop w:val="0"/>
                                  <w:marBottom w:val="0"/>
                                  <w:divBdr>
                                    <w:top w:val="none" w:sz="0" w:space="0" w:color="auto"/>
                                    <w:left w:val="none" w:sz="0" w:space="0" w:color="auto"/>
                                    <w:bottom w:val="none" w:sz="0" w:space="0" w:color="auto"/>
                                    <w:right w:val="none" w:sz="0" w:space="0" w:color="auto"/>
                                  </w:divBdr>
                                </w:div>
                              </w:divsChild>
                            </w:div>
                            <w:div w:id="940989240">
                              <w:marLeft w:val="0"/>
                              <w:marRight w:val="0"/>
                              <w:marTop w:val="0"/>
                              <w:marBottom w:val="0"/>
                              <w:divBdr>
                                <w:top w:val="none" w:sz="0" w:space="0" w:color="auto"/>
                                <w:left w:val="none" w:sz="0" w:space="0" w:color="auto"/>
                                <w:bottom w:val="none" w:sz="0" w:space="0" w:color="auto"/>
                                <w:right w:val="none" w:sz="0" w:space="0" w:color="auto"/>
                              </w:divBdr>
                              <w:divsChild>
                                <w:div w:id="18679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4141">
                  <w:marLeft w:val="0"/>
                  <w:marRight w:val="0"/>
                  <w:marTop w:val="150"/>
                  <w:marBottom w:val="0"/>
                  <w:divBdr>
                    <w:top w:val="none" w:sz="0" w:space="0" w:color="auto"/>
                    <w:left w:val="none" w:sz="0" w:space="0" w:color="auto"/>
                    <w:bottom w:val="none" w:sz="0" w:space="0" w:color="auto"/>
                    <w:right w:val="none" w:sz="0" w:space="0" w:color="auto"/>
                  </w:divBdr>
                  <w:divsChild>
                    <w:div w:id="7053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1758">
          <w:marLeft w:val="0"/>
          <w:marRight w:val="0"/>
          <w:marTop w:val="0"/>
          <w:marBottom w:val="0"/>
          <w:divBdr>
            <w:top w:val="none" w:sz="0" w:space="0" w:color="auto"/>
            <w:left w:val="none" w:sz="0" w:space="0" w:color="auto"/>
            <w:bottom w:val="none" w:sz="0" w:space="0" w:color="auto"/>
            <w:right w:val="none" w:sz="0" w:space="0" w:color="auto"/>
          </w:divBdr>
          <w:divsChild>
            <w:div w:id="1821730799">
              <w:marLeft w:val="0"/>
              <w:marRight w:val="0"/>
              <w:marTop w:val="0"/>
              <w:marBottom w:val="0"/>
              <w:divBdr>
                <w:top w:val="none" w:sz="0" w:space="0" w:color="auto"/>
                <w:left w:val="none" w:sz="0" w:space="0" w:color="auto"/>
                <w:bottom w:val="none" w:sz="0" w:space="0" w:color="auto"/>
                <w:right w:val="none" w:sz="0" w:space="0" w:color="auto"/>
              </w:divBdr>
              <w:divsChild>
                <w:div w:id="437485364">
                  <w:marLeft w:val="0"/>
                  <w:marRight w:val="0"/>
                  <w:marTop w:val="300"/>
                  <w:marBottom w:val="0"/>
                  <w:divBdr>
                    <w:top w:val="none" w:sz="0" w:space="0" w:color="auto"/>
                    <w:left w:val="none" w:sz="0" w:space="0" w:color="auto"/>
                    <w:bottom w:val="none" w:sz="0" w:space="0" w:color="auto"/>
                    <w:right w:val="none" w:sz="0" w:space="0" w:color="auto"/>
                  </w:divBdr>
                  <w:divsChild>
                    <w:div w:id="1620455273">
                      <w:marLeft w:val="90"/>
                      <w:marRight w:val="0"/>
                      <w:marTop w:val="0"/>
                      <w:marBottom w:val="0"/>
                      <w:divBdr>
                        <w:top w:val="none" w:sz="0" w:space="0" w:color="auto"/>
                        <w:left w:val="none" w:sz="0" w:space="0" w:color="auto"/>
                        <w:bottom w:val="none" w:sz="0" w:space="0" w:color="auto"/>
                        <w:right w:val="none" w:sz="0" w:space="0" w:color="auto"/>
                      </w:divBdr>
                    </w:div>
                    <w:div w:id="328756552">
                      <w:marLeft w:val="150"/>
                      <w:marRight w:val="150"/>
                      <w:marTop w:val="0"/>
                      <w:marBottom w:val="0"/>
                      <w:divBdr>
                        <w:top w:val="none" w:sz="0" w:space="0" w:color="auto"/>
                        <w:left w:val="none" w:sz="0" w:space="0" w:color="auto"/>
                        <w:bottom w:val="none" w:sz="0" w:space="0" w:color="auto"/>
                        <w:right w:val="none" w:sz="0" w:space="0" w:color="auto"/>
                      </w:divBdr>
                      <w:divsChild>
                        <w:div w:id="1552812860">
                          <w:marLeft w:val="0"/>
                          <w:marRight w:val="0"/>
                          <w:marTop w:val="0"/>
                          <w:marBottom w:val="0"/>
                          <w:divBdr>
                            <w:top w:val="none" w:sz="0" w:space="0" w:color="auto"/>
                            <w:left w:val="none" w:sz="0" w:space="0" w:color="auto"/>
                            <w:bottom w:val="none" w:sz="0" w:space="0" w:color="auto"/>
                            <w:right w:val="none" w:sz="0" w:space="0" w:color="auto"/>
                          </w:divBdr>
                          <w:divsChild>
                            <w:div w:id="885068861">
                              <w:marLeft w:val="0"/>
                              <w:marRight w:val="75"/>
                              <w:marTop w:val="0"/>
                              <w:marBottom w:val="0"/>
                              <w:divBdr>
                                <w:top w:val="none" w:sz="0" w:space="0" w:color="auto"/>
                                <w:left w:val="none" w:sz="0" w:space="0" w:color="auto"/>
                                <w:bottom w:val="none" w:sz="0" w:space="0" w:color="auto"/>
                                <w:right w:val="none" w:sz="0" w:space="0" w:color="auto"/>
                              </w:divBdr>
                              <w:divsChild>
                                <w:div w:id="1919290227">
                                  <w:marLeft w:val="0"/>
                                  <w:marRight w:val="0"/>
                                  <w:marTop w:val="0"/>
                                  <w:marBottom w:val="0"/>
                                  <w:divBdr>
                                    <w:top w:val="none" w:sz="0" w:space="0" w:color="auto"/>
                                    <w:left w:val="none" w:sz="0" w:space="0" w:color="auto"/>
                                    <w:bottom w:val="none" w:sz="0" w:space="0" w:color="auto"/>
                                    <w:right w:val="none" w:sz="0" w:space="0" w:color="auto"/>
                                  </w:divBdr>
                                </w:div>
                              </w:divsChild>
                            </w:div>
                            <w:div w:id="387732329">
                              <w:marLeft w:val="0"/>
                              <w:marRight w:val="75"/>
                              <w:marTop w:val="0"/>
                              <w:marBottom w:val="0"/>
                              <w:divBdr>
                                <w:top w:val="none" w:sz="0" w:space="0" w:color="auto"/>
                                <w:left w:val="none" w:sz="0" w:space="0" w:color="auto"/>
                                <w:bottom w:val="none" w:sz="0" w:space="0" w:color="auto"/>
                                <w:right w:val="none" w:sz="0" w:space="0" w:color="auto"/>
                              </w:divBdr>
                              <w:divsChild>
                                <w:div w:id="1729763343">
                                  <w:marLeft w:val="0"/>
                                  <w:marRight w:val="0"/>
                                  <w:marTop w:val="0"/>
                                  <w:marBottom w:val="0"/>
                                  <w:divBdr>
                                    <w:top w:val="none" w:sz="0" w:space="0" w:color="auto"/>
                                    <w:left w:val="none" w:sz="0" w:space="0" w:color="auto"/>
                                    <w:bottom w:val="none" w:sz="0" w:space="0" w:color="auto"/>
                                    <w:right w:val="none" w:sz="0" w:space="0" w:color="auto"/>
                                  </w:divBdr>
                                </w:div>
                              </w:divsChild>
                            </w:div>
                            <w:div w:id="435054747">
                              <w:marLeft w:val="0"/>
                              <w:marRight w:val="75"/>
                              <w:marTop w:val="0"/>
                              <w:marBottom w:val="0"/>
                              <w:divBdr>
                                <w:top w:val="none" w:sz="0" w:space="0" w:color="auto"/>
                                <w:left w:val="none" w:sz="0" w:space="0" w:color="auto"/>
                                <w:bottom w:val="none" w:sz="0" w:space="0" w:color="auto"/>
                                <w:right w:val="none" w:sz="0" w:space="0" w:color="auto"/>
                              </w:divBdr>
                              <w:divsChild>
                                <w:div w:id="2114130719">
                                  <w:marLeft w:val="0"/>
                                  <w:marRight w:val="0"/>
                                  <w:marTop w:val="0"/>
                                  <w:marBottom w:val="0"/>
                                  <w:divBdr>
                                    <w:top w:val="none" w:sz="0" w:space="0" w:color="auto"/>
                                    <w:left w:val="none" w:sz="0" w:space="0" w:color="auto"/>
                                    <w:bottom w:val="none" w:sz="0" w:space="0" w:color="auto"/>
                                    <w:right w:val="none" w:sz="0" w:space="0" w:color="auto"/>
                                  </w:divBdr>
                                </w:div>
                              </w:divsChild>
                            </w:div>
                            <w:div w:id="1848013998">
                              <w:marLeft w:val="0"/>
                              <w:marRight w:val="0"/>
                              <w:marTop w:val="0"/>
                              <w:marBottom w:val="0"/>
                              <w:divBdr>
                                <w:top w:val="none" w:sz="0" w:space="0" w:color="auto"/>
                                <w:left w:val="none" w:sz="0" w:space="0" w:color="auto"/>
                                <w:bottom w:val="none" w:sz="0" w:space="0" w:color="auto"/>
                                <w:right w:val="none" w:sz="0" w:space="0" w:color="auto"/>
                              </w:divBdr>
                              <w:divsChild>
                                <w:div w:id="9679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1246">
                  <w:marLeft w:val="0"/>
                  <w:marRight w:val="0"/>
                  <w:marTop w:val="150"/>
                  <w:marBottom w:val="0"/>
                  <w:divBdr>
                    <w:top w:val="none" w:sz="0" w:space="0" w:color="auto"/>
                    <w:left w:val="none" w:sz="0" w:space="0" w:color="auto"/>
                    <w:bottom w:val="none" w:sz="0" w:space="0" w:color="auto"/>
                    <w:right w:val="none" w:sz="0" w:space="0" w:color="auto"/>
                  </w:divBdr>
                  <w:divsChild>
                    <w:div w:id="2055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00750">
          <w:marLeft w:val="0"/>
          <w:marRight w:val="0"/>
          <w:marTop w:val="0"/>
          <w:marBottom w:val="0"/>
          <w:divBdr>
            <w:top w:val="none" w:sz="0" w:space="0" w:color="auto"/>
            <w:left w:val="none" w:sz="0" w:space="0" w:color="auto"/>
            <w:bottom w:val="none" w:sz="0" w:space="0" w:color="auto"/>
            <w:right w:val="none" w:sz="0" w:space="0" w:color="auto"/>
          </w:divBdr>
          <w:divsChild>
            <w:div w:id="1565606825">
              <w:marLeft w:val="0"/>
              <w:marRight w:val="0"/>
              <w:marTop w:val="0"/>
              <w:marBottom w:val="0"/>
              <w:divBdr>
                <w:top w:val="none" w:sz="0" w:space="0" w:color="auto"/>
                <w:left w:val="none" w:sz="0" w:space="0" w:color="auto"/>
                <w:bottom w:val="none" w:sz="0" w:space="0" w:color="auto"/>
                <w:right w:val="none" w:sz="0" w:space="0" w:color="auto"/>
              </w:divBdr>
              <w:divsChild>
                <w:div w:id="28067928">
                  <w:marLeft w:val="0"/>
                  <w:marRight w:val="0"/>
                  <w:marTop w:val="300"/>
                  <w:marBottom w:val="0"/>
                  <w:divBdr>
                    <w:top w:val="none" w:sz="0" w:space="0" w:color="auto"/>
                    <w:left w:val="none" w:sz="0" w:space="0" w:color="auto"/>
                    <w:bottom w:val="none" w:sz="0" w:space="0" w:color="auto"/>
                    <w:right w:val="none" w:sz="0" w:space="0" w:color="auto"/>
                  </w:divBdr>
                  <w:divsChild>
                    <w:div w:id="1417556985">
                      <w:marLeft w:val="0"/>
                      <w:marRight w:val="0"/>
                      <w:marTop w:val="0"/>
                      <w:marBottom w:val="0"/>
                      <w:divBdr>
                        <w:top w:val="none" w:sz="0" w:space="0" w:color="auto"/>
                        <w:left w:val="none" w:sz="0" w:space="0" w:color="auto"/>
                        <w:bottom w:val="none" w:sz="0" w:space="0" w:color="auto"/>
                        <w:right w:val="none" w:sz="0" w:space="0" w:color="auto"/>
                      </w:divBdr>
                      <w:divsChild>
                        <w:div w:id="1019046555">
                          <w:marLeft w:val="0"/>
                          <w:marRight w:val="0"/>
                          <w:marTop w:val="0"/>
                          <w:marBottom w:val="0"/>
                          <w:divBdr>
                            <w:top w:val="none" w:sz="0" w:space="0" w:color="auto"/>
                            <w:left w:val="none" w:sz="0" w:space="0" w:color="auto"/>
                            <w:bottom w:val="none" w:sz="0" w:space="0" w:color="auto"/>
                            <w:right w:val="none" w:sz="0" w:space="0" w:color="auto"/>
                          </w:divBdr>
                        </w:div>
                      </w:divsChild>
                    </w:div>
                    <w:div w:id="468518168">
                      <w:marLeft w:val="150"/>
                      <w:marRight w:val="150"/>
                      <w:marTop w:val="0"/>
                      <w:marBottom w:val="0"/>
                      <w:divBdr>
                        <w:top w:val="none" w:sz="0" w:space="0" w:color="auto"/>
                        <w:left w:val="none" w:sz="0" w:space="0" w:color="auto"/>
                        <w:bottom w:val="none" w:sz="0" w:space="0" w:color="auto"/>
                        <w:right w:val="none" w:sz="0" w:space="0" w:color="auto"/>
                      </w:divBdr>
                      <w:divsChild>
                        <w:div w:id="1631588924">
                          <w:marLeft w:val="0"/>
                          <w:marRight w:val="0"/>
                          <w:marTop w:val="0"/>
                          <w:marBottom w:val="0"/>
                          <w:divBdr>
                            <w:top w:val="none" w:sz="0" w:space="0" w:color="auto"/>
                            <w:left w:val="none" w:sz="0" w:space="0" w:color="auto"/>
                            <w:bottom w:val="none" w:sz="0" w:space="0" w:color="auto"/>
                            <w:right w:val="none" w:sz="0" w:space="0" w:color="auto"/>
                          </w:divBdr>
                          <w:divsChild>
                            <w:div w:id="1824007155">
                              <w:marLeft w:val="0"/>
                              <w:marRight w:val="75"/>
                              <w:marTop w:val="0"/>
                              <w:marBottom w:val="0"/>
                              <w:divBdr>
                                <w:top w:val="none" w:sz="0" w:space="0" w:color="auto"/>
                                <w:left w:val="none" w:sz="0" w:space="0" w:color="auto"/>
                                <w:bottom w:val="none" w:sz="0" w:space="0" w:color="auto"/>
                                <w:right w:val="none" w:sz="0" w:space="0" w:color="auto"/>
                              </w:divBdr>
                              <w:divsChild>
                                <w:div w:id="2044748683">
                                  <w:marLeft w:val="0"/>
                                  <w:marRight w:val="0"/>
                                  <w:marTop w:val="0"/>
                                  <w:marBottom w:val="0"/>
                                  <w:divBdr>
                                    <w:top w:val="none" w:sz="0" w:space="0" w:color="auto"/>
                                    <w:left w:val="none" w:sz="0" w:space="0" w:color="auto"/>
                                    <w:bottom w:val="none" w:sz="0" w:space="0" w:color="auto"/>
                                    <w:right w:val="none" w:sz="0" w:space="0" w:color="auto"/>
                                  </w:divBdr>
                                </w:div>
                              </w:divsChild>
                            </w:div>
                            <w:div w:id="1632008970">
                              <w:marLeft w:val="0"/>
                              <w:marRight w:val="75"/>
                              <w:marTop w:val="0"/>
                              <w:marBottom w:val="0"/>
                              <w:divBdr>
                                <w:top w:val="none" w:sz="0" w:space="0" w:color="auto"/>
                                <w:left w:val="none" w:sz="0" w:space="0" w:color="auto"/>
                                <w:bottom w:val="none" w:sz="0" w:space="0" w:color="auto"/>
                                <w:right w:val="none" w:sz="0" w:space="0" w:color="auto"/>
                              </w:divBdr>
                              <w:divsChild>
                                <w:div w:id="644241356">
                                  <w:marLeft w:val="0"/>
                                  <w:marRight w:val="0"/>
                                  <w:marTop w:val="0"/>
                                  <w:marBottom w:val="0"/>
                                  <w:divBdr>
                                    <w:top w:val="none" w:sz="0" w:space="0" w:color="auto"/>
                                    <w:left w:val="none" w:sz="0" w:space="0" w:color="auto"/>
                                    <w:bottom w:val="none" w:sz="0" w:space="0" w:color="auto"/>
                                    <w:right w:val="none" w:sz="0" w:space="0" w:color="auto"/>
                                  </w:divBdr>
                                </w:div>
                              </w:divsChild>
                            </w:div>
                            <w:div w:id="412970368">
                              <w:marLeft w:val="0"/>
                              <w:marRight w:val="75"/>
                              <w:marTop w:val="0"/>
                              <w:marBottom w:val="0"/>
                              <w:divBdr>
                                <w:top w:val="none" w:sz="0" w:space="0" w:color="auto"/>
                                <w:left w:val="none" w:sz="0" w:space="0" w:color="auto"/>
                                <w:bottom w:val="none" w:sz="0" w:space="0" w:color="auto"/>
                                <w:right w:val="none" w:sz="0" w:space="0" w:color="auto"/>
                              </w:divBdr>
                              <w:divsChild>
                                <w:div w:id="1396510952">
                                  <w:marLeft w:val="0"/>
                                  <w:marRight w:val="0"/>
                                  <w:marTop w:val="0"/>
                                  <w:marBottom w:val="0"/>
                                  <w:divBdr>
                                    <w:top w:val="none" w:sz="0" w:space="0" w:color="auto"/>
                                    <w:left w:val="none" w:sz="0" w:space="0" w:color="auto"/>
                                    <w:bottom w:val="none" w:sz="0" w:space="0" w:color="auto"/>
                                    <w:right w:val="none" w:sz="0" w:space="0" w:color="auto"/>
                                  </w:divBdr>
                                </w:div>
                              </w:divsChild>
                            </w:div>
                            <w:div w:id="864906010">
                              <w:marLeft w:val="0"/>
                              <w:marRight w:val="0"/>
                              <w:marTop w:val="0"/>
                              <w:marBottom w:val="0"/>
                              <w:divBdr>
                                <w:top w:val="none" w:sz="0" w:space="0" w:color="auto"/>
                                <w:left w:val="none" w:sz="0" w:space="0" w:color="auto"/>
                                <w:bottom w:val="none" w:sz="0" w:space="0" w:color="auto"/>
                                <w:right w:val="none" w:sz="0" w:space="0" w:color="auto"/>
                              </w:divBdr>
                              <w:divsChild>
                                <w:div w:id="21379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825117">
                  <w:marLeft w:val="0"/>
                  <w:marRight w:val="0"/>
                  <w:marTop w:val="150"/>
                  <w:marBottom w:val="0"/>
                  <w:divBdr>
                    <w:top w:val="none" w:sz="0" w:space="0" w:color="auto"/>
                    <w:left w:val="none" w:sz="0" w:space="0" w:color="auto"/>
                    <w:bottom w:val="none" w:sz="0" w:space="0" w:color="auto"/>
                    <w:right w:val="none" w:sz="0" w:space="0" w:color="auto"/>
                  </w:divBdr>
                  <w:divsChild>
                    <w:div w:id="1109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0872">
          <w:marLeft w:val="0"/>
          <w:marRight w:val="0"/>
          <w:marTop w:val="0"/>
          <w:marBottom w:val="0"/>
          <w:divBdr>
            <w:top w:val="none" w:sz="0" w:space="0" w:color="auto"/>
            <w:left w:val="none" w:sz="0" w:space="0" w:color="auto"/>
            <w:bottom w:val="none" w:sz="0" w:space="0" w:color="auto"/>
            <w:right w:val="none" w:sz="0" w:space="0" w:color="auto"/>
          </w:divBdr>
          <w:divsChild>
            <w:div w:id="475518">
              <w:marLeft w:val="0"/>
              <w:marRight w:val="0"/>
              <w:marTop w:val="0"/>
              <w:marBottom w:val="0"/>
              <w:divBdr>
                <w:top w:val="none" w:sz="0" w:space="0" w:color="auto"/>
                <w:left w:val="none" w:sz="0" w:space="0" w:color="auto"/>
                <w:bottom w:val="none" w:sz="0" w:space="0" w:color="auto"/>
                <w:right w:val="none" w:sz="0" w:space="0" w:color="auto"/>
              </w:divBdr>
              <w:divsChild>
                <w:div w:id="769158400">
                  <w:marLeft w:val="0"/>
                  <w:marRight w:val="0"/>
                  <w:marTop w:val="300"/>
                  <w:marBottom w:val="0"/>
                  <w:divBdr>
                    <w:top w:val="none" w:sz="0" w:space="0" w:color="auto"/>
                    <w:left w:val="none" w:sz="0" w:space="0" w:color="auto"/>
                    <w:bottom w:val="none" w:sz="0" w:space="0" w:color="auto"/>
                    <w:right w:val="none" w:sz="0" w:space="0" w:color="auto"/>
                  </w:divBdr>
                  <w:divsChild>
                    <w:div w:id="121463187">
                      <w:marLeft w:val="90"/>
                      <w:marRight w:val="0"/>
                      <w:marTop w:val="0"/>
                      <w:marBottom w:val="0"/>
                      <w:divBdr>
                        <w:top w:val="none" w:sz="0" w:space="0" w:color="auto"/>
                        <w:left w:val="none" w:sz="0" w:space="0" w:color="auto"/>
                        <w:bottom w:val="none" w:sz="0" w:space="0" w:color="auto"/>
                        <w:right w:val="none" w:sz="0" w:space="0" w:color="auto"/>
                      </w:divBdr>
                    </w:div>
                    <w:div w:id="1020350667">
                      <w:marLeft w:val="150"/>
                      <w:marRight w:val="150"/>
                      <w:marTop w:val="0"/>
                      <w:marBottom w:val="0"/>
                      <w:divBdr>
                        <w:top w:val="none" w:sz="0" w:space="0" w:color="auto"/>
                        <w:left w:val="none" w:sz="0" w:space="0" w:color="auto"/>
                        <w:bottom w:val="none" w:sz="0" w:space="0" w:color="auto"/>
                        <w:right w:val="none" w:sz="0" w:space="0" w:color="auto"/>
                      </w:divBdr>
                      <w:divsChild>
                        <w:div w:id="20251690">
                          <w:marLeft w:val="0"/>
                          <w:marRight w:val="0"/>
                          <w:marTop w:val="0"/>
                          <w:marBottom w:val="0"/>
                          <w:divBdr>
                            <w:top w:val="none" w:sz="0" w:space="0" w:color="auto"/>
                            <w:left w:val="none" w:sz="0" w:space="0" w:color="auto"/>
                            <w:bottom w:val="none" w:sz="0" w:space="0" w:color="auto"/>
                            <w:right w:val="none" w:sz="0" w:space="0" w:color="auto"/>
                          </w:divBdr>
                          <w:divsChild>
                            <w:div w:id="246696922">
                              <w:marLeft w:val="0"/>
                              <w:marRight w:val="75"/>
                              <w:marTop w:val="0"/>
                              <w:marBottom w:val="0"/>
                              <w:divBdr>
                                <w:top w:val="none" w:sz="0" w:space="0" w:color="auto"/>
                                <w:left w:val="none" w:sz="0" w:space="0" w:color="auto"/>
                                <w:bottom w:val="none" w:sz="0" w:space="0" w:color="auto"/>
                                <w:right w:val="none" w:sz="0" w:space="0" w:color="auto"/>
                              </w:divBdr>
                              <w:divsChild>
                                <w:div w:id="1577788752">
                                  <w:marLeft w:val="0"/>
                                  <w:marRight w:val="0"/>
                                  <w:marTop w:val="0"/>
                                  <w:marBottom w:val="0"/>
                                  <w:divBdr>
                                    <w:top w:val="none" w:sz="0" w:space="0" w:color="auto"/>
                                    <w:left w:val="none" w:sz="0" w:space="0" w:color="auto"/>
                                    <w:bottom w:val="none" w:sz="0" w:space="0" w:color="auto"/>
                                    <w:right w:val="none" w:sz="0" w:space="0" w:color="auto"/>
                                  </w:divBdr>
                                </w:div>
                              </w:divsChild>
                            </w:div>
                            <w:div w:id="1970276961">
                              <w:marLeft w:val="0"/>
                              <w:marRight w:val="75"/>
                              <w:marTop w:val="0"/>
                              <w:marBottom w:val="0"/>
                              <w:divBdr>
                                <w:top w:val="none" w:sz="0" w:space="0" w:color="auto"/>
                                <w:left w:val="none" w:sz="0" w:space="0" w:color="auto"/>
                                <w:bottom w:val="none" w:sz="0" w:space="0" w:color="auto"/>
                                <w:right w:val="none" w:sz="0" w:space="0" w:color="auto"/>
                              </w:divBdr>
                              <w:divsChild>
                                <w:div w:id="223414332">
                                  <w:marLeft w:val="0"/>
                                  <w:marRight w:val="0"/>
                                  <w:marTop w:val="0"/>
                                  <w:marBottom w:val="0"/>
                                  <w:divBdr>
                                    <w:top w:val="none" w:sz="0" w:space="0" w:color="auto"/>
                                    <w:left w:val="none" w:sz="0" w:space="0" w:color="auto"/>
                                    <w:bottom w:val="none" w:sz="0" w:space="0" w:color="auto"/>
                                    <w:right w:val="none" w:sz="0" w:space="0" w:color="auto"/>
                                  </w:divBdr>
                                </w:div>
                              </w:divsChild>
                            </w:div>
                            <w:div w:id="2055422854">
                              <w:marLeft w:val="0"/>
                              <w:marRight w:val="75"/>
                              <w:marTop w:val="0"/>
                              <w:marBottom w:val="0"/>
                              <w:divBdr>
                                <w:top w:val="none" w:sz="0" w:space="0" w:color="auto"/>
                                <w:left w:val="none" w:sz="0" w:space="0" w:color="auto"/>
                                <w:bottom w:val="none" w:sz="0" w:space="0" w:color="auto"/>
                                <w:right w:val="none" w:sz="0" w:space="0" w:color="auto"/>
                              </w:divBdr>
                              <w:divsChild>
                                <w:div w:id="1212497634">
                                  <w:marLeft w:val="0"/>
                                  <w:marRight w:val="0"/>
                                  <w:marTop w:val="0"/>
                                  <w:marBottom w:val="0"/>
                                  <w:divBdr>
                                    <w:top w:val="none" w:sz="0" w:space="0" w:color="auto"/>
                                    <w:left w:val="none" w:sz="0" w:space="0" w:color="auto"/>
                                    <w:bottom w:val="none" w:sz="0" w:space="0" w:color="auto"/>
                                    <w:right w:val="none" w:sz="0" w:space="0" w:color="auto"/>
                                  </w:divBdr>
                                </w:div>
                              </w:divsChild>
                            </w:div>
                            <w:div w:id="1975598611">
                              <w:marLeft w:val="0"/>
                              <w:marRight w:val="0"/>
                              <w:marTop w:val="0"/>
                              <w:marBottom w:val="0"/>
                              <w:divBdr>
                                <w:top w:val="none" w:sz="0" w:space="0" w:color="auto"/>
                                <w:left w:val="none" w:sz="0" w:space="0" w:color="auto"/>
                                <w:bottom w:val="none" w:sz="0" w:space="0" w:color="auto"/>
                                <w:right w:val="none" w:sz="0" w:space="0" w:color="auto"/>
                              </w:divBdr>
                              <w:divsChild>
                                <w:div w:id="4128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05869">
                  <w:marLeft w:val="0"/>
                  <w:marRight w:val="0"/>
                  <w:marTop w:val="150"/>
                  <w:marBottom w:val="0"/>
                  <w:divBdr>
                    <w:top w:val="none" w:sz="0" w:space="0" w:color="auto"/>
                    <w:left w:val="none" w:sz="0" w:space="0" w:color="auto"/>
                    <w:bottom w:val="none" w:sz="0" w:space="0" w:color="auto"/>
                    <w:right w:val="none" w:sz="0" w:space="0" w:color="auto"/>
                  </w:divBdr>
                  <w:divsChild>
                    <w:div w:id="946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6354">
          <w:marLeft w:val="0"/>
          <w:marRight w:val="0"/>
          <w:marTop w:val="0"/>
          <w:marBottom w:val="0"/>
          <w:divBdr>
            <w:top w:val="none" w:sz="0" w:space="0" w:color="auto"/>
            <w:left w:val="none" w:sz="0" w:space="0" w:color="auto"/>
            <w:bottom w:val="none" w:sz="0" w:space="0" w:color="auto"/>
            <w:right w:val="none" w:sz="0" w:space="0" w:color="auto"/>
          </w:divBdr>
          <w:divsChild>
            <w:div w:id="1596547780">
              <w:marLeft w:val="0"/>
              <w:marRight w:val="0"/>
              <w:marTop w:val="0"/>
              <w:marBottom w:val="0"/>
              <w:divBdr>
                <w:top w:val="none" w:sz="0" w:space="0" w:color="auto"/>
                <w:left w:val="none" w:sz="0" w:space="0" w:color="auto"/>
                <w:bottom w:val="none" w:sz="0" w:space="0" w:color="auto"/>
                <w:right w:val="none" w:sz="0" w:space="0" w:color="auto"/>
              </w:divBdr>
              <w:divsChild>
                <w:div w:id="1620259091">
                  <w:marLeft w:val="0"/>
                  <w:marRight w:val="0"/>
                  <w:marTop w:val="300"/>
                  <w:marBottom w:val="0"/>
                  <w:divBdr>
                    <w:top w:val="none" w:sz="0" w:space="0" w:color="auto"/>
                    <w:left w:val="none" w:sz="0" w:space="0" w:color="auto"/>
                    <w:bottom w:val="none" w:sz="0" w:space="0" w:color="auto"/>
                    <w:right w:val="none" w:sz="0" w:space="0" w:color="auto"/>
                  </w:divBdr>
                  <w:divsChild>
                    <w:div w:id="1744373783">
                      <w:marLeft w:val="0"/>
                      <w:marRight w:val="0"/>
                      <w:marTop w:val="0"/>
                      <w:marBottom w:val="0"/>
                      <w:divBdr>
                        <w:top w:val="none" w:sz="0" w:space="0" w:color="auto"/>
                        <w:left w:val="none" w:sz="0" w:space="0" w:color="auto"/>
                        <w:bottom w:val="none" w:sz="0" w:space="0" w:color="auto"/>
                        <w:right w:val="none" w:sz="0" w:space="0" w:color="auto"/>
                      </w:divBdr>
                      <w:divsChild>
                        <w:div w:id="1013649251">
                          <w:marLeft w:val="0"/>
                          <w:marRight w:val="0"/>
                          <w:marTop w:val="0"/>
                          <w:marBottom w:val="0"/>
                          <w:divBdr>
                            <w:top w:val="none" w:sz="0" w:space="0" w:color="auto"/>
                            <w:left w:val="none" w:sz="0" w:space="0" w:color="auto"/>
                            <w:bottom w:val="none" w:sz="0" w:space="0" w:color="auto"/>
                            <w:right w:val="none" w:sz="0" w:space="0" w:color="auto"/>
                          </w:divBdr>
                        </w:div>
                      </w:divsChild>
                    </w:div>
                    <w:div w:id="1538540508">
                      <w:marLeft w:val="150"/>
                      <w:marRight w:val="150"/>
                      <w:marTop w:val="0"/>
                      <w:marBottom w:val="0"/>
                      <w:divBdr>
                        <w:top w:val="none" w:sz="0" w:space="0" w:color="auto"/>
                        <w:left w:val="none" w:sz="0" w:space="0" w:color="auto"/>
                        <w:bottom w:val="none" w:sz="0" w:space="0" w:color="auto"/>
                        <w:right w:val="none" w:sz="0" w:space="0" w:color="auto"/>
                      </w:divBdr>
                      <w:divsChild>
                        <w:div w:id="67502806">
                          <w:marLeft w:val="0"/>
                          <w:marRight w:val="0"/>
                          <w:marTop w:val="0"/>
                          <w:marBottom w:val="0"/>
                          <w:divBdr>
                            <w:top w:val="none" w:sz="0" w:space="0" w:color="auto"/>
                            <w:left w:val="none" w:sz="0" w:space="0" w:color="auto"/>
                            <w:bottom w:val="none" w:sz="0" w:space="0" w:color="auto"/>
                            <w:right w:val="none" w:sz="0" w:space="0" w:color="auto"/>
                          </w:divBdr>
                          <w:divsChild>
                            <w:div w:id="1671564114">
                              <w:marLeft w:val="0"/>
                              <w:marRight w:val="75"/>
                              <w:marTop w:val="0"/>
                              <w:marBottom w:val="0"/>
                              <w:divBdr>
                                <w:top w:val="none" w:sz="0" w:space="0" w:color="auto"/>
                                <w:left w:val="none" w:sz="0" w:space="0" w:color="auto"/>
                                <w:bottom w:val="none" w:sz="0" w:space="0" w:color="auto"/>
                                <w:right w:val="none" w:sz="0" w:space="0" w:color="auto"/>
                              </w:divBdr>
                              <w:divsChild>
                                <w:div w:id="1534612605">
                                  <w:marLeft w:val="0"/>
                                  <w:marRight w:val="0"/>
                                  <w:marTop w:val="0"/>
                                  <w:marBottom w:val="0"/>
                                  <w:divBdr>
                                    <w:top w:val="none" w:sz="0" w:space="0" w:color="auto"/>
                                    <w:left w:val="none" w:sz="0" w:space="0" w:color="auto"/>
                                    <w:bottom w:val="none" w:sz="0" w:space="0" w:color="auto"/>
                                    <w:right w:val="none" w:sz="0" w:space="0" w:color="auto"/>
                                  </w:divBdr>
                                </w:div>
                              </w:divsChild>
                            </w:div>
                            <w:div w:id="1319654129">
                              <w:marLeft w:val="0"/>
                              <w:marRight w:val="75"/>
                              <w:marTop w:val="0"/>
                              <w:marBottom w:val="0"/>
                              <w:divBdr>
                                <w:top w:val="none" w:sz="0" w:space="0" w:color="auto"/>
                                <w:left w:val="none" w:sz="0" w:space="0" w:color="auto"/>
                                <w:bottom w:val="none" w:sz="0" w:space="0" w:color="auto"/>
                                <w:right w:val="none" w:sz="0" w:space="0" w:color="auto"/>
                              </w:divBdr>
                              <w:divsChild>
                                <w:div w:id="1406337967">
                                  <w:marLeft w:val="0"/>
                                  <w:marRight w:val="0"/>
                                  <w:marTop w:val="0"/>
                                  <w:marBottom w:val="0"/>
                                  <w:divBdr>
                                    <w:top w:val="none" w:sz="0" w:space="0" w:color="auto"/>
                                    <w:left w:val="none" w:sz="0" w:space="0" w:color="auto"/>
                                    <w:bottom w:val="none" w:sz="0" w:space="0" w:color="auto"/>
                                    <w:right w:val="none" w:sz="0" w:space="0" w:color="auto"/>
                                  </w:divBdr>
                                </w:div>
                              </w:divsChild>
                            </w:div>
                            <w:div w:id="1882789565">
                              <w:marLeft w:val="0"/>
                              <w:marRight w:val="75"/>
                              <w:marTop w:val="0"/>
                              <w:marBottom w:val="0"/>
                              <w:divBdr>
                                <w:top w:val="none" w:sz="0" w:space="0" w:color="auto"/>
                                <w:left w:val="none" w:sz="0" w:space="0" w:color="auto"/>
                                <w:bottom w:val="none" w:sz="0" w:space="0" w:color="auto"/>
                                <w:right w:val="none" w:sz="0" w:space="0" w:color="auto"/>
                              </w:divBdr>
                              <w:divsChild>
                                <w:div w:id="423887928">
                                  <w:marLeft w:val="0"/>
                                  <w:marRight w:val="0"/>
                                  <w:marTop w:val="0"/>
                                  <w:marBottom w:val="0"/>
                                  <w:divBdr>
                                    <w:top w:val="none" w:sz="0" w:space="0" w:color="auto"/>
                                    <w:left w:val="none" w:sz="0" w:space="0" w:color="auto"/>
                                    <w:bottom w:val="none" w:sz="0" w:space="0" w:color="auto"/>
                                    <w:right w:val="none" w:sz="0" w:space="0" w:color="auto"/>
                                  </w:divBdr>
                                </w:div>
                              </w:divsChild>
                            </w:div>
                            <w:div w:id="1044256272">
                              <w:marLeft w:val="0"/>
                              <w:marRight w:val="0"/>
                              <w:marTop w:val="0"/>
                              <w:marBottom w:val="0"/>
                              <w:divBdr>
                                <w:top w:val="none" w:sz="0" w:space="0" w:color="auto"/>
                                <w:left w:val="none" w:sz="0" w:space="0" w:color="auto"/>
                                <w:bottom w:val="none" w:sz="0" w:space="0" w:color="auto"/>
                                <w:right w:val="none" w:sz="0" w:space="0" w:color="auto"/>
                              </w:divBdr>
                              <w:divsChild>
                                <w:div w:id="18536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11013">
                  <w:marLeft w:val="0"/>
                  <w:marRight w:val="0"/>
                  <w:marTop w:val="150"/>
                  <w:marBottom w:val="0"/>
                  <w:divBdr>
                    <w:top w:val="none" w:sz="0" w:space="0" w:color="auto"/>
                    <w:left w:val="none" w:sz="0" w:space="0" w:color="auto"/>
                    <w:bottom w:val="none" w:sz="0" w:space="0" w:color="auto"/>
                    <w:right w:val="none" w:sz="0" w:space="0" w:color="auto"/>
                  </w:divBdr>
                  <w:divsChild>
                    <w:div w:id="11766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315">
          <w:marLeft w:val="0"/>
          <w:marRight w:val="0"/>
          <w:marTop w:val="0"/>
          <w:marBottom w:val="0"/>
          <w:divBdr>
            <w:top w:val="none" w:sz="0" w:space="0" w:color="auto"/>
            <w:left w:val="none" w:sz="0" w:space="0" w:color="auto"/>
            <w:bottom w:val="none" w:sz="0" w:space="0" w:color="auto"/>
            <w:right w:val="none" w:sz="0" w:space="0" w:color="auto"/>
          </w:divBdr>
          <w:divsChild>
            <w:div w:id="1426803085">
              <w:marLeft w:val="0"/>
              <w:marRight w:val="0"/>
              <w:marTop w:val="0"/>
              <w:marBottom w:val="0"/>
              <w:divBdr>
                <w:top w:val="none" w:sz="0" w:space="0" w:color="auto"/>
                <w:left w:val="none" w:sz="0" w:space="0" w:color="auto"/>
                <w:bottom w:val="none" w:sz="0" w:space="0" w:color="auto"/>
                <w:right w:val="none" w:sz="0" w:space="0" w:color="auto"/>
              </w:divBdr>
              <w:divsChild>
                <w:div w:id="517041529">
                  <w:marLeft w:val="0"/>
                  <w:marRight w:val="0"/>
                  <w:marTop w:val="300"/>
                  <w:marBottom w:val="0"/>
                  <w:divBdr>
                    <w:top w:val="none" w:sz="0" w:space="0" w:color="auto"/>
                    <w:left w:val="none" w:sz="0" w:space="0" w:color="auto"/>
                    <w:bottom w:val="none" w:sz="0" w:space="0" w:color="auto"/>
                    <w:right w:val="none" w:sz="0" w:space="0" w:color="auto"/>
                  </w:divBdr>
                  <w:divsChild>
                    <w:div w:id="921253297">
                      <w:marLeft w:val="90"/>
                      <w:marRight w:val="0"/>
                      <w:marTop w:val="0"/>
                      <w:marBottom w:val="0"/>
                      <w:divBdr>
                        <w:top w:val="none" w:sz="0" w:space="0" w:color="auto"/>
                        <w:left w:val="none" w:sz="0" w:space="0" w:color="auto"/>
                        <w:bottom w:val="none" w:sz="0" w:space="0" w:color="auto"/>
                        <w:right w:val="none" w:sz="0" w:space="0" w:color="auto"/>
                      </w:divBdr>
                    </w:div>
                    <w:div w:id="22751592">
                      <w:marLeft w:val="150"/>
                      <w:marRight w:val="150"/>
                      <w:marTop w:val="0"/>
                      <w:marBottom w:val="0"/>
                      <w:divBdr>
                        <w:top w:val="none" w:sz="0" w:space="0" w:color="auto"/>
                        <w:left w:val="none" w:sz="0" w:space="0" w:color="auto"/>
                        <w:bottom w:val="none" w:sz="0" w:space="0" w:color="auto"/>
                        <w:right w:val="none" w:sz="0" w:space="0" w:color="auto"/>
                      </w:divBdr>
                      <w:divsChild>
                        <w:div w:id="2140802085">
                          <w:marLeft w:val="0"/>
                          <w:marRight w:val="0"/>
                          <w:marTop w:val="0"/>
                          <w:marBottom w:val="0"/>
                          <w:divBdr>
                            <w:top w:val="none" w:sz="0" w:space="0" w:color="auto"/>
                            <w:left w:val="none" w:sz="0" w:space="0" w:color="auto"/>
                            <w:bottom w:val="none" w:sz="0" w:space="0" w:color="auto"/>
                            <w:right w:val="none" w:sz="0" w:space="0" w:color="auto"/>
                          </w:divBdr>
                          <w:divsChild>
                            <w:div w:id="541209818">
                              <w:marLeft w:val="0"/>
                              <w:marRight w:val="75"/>
                              <w:marTop w:val="0"/>
                              <w:marBottom w:val="0"/>
                              <w:divBdr>
                                <w:top w:val="none" w:sz="0" w:space="0" w:color="auto"/>
                                <w:left w:val="none" w:sz="0" w:space="0" w:color="auto"/>
                                <w:bottom w:val="none" w:sz="0" w:space="0" w:color="auto"/>
                                <w:right w:val="none" w:sz="0" w:space="0" w:color="auto"/>
                              </w:divBdr>
                              <w:divsChild>
                                <w:div w:id="1625690127">
                                  <w:marLeft w:val="0"/>
                                  <w:marRight w:val="0"/>
                                  <w:marTop w:val="0"/>
                                  <w:marBottom w:val="0"/>
                                  <w:divBdr>
                                    <w:top w:val="none" w:sz="0" w:space="0" w:color="auto"/>
                                    <w:left w:val="none" w:sz="0" w:space="0" w:color="auto"/>
                                    <w:bottom w:val="none" w:sz="0" w:space="0" w:color="auto"/>
                                    <w:right w:val="none" w:sz="0" w:space="0" w:color="auto"/>
                                  </w:divBdr>
                                </w:div>
                              </w:divsChild>
                            </w:div>
                            <w:div w:id="1739480583">
                              <w:marLeft w:val="0"/>
                              <w:marRight w:val="75"/>
                              <w:marTop w:val="0"/>
                              <w:marBottom w:val="0"/>
                              <w:divBdr>
                                <w:top w:val="none" w:sz="0" w:space="0" w:color="auto"/>
                                <w:left w:val="none" w:sz="0" w:space="0" w:color="auto"/>
                                <w:bottom w:val="none" w:sz="0" w:space="0" w:color="auto"/>
                                <w:right w:val="none" w:sz="0" w:space="0" w:color="auto"/>
                              </w:divBdr>
                              <w:divsChild>
                                <w:div w:id="911893273">
                                  <w:marLeft w:val="0"/>
                                  <w:marRight w:val="0"/>
                                  <w:marTop w:val="0"/>
                                  <w:marBottom w:val="0"/>
                                  <w:divBdr>
                                    <w:top w:val="none" w:sz="0" w:space="0" w:color="auto"/>
                                    <w:left w:val="none" w:sz="0" w:space="0" w:color="auto"/>
                                    <w:bottom w:val="none" w:sz="0" w:space="0" w:color="auto"/>
                                    <w:right w:val="none" w:sz="0" w:space="0" w:color="auto"/>
                                  </w:divBdr>
                                </w:div>
                              </w:divsChild>
                            </w:div>
                            <w:div w:id="888106278">
                              <w:marLeft w:val="0"/>
                              <w:marRight w:val="75"/>
                              <w:marTop w:val="0"/>
                              <w:marBottom w:val="0"/>
                              <w:divBdr>
                                <w:top w:val="none" w:sz="0" w:space="0" w:color="auto"/>
                                <w:left w:val="none" w:sz="0" w:space="0" w:color="auto"/>
                                <w:bottom w:val="none" w:sz="0" w:space="0" w:color="auto"/>
                                <w:right w:val="none" w:sz="0" w:space="0" w:color="auto"/>
                              </w:divBdr>
                              <w:divsChild>
                                <w:div w:id="1751586055">
                                  <w:marLeft w:val="0"/>
                                  <w:marRight w:val="0"/>
                                  <w:marTop w:val="0"/>
                                  <w:marBottom w:val="0"/>
                                  <w:divBdr>
                                    <w:top w:val="none" w:sz="0" w:space="0" w:color="auto"/>
                                    <w:left w:val="none" w:sz="0" w:space="0" w:color="auto"/>
                                    <w:bottom w:val="none" w:sz="0" w:space="0" w:color="auto"/>
                                    <w:right w:val="none" w:sz="0" w:space="0" w:color="auto"/>
                                  </w:divBdr>
                                </w:div>
                              </w:divsChild>
                            </w:div>
                            <w:div w:id="235870003">
                              <w:marLeft w:val="0"/>
                              <w:marRight w:val="0"/>
                              <w:marTop w:val="0"/>
                              <w:marBottom w:val="0"/>
                              <w:divBdr>
                                <w:top w:val="none" w:sz="0" w:space="0" w:color="auto"/>
                                <w:left w:val="none" w:sz="0" w:space="0" w:color="auto"/>
                                <w:bottom w:val="none" w:sz="0" w:space="0" w:color="auto"/>
                                <w:right w:val="none" w:sz="0" w:space="0" w:color="auto"/>
                              </w:divBdr>
                              <w:divsChild>
                                <w:div w:id="19374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72140">
                  <w:marLeft w:val="0"/>
                  <w:marRight w:val="0"/>
                  <w:marTop w:val="150"/>
                  <w:marBottom w:val="0"/>
                  <w:divBdr>
                    <w:top w:val="none" w:sz="0" w:space="0" w:color="auto"/>
                    <w:left w:val="none" w:sz="0" w:space="0" w:color="auto"/>
                    <w:bottom w:val="none" w:sz="0" w:space="0" w:color="auto"/>
                    <w:right w:val="none" w:sz="0" w:space="0" w:color="auto"/>
                  </w:divBdr>
                  <w:divsChild>
                    <w:div w:id="1717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dc:creator>
  <cp:keywords/>
  <dc:description/>
  <cp:lastModifiedBy>Lev</cp:lastModifiedBy>
  <cp:revision>7</cp:revision>
  <dcterms:created xsi:type="dcterms:W3CDTF">2025-03-19T13:03:00Z</dcterms:created>
  <dcterms:modified xsi:type="dcterms:W3CDTF">2025-03-19T13:09:00Z</dcterms:modified>
</cp:coreProperties>
</file>