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Инструкция по установке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2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Скачиваем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postgre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sql</w:t>
      </w:r>
      <w:r>
        <w:rPr>
          <w:rFonts w:ascii="Times New Roman" w:hAnsi="Times New Roman" w:cs="Times New Roman"/>
          <w:sz w:val="28"/>
          <w:szCs w:val="28"/>
        </w:rPr>
        <w:t xml:space="preserve"> с официального сайта </w:t>
      </w:r>
      <w:hyperlink r:id="rId9" w:tooltip="https://www.postgresql.org/download/" w:history="1">
        <w:r>
          <w:rPr>
            <w:rStyle w:val="624"/>
            <w:rFonts w:ascii="Times New Roman" w:hAnsi="Times New Roman" w:cs="Times New Roman"/>
            <w:sz w:val="28"/>
            <w:szCs w:val="28"/>
            <w:lang w:val="en-US"/>
          </w:rPr>
          <w:t xml:space="preserve">https</w:t>
        </w:r>
        <w:r>
          <w:rPr>
            <w:rStyle w:val="624"/>
            <w:rFonts w:ascii="Times New Roman" w:hAnsi="Times New Roman" w:cs="Times New Roman"/>
            <w:sz w:val="28"/>
            <w:szCs w:val="28"/>
          </w:rPr>
          <w:t xml:space="preserve">://</w:t>
        </w:r>
        <w:r>
          <w:rPr>
            <w:rStyle w:val="624"/>
            <w:rFonts w:ascii="Times New Roman" w:hAnsi="Times New Roman" w:cs="Times New Roman"/>
            <w:sz w:val="28"/>
            <w:szCs w:val="28"/>
            <w:lang w:val="en-US"/>
          </w:rPr>
          <w:t xml:space="preserve">www</w:t>
        </w:r>
        <w:r>
          <w:rPr>
            <w:rStyle w:val="624"/>
            <w:rFonts w:ascii="Times New Roman" w:hAnsi="Times New Roman" w:cs="Times New Roman"/>
            <w:sz w:val="28"/>
            <w:szCs w:val="28"/>
          </w:rPr>
          <w:t xml:space="preserve">.</w:t>
        </w:r>
        <w:r>
          <w:rPr>
            <w:rStyle w:val="624"/>
            <w:rFonts w:ascii="Times New Roman" w:hAnsi="Times New Roman" w:cs="Times New Roman"/>
            <w:sz w:val="28"/>
            <w:szCs w:val="28"/>
            <w:lang w:val="en-US"/>
          </w:rPr>
          <w:t xml:space="preserve">postgresql</w:t>
        </w:r>
        <w:r>
          <w:rPr>
            <w:rStyle w:val="624"/>
            <w:rFonts w:ascii="Times New Roman" w:hAnsi="Times New Roman" w:cs="Times New Roman"/>
            <w:sz w:val="28"/>
            <w:szCs w:val="28"/>
          </w:rPr>
          <w:t xml:space="preserve">.</w:t>
        </w:r>
        <w:r>
          <w:rPr>
            <w:rStyle w:val="624"/>
            <w:rFonts w:ascii="Times New Roman" w:hAnsi="Times New Roman" w:cs="Times New Roman"/>
            <w:sz w:val="28"/>
            <w:szCs w:val="28"/>
            <w:lang w:val="en-US"/>
          </w:rPr>
          <w:t xml:space="preserve">org</w:t>
        </w:r>
        <w:r>
          <w:rPr>
            <w:rStyle w:val="624"/>
            <w:rFonts w:ascii="Times New Roman" w:hAnsi="Times New Roman" w:cs="Times New Roman"/>
            <w:sz w:val="28"/>
            <w:szCs w:val="28"/>
          </w:rPr>
          <w:t xml:space="preserve">/</w:t>
        </w:r>
        <w:r>
          <w:rPr>
            <w:rStyle w:val="624"/>
            <w:rFonts w:ascii="Times New Roman" w:hAnsi="Times New Roman" w:cs="Times New Roman"/>
            <w:sz w:val="28"/>
            <w:szCs w:val="28"/>
            <w:lang w:val="en-US"/>
          </w:rPr>
          <w:t xml:space="preserve">download</w:t>
        </w:r>
        <w:r>
          <w:rPr>
            <w:rStyle w:val="624"/>
            <w:rFonts w:ascii="Times New Roman" w:hAnsi="Times New Roman" w:cs="Times New Roman"/>
            <w:sz w:val="28"/>
            <w:szCs w:val="28"/>
          </w:rPr>
          <w:t xml:space="preserve">/</w:t>
        </w:r>
      </w:hyperlink>
      <w:r/>
      <w:r>
        <w:rPr>
          <w:rFonts w:ascii="Times New Roman" w:hAnsi="Times New Roman" w:cs="Times New Roman"/>
          <w:sz w:val="28"/>
          <w:szCs w:val="28"/>
        </w:rPr>
      </w:r>
    </w:p>
    <w:p>
      <w:pPr>
        <w:pStyle w:val="62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установке жмем далее до конца и когда появится окно с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stack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builder</w:t>
      </w:r>
      <w:r>
        <w:rPr>
          <w:rFonts w:ascii="Times New Roman" w:hAnsi="Times New Roman" w:cs="Times New Roman"/>
          <w:sz w:val="28"/>
          <w:szCs w:val="28"/>
        </w:rPr>
        <w:t xml:space="preserve"> его просто закрываем, это дополнительные пакеты, которые нам не понадобятся.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2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забудьте пароль, который использовали при установке!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2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Открываем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sql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shell</w:t>
      </w:r>
      <w:r>
        <w:rPr>
          <w:rFonts w:ascii="Times New Roman" w:hAnsi="Times New Roman" w:cs="Times New Roman"/>
          <w:sz w:val="28"/>
          <w:szCs w:val="28"/>
        </w:rPr>
        <w:t xml:space="preserve">, нажимаем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enter</w:t>
      </w:r>
      <w:r>
        <w:rPr>
          <w:rFonts w:ascii="Times New Roman" w:hAnsi="Times New Roman" w:cs="Times New Roman"/>
          <w:sz w:val="28"/>
          <w:szCs w:val="28"/>
        </w:rPr>
        <w:t xml:space="preserve"> пока не появится информация о вводе пароля пользователя. Вводите пароль, который использовали при установке. Появится информация о версии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postgre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sql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2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Следующим этапом создаем базу данных: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2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CREATE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DATABASE</w:t>
      </w:r>
      <w:r>
        <w:rPr>
          <w:rFonts w:ascii="Times New Roman" w:hAnsi="Times New Roman" w:cs="Times New Roman"/>
          <w:sz w:val="28"/>
          <w:szCs w:val="28"/>
        </w:rPr>
        <w:t xml:space="preserve"> [название вашей </w:t>
      </w:r>
      <w:r>
        <w:rPr>
          <w:rFonts w:ascii="Times New Roman" w:hAnsi="Times New Roman" w:cs="Times New Roman"/>
          <w:sz w:val="28"/>
          <w:szCs w:val="28"/>
        </w:rPr>
        <w:t xml:space="preserve">бд</w:t>
      </w:r>
      <w:r>
        <w:rPr>
          <w:rFonts w:ascii="Times New Roman" w:hAnsi="Times New Roman" w:cs="Times New Roman"/>
          <w:sz w:val="28"/>
          <w:szCs w:val="28"/>
        </w:rPr>
        <w:t xml:space="preserve">]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2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подключаемся к ней: \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[название вашей </w:t>
      </w:r>
      <w:r>
        <w:rPr>
          <w:rFonts w:ascii="Times New Roman" w:hAnsi="Times New Roman" w:cs="Times New Roman"/>
          <w:sz w:val="28"/>
          <w:szCs w:val="28"/>
        </w:rPr>
        <w:t xml:space="preserve">бд</w:t>
      </w:r>
      <w:r>
        <w:rPr>
          <w:rFonts w:ascii="Times New Roman" w:hAnsi="Times New Roman" w:cs="Times New Roman"/>
          <w:sz w:val="28"/>
          <w:szCs w:val="28"/>
        </w:rPr>
        <w:t xml:space="preserve">]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2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Можно переходить к выполнению лабораторных работ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23"/>
      </w:pPr>
      <w:r/>
      <w:r/>
    </w:p>
    <w:p>
      <w:pPr>
        <w:pStyle w:val="623"/>
      </w:pPr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9"/>
    <w:next w:val="619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20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9"/>
    <w:next w:val="619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20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9"/>
    <w:next w:val="619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20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9"/>
    <w:next w:val="619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20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9"/>
    <w:next w:val="619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20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9"/>
    <w:next w:val="619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20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9"/>
    <w:next w:val="619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20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9"/>
    <w:next w:val="619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20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9"/>
    <w:next w:val="619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20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19"/>
    <w:next w:val="619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20"/>
    <w:link w:val="34"/>
    <w:uiPriority w:val="10"/>
    <w:rPr>
      <w:sz w:val="48"/>
      <w:szCs w:val="48"/>
    </w:rPr>
  </w:style>
  <w:style w:type="paragraph" w:styleId="36">
    <w:name w:val="Subtitle"/>
    <w:basedOn w:val="619"/>
    <w:next w:val="619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20"/>
    <w:link w:val="36"/>
    <w:uiPriority w:val="11"/>
    <w:rPr>
      <w:sz w:val="24"/>
      <w:szCs w:val="24"/>
    </w:rPr>
  </w:style>
  <w:style w:type="paragraph" w:styleId="38">
    <w:name w:val="Quote"/>
    <w:basedOn w:val="619"/>
    <w:next w:val="619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9"/>
    <w:next w:val="619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9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20"/>
    <w:link w:val="42"/>
    <w:uiPriority w:val="99"/>
  </w:style>
  <w:style w:type="paragraph" w:styleId="44">
    <w:name w:val="Footer"/>
    <w:basedOn w:val="619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20"/>
    <w:link w:val="44"/>
    <w:uiPriority w:val="99"/>
  </w:style>
  <w:style w:type="paragraph" w:styleId="46">
    <w:name w:val="Caption"/>
    <w:basedOn w:val="619"/>
    <w:next w:val="61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2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2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2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2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8">
    <w:name w:val="List Table 7 Colorful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2">
    <w:name w:val="List Table 7 Colorful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5">
    <w:name w:val="Lined - Accent 2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9">
    <w:name w:val="Lined - Accent 6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2">
    <w:name w:val="Bordered &amp; Lined - Accent 2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6">
    <w:name w:val="Bordered &amp; Lined - Accent 6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619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20"/>
    <w:uiPriority w:val="99"/>
    <w:unhideWhenUsed/>
    <w:rPr>
      <w:vertAlign w:val="superscript"/>
    </w:rPr>
  </w:style>
  <w:style w:type="paragraph" w:styleId="178">
    <w:name w:val="endnote text"/>
    <w:basedOn w:val="619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20"/>
    <w:uiPriority w:val="99"/>
    <w:semiHidden/>
    <w:unhideWhenUsed/>
    <w:rPr>
      <w:vertAlign w:val="superscript"/>
    </w:rPr>
  </w:style>
  <w:style w:type="paragraph" w:styleId="181">
    <w:name w:val="toc 1"/>
    <w:basedOn w:val="619"/>
    <w:next w:val="619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9"/>
    <w:next w:val="619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9"/>
    <w:next w:val="619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9"/>
    <w:next w:val="619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9"/>
    <w:next w:val="619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9"/>
    <w:next w:val="619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9"/>
    <w:next w:val="619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9"/>
    <w:next w:val="619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9"/>
    <w:next w:val="619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9"/>
    <w:next w:val="619"/>
    <w:uiPriority w:val="99"/>
    <w:unhideWhenUsed/>
    <w:pPr>
      <w:spacing w:after="0" w:afterAutospacing="0"/>
    </w:pPr>
  </w:style>
  <w:style w:type="paragraph" w:styleId="619" w:default="1">
    <w:name w:val="Normal"/>
    <w:qFormat/>
  </w:style>
  <w:style w:type="character" w:styleId="620" w:default="1">
    <w:name w:val="Default Paragraph Font"/>
    <w:uiPriority w:val="1"/>
    <w:semiHidden/>
    <w:unhideWhenUsed/>
  </w:style>
  <w:style w:type="table" w:styleId="62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2" w:default="1">
    <w:name w:val="No List"/>
    <w:uiPriority w:val="99"/>
    <w:semiHidden/>
    <w:unhideWhenUsed/>
  </w:style>
  <w:style w:type="paragraph" w:styleId="623">
    <w:name w:val="List Paragraph"/>
    <w:basedOn w:val="619"/>
    <w:uiPriority w:val="34"/>
    <w:qFormat/>
    <w:pPr>
      <w:contextualSpacing/>
      <w:ind w:left="720"/>
    </w:pPr>
  </w:style>
  <w:style w:type="character" w:styleId="624">
    <w:name w:val="Hyperlink"/>
    <w:basedOn w:val="620"/>
    <w:uiPriority w:val="99"/>
    <w:unhideWhenUsed/>
    <w:rPr>
      <w:color w:val="0563c1" w:themeColor="hyperlink"/>
      <w:u w:val="single"/>
    </w:rPr>
  </w:style>
  <w:style w:type="character" w:styleId="625">
    <w:name w:val="Unresolved Mention"/>
    <w:basedOn w:val="62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ww.postgresql.org/download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Belov</dc:creator>
  <cp:keywords/>
  <dc:description/>
  <cp:lastModifiedBy>Лилия Воронова</cp:lastModifiedBy>
  <cp:revision>4</cp:revision>
  <dcterms:created xsi:type="dcterms:W3CDTF">2023-02-28T06:27:00Z</dcterms:created>
  <dcterms:modified xsi:type="dcterms:W3CDTF">2025-03-10T19:16:28Z</dcterms:modified>
</cp:coreProperties>
</file>