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27A499" w14:textId="1F04CC2F" w:rsidR="006D61CE" w:rsidRDefault="006D61CE" w:rsidP="00041EED">
      <w:pPr>
        <w:spacing w:line="240" w:lineRule="auto"/>
      </w:pPr>
    </w:p>
    <w:p w14:paraId="1619DFCC" w14:textId="79AB5BD7" w:rsidR="00041EED" w:rsidRDefault="00041EED" w:rsidP="00041EED">
      <w:pPr>
        <w:spacing w:line="240" w:lineRule="auto"/>
      </w:pPr>
    </w:p>
    <w:p w14:paraId="3DEF32EE" w14:textId="5149A7DA" w:rsidR="00041EED" w:rsidRDefault="00041EED" w:rsidP="00041EED">
      <w:pPr>
        <w:pStyle w:val="10"/>
        <w:jc w:val="center"/>
      </w:pPr>
      <w:r>
        <w:rPr>
          <w:rFonts w:hint="eastAsia"/>
        </w:rPr>
        <w:t>추리 연출 기획서</w:t>
      </w:r>
      <w:r>
        <w:t>(</w:t>
      </w:r>
      <w:r>
        <w:rPr>
          <w:rFonts w:hint="eastAsia"/>
        </w:rPr>
        <w:t>클릭 지점 및 기타 연출)</w:t>
      </w:r>
    </w:p>
    <w:p w14:paraId="11B93EA6" w14:textId="3EE63D84" w:rsidR="00041EED" w:rsidRDefault="00041EED" w:rsidP="00041EED"/>
    <w:p w14:paraId="21D2D68F" w14:textId="0DFE3AF6" w:rsidR="00041EED" w:rsidRDefault="00041EED" w:rsidP="00041EED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개요</w:t>
      </w:r>
    </w:p>
    <w:p w14:paraId="6D289E6B" w14:textId="25762D24" w:rsidR="00041EED" w:rsidRDefault="00041EED" w:rsidP="00041EED">
      <w:pPr>
        <w:ind w:left="400"/>
      </w:pPr>
      <w:r>
        <w:rPr>
          <w:rFonts w:hint="eastAsia"/>
        </w:rPr>
        <w:t xml:space="preserve">본 문서는 컨텐츠 </w:t>
      </w:r>
      <w:r>
        <w:t>‘</w:t>
      </w:r>
      <w:r>
        <w:rPr>
          <w:rFonts w:hint="eastAsia"/>
        </w:rPr>
        <w:t>추리</w:t>
      </w:r>
      <w:r>
        <w:t xml:space="preserve">’ </w:t>
      </w:r>
      <w:r>
        <w:rPr>
          <w:rFonts w:hint="eastAsia"/>
        </w:rPr>
        <w:t>영역에 속하는 연출에 필요로 한 문서로서 프로그래밍에 사용될 수 있도록 기획되었다.</w:t>
      </w:r>
      <w:r>
        <w:t xml:space="preserve"> </w:t>
      </w:r>
      <w:r>
        <w:rPr>
          <w:rFonts w:hint="eastAsia"/>
        </w:rPr>
        <w:t>해당 문서에서 다룰 내용은 두 가지이다.</w:t>
      </w:r>
    </w:p>
    <w:p w14:paraId="41AE80C4" w14:textId="1CE4B90F" w:rsidR="00041EED" w:rsidRDefault="00041EED" w:rsidP="00041EED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클릭 지점 등장 연출</w:t>
      </w:r>
    </w:p>
    <w:p w14:paraId="0D9C3078" w14:textId="2070AAA1" w:rsidR="00041EED" w:rsidRDefault="00041EED" w:rsidP="00041EED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클릭 완료시 등장할 연출</w:t>
      </w:r>
    </w:p>
    <w:p w14:paraId="1D4EB450" w14:textId="192CD548" w:rsidR="00041EED" w:rsidRDefault="00041EED" w:rsidP="00041EED">
      <w:pPr>
        <w:pStyle w:val="a4"/>
        <w:ind w:leftChars="0" w:left="760"/>
      </w:pPr>
      <w:r>
        <w:rPr>
          <w:rFonts w:hint="eastAsia"/>
        </w:rPr>
        <w:t>기타 추가될 연출은 이 문서에 추가 서술하여 업데이트하도록 한다.</w:t>
      </w:r>
    </w:p>
    <w:p w14:paraId="67FEDD22" w14:textId="3776411C" w:rsidR="00041EED" w:rsidRDefault="00041EED" w:rsidP="00041EED">
      <w:pPr>
        <w:pStyle w:val="a4"/>
        <w:ind w:leftChars="0" w:left="760"/>
      </w:pPr>
    </w:p>
    <w:p w14:paraId="4EACAE41" w14:textId="69A47923" w:rsidR="00041EED" w:rsidRDefault="00041EED" w:rsidP="00041EED">
      <w:pPr>
        <w:pStyle w:val="a4"/>
        <w:ind w:leftChars="0" w:left="760"/>
        <w:jc w:val="center"/>
      </w:pPr>
      <w:r>
        <w:rPr>
          <w:rFonts w:hint="eastAsia"/>
        </w:rPr>
        <w:t xml:space="preserve">(최초 작성자 </w:t>
      </w:r>
      <w:r>
        <w:t xml:space="preserve">: </w:t>
      </w:r>
      <w:r>
        <w:rPr>
          <w:rFonts w:hint="eastAsia"/>
        </w:rPr>
        <w:t xml:space="preserve">이태라 </w:t>
      </w:r>
      <w:r>
        <w:t>)</w:t>
      </w:r>
    </w:p>
    <w:p w14:paraId="24A84297" w14:textId="1331BA4F" w:rsidR="00041EED" w:rsidRDefault="00041EED" w:rsidP="00FC49D7">
      <w:pPr>
        <w:pStyle w:val="20"/>
      </w:pPr>
    </w:p>
    <w:p w14:paraId="75C52A55" w14:textId="50B206CB" w:rsidR="00FC49D7" w:rsidRDefault="00FC49D7" w:rsidP="00FC49D7">
      <w:pPr>
        <w:pStyle w:val="20"/>
      </w:pPr>
      <w:r>
        <w:rPr>
          <w:rFonts w:hint="eastAsia"/>
        </w:rPr>
        <w:t>클릭 지점 등장 연출</w:t>
      </w:r>
    </w:p>
    <w:p w14:paraId="58BB84AB" w14:textId="2CDD75AE" w:rsidR="00FC49D7" w:rsidRDefault="00FC49D7" w:rsidP="00FC49D7"/>
    <w:p w14:paraId="31DED64A" w14:textId="60CC0350" w:rsidR="00FC49D7" w:rsidRDefault="00FC49D7" w:rsidP="00FC49D7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기획 의도</w:t>
      </w:r>
    </w:p>
    <w:p w14:paraId="620375F8" w14:textId="767DBD9D" w:rsidR="00FC49D7" w:rsidRDefault="00FC49D7" w:rsidP="00FC49D7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플레이어가 선택할 수 있는 영역을 표시하여 게임 플레이에 혼선이 없도록 한다.</w:t>
      </w:r>
    </w:p>
    <w:p w14:paraId="1CC82249" w14:textId="1C827C90" w:rsidR="00FC49D7" w:rsidRDefault="00FC49D7" w:rsidP="00FC49D7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플레이에 자연스러운 몰입감을 부여하며 플레이 동기를 유발시킨다.</w:t>
      </w:r>
    </w:p>
    <w:p w14:paraId="54F16F23" w14:textId="1D999630" w:rsidR="00FC49D7" w:rsidRDefault="00FC49D7" w:rsidP="00FC49D7"/>
    <w:p w14:paraId="28236829" w14:textId="101DCC84" w:rsidR="00FC49D7" w:rsidRDefault="00FC49D7" w:rsidP="00FC49D7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연출 정책</w:t>
      </w:r>
    </w:p>
    <w:p w14:paraId="623B9B79" w14:textId="3A3295A8" w:rsidR="00FC49D7" w:rsidRDefault="00FC49D7" w:rsidP="00FC49D7">
      <w:pPr>
        <w:pStyle w:val="a4"/>
        <w:ind w:leftChars="0" w:left="760"/>
      </w:pPr>
      <w:r>
        <w:rPr>
          <w:rFonts w:hint="eastAsia"/>
        </w:rPr>
        <w:t>해당 파트(클릭 지점 등장 연출</w:t>
      </w:r>
      <w:r>
        <w:t>)</w:t>
      </w:r>
      <w:r>
        <w:rPr>
          <w:rFonts w:hint="eastAsia"/>
        </w:rPr>
        <w:t>의 이름은 이하 포인터로 지칭한다.</w:t>
      </w:r>
    </w:p>
    <w:p w14:paraId="41A41570" w14:textId="3E9EB35F" w:rsidR="00FC49D7" w:rsidRDefault="00FC49D7" w:rsidP="00FC49D7">
      <w:pPr>
        <w:pStyle w:val="a4"/>
        <w:ind w:leftChars="0" w:left="760"/>
      </w:pPr>
      <w:r>
        <w:rPr>
          <w:rFonts w:hint="eastAsia"/>
        </w:rPr>
        <w:t>포인터는 g</w:t>
      </w:r>
      <w:r>
        <w:t>ithub</w:t>
      </w:r>
      <w:r>
        <w:rPr>
          <w:rFonts w:hint="eastAsia"/>
        </w:rPr>
        <w:t xml:space="preserve"> 그래픽 리소스에 동봉된 </w:t>
      </w:r>
      <w:r>
        <w:t>‘</w:t>
      </w:r>
      <w:r>
        <w:rPr>
          <w:rFonts w:hint="eastAsia"/>
        </w:rPr>
        <w:t>포인터</w:t>
      </w:r>
      <w:r>
        <w:t xml:space="preserve">’ </w:t>
      </w:r>
      <w:r>
        <w:rPr>
          <w:rFonts w:hint="eastAsia"/>
        </w:rPr>
        <w:t>리소스를 사용하도록 한다.</w:t>
      </w:r>
    </w:p>
    <w:p w14:paraId="695408F8" w14:textId="743AABBD" w:rsidR="006E5832" w:rsidRDefault="006E5832" w:rsidP="00FC49D7">
      <w:pPr>
        <w:pStyle w:val="a4"/>
        <w:ind w:leftChars="0" w:left="76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03D8E736" wp14:editId="48995339">
            <wp:simplePos x="0" y="0"/>
            <wp:positionH relativeFrom="column">
              <wp:posOffset>480646</wp:posOffset>
            </wp:positionH>
            <wp:positionV relativeFrom="paragraph">
              <wp:posOffset>2589</wp:posOffset>
            </wp:positionV>
            <wp:extent cx="896816" cy="896816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포인터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816" cy="8968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(</w:t>
      </w:r>
      <w:r>
        <w:sym w:font="Wingdings" w:char="F0DF"/>
      </w:r>
      <w:r>
        <w:rPr>
          <w:rFonts w:hint="eastAsia"/>
        </w:rPr>
        <w:t>포인터 리소스)</w:t>
      </w:r>
    </w:p>
    <w:p w14:paraId="38F4977F" w14:textId="09DB75FD" w:rsidR="00FC49D7" w:rsidRDefault="00FC49D7" w:rsidP="00FC49D7">
      <w:pPr>
        <w:pStyle w:val="a4"/>
        <w:ind w:leftChars="0" w:left="760"/>
      </w:pPr>
      <w:r>
        <w:rPr>
          <w:rFonts w:hint="eastAsia"/>
        </w:rPr>
        <w:t xml:space="preserve">추리에 진입 시 </w:t>
      </w:r>
      <w:r>
        <w:t>‘</w:t>
      </w:r>
      <w:r>
        <w:rPr>
          <w:rFonts w:hint="eastAsia"/>
        </w:rPr>
        <w:t>추리 레벨디자인 기획서</w:t>
      </w:r>
      <w:r>
        <w:t>’</w:t>
      </w:r>
      <w:r>
        <w:rPr>
          <w:rFonts w:hint="eastAsia"/>
        </w:rPr>
        <w:t xml:space="preserve">에 기록된 번호의 순서대로 </w:t>
      </w:r>
      <w:r>
        <w:t>UI</w:t>
      </w:r>
      <w:r>
        <w:rPr>
          <w:rFonts w:hint="eastAsia"/>
        </w:rPr>
        <w:t>를 표기하도록 한다.</w:t>
      </w:r>
      <w:r>
        <w:t xml:space="preserve"> </w:t>
      </w:r>
      <w:r>
        <w:rPr>
          <w:rFonts w:hint="eastAsia"/>
        </w:rPr>
        <w:t xml:space="preserve">순서는 </w:t>
      </w:r>
      <w:r>
        <w:t>1</w:t>
      </w:r>
      <w:r>
        <w:rPr>
          <w:rFonts w:hint="eastAsia"/>
        </w:rPr>
        <w:t>번부터 시작한다.</w:t>
      </w:r>
    </w:p>
    <w:p w14:paraId="434A15FE" w14:textId="389E83A7" w:rsidR="006E5832" w:rsidRDefault="006E5832" w:rsidP="00FC49D7">
      <w:pPr>
        <w:pStyle w:val="a4"/>
        <w:ind w:leftChars="0" w:left="760"/>
      </w:pPr>
      <w:r>
        <w:lastRenderedPageBreak/>
        <w:t>(</w:t>
      </w:r>
      <w:r>
        <w:rPr>
          <w:rFonts w:hint="eastAsia"/>
        </w:rPr>
        <w:t>추리 번호 예시(실제 사용</w:t>
      </w:r>
      <w:r>
        <w:t>))</w:t>
      </w:r>
    </w:p>
    <w:p w14:paraId="342D7449" w14:textId="0CEC92A6" w:rsidR="006E5832" w:rsidRDefault="006E5832" w:rsidP="00FC49D7">
      <w:pPr>
        <w:pStyle w:val="a4"/>
        <w:ind w:leftChars="0" w:left="760"/>
      </w:pPr>
      <w:r>
        <w:rPr>
          <w:rFonts w:hint="eastAsia"/>
          <w:noProof/>
        </w:rPr>
        <w:drawing>
          <wp:inline distT="0" distB="0" distL="0" distR="0" wp14:anchorId="6AC2A86B" wp14:editId="7F7F36A5">
            <wp:extent cx="2332892" cy="1446729"/>
            <wp:effectExtent l="0" t="0" r="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추리 넘버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3534" cy="146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17F2A" w14:textId="3AB0D3E4" w:rsidR="00136642" w:rsidRDefault="00B11BB9" w:rsidP="00136642">
      <w:pPr>
        <w:pStyle w:val="a4"/>
        <w:ind w:leftChars="0" w:left="760"/>
      </w:pPr>
      <w:r>
        <w:rPr>
          <w:rFonts w:hint="eastAsia"/>
        </w:rPr>
        <w:t>포인터의 등장은 순서대로 하되,</w:t>
      </w:r>
      <w:r>
        <w:t xml:space="preserve"> ‘</w:t>
      </w:r>
      <w:r>
        <w:rPr>
          <w:rFonts w:hint="eastAsia"/>
        </w:rPr>
        <w:t>포인터</w:t>
      </w:r>
      <w:r>
        <w:t xml:space="preserve">’ </w:t>
      </w:r>
      <w:r>
        <w:rPr>
          <w:rFonts w:hint="eastAsia"/>
        </w:rPr>
        <w:t>리소스 알파값을 변동해 추가하도록 한다.</w:t>
      </w:r>
      <w:r>
        <w:t xml:space="preserve"> </w:t>
      </w:r>
      <w:r>
        <w:rPr>
          <w:rFonts w:hint="eastAsia"/>
        </w:rPr>
        <w:t xml:space="preserve">첫 번째 포인터가 뜰 때 알파값을 </w:t>
      </w:r>
      <w:r>
        <w:t>0</w:t>
      </w:r>
      <w:r>
        <w:rPr>
          <w:rFonts w:hint="eastAsia"/>
        </w:rPr>
        <w:t xml:space="preserve">에서 </w:t>
      </w:r>
      <w:r>
        <w:t>100</w:t>
      </w:r>
      <w:r>
        <w:rPr>
          <w:rFonts w:hint="eastAsia"/>
        </w:rPr>
        <w:t>으로 하고,</w:t>
      </w:r>
      <w:r>
        <w:t xml:space="preserve"> 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이 되었을 때 두번째 포인터가 등장하고</w:t>
      </w:r>
      <w:r>
        <w:t xml:space="preserve"> </w:t>
      </w:r>
      <w:r>
        <w:rPr>
          <w:rFonts w:hint="eastAsia"/>
        </w:rPr>
        <w:t>등을 반복하며,</w:t>
      </w:r>
      <w:r>
        <w:t xml:space="preserve"> </w:t>
      </w:r>
      <w:r>
        <w:rPr>
          <w:rFonts w:hint="eastAsia"/>
        </w:rPr>
        <w:t xml:space="preserve">알파값이 </w:t>
      </w:r>
      <w:r>
        <w:t>100</w:t>
      </w:r>
      <w:r>
        <w:rPr>
          <w:rFonts w:hint="eastAsia"/>
        </w:rPr>
        <w:t>이 되었을 경우에는 그 상태에서 알파값을 고정하도록 한다.</w:t>
      </w:r>
      <w:r w:rsidR="00136642">
        <w:t xml:space="preserve"> </w:t>
      </w:r>
      <w:r w:rsidR="00136642">
        <w:rPr>
          <w:rFonts w:hint="eastAsia"/>
        </w:rPr>
        <w:t xml:space="preserve">이때 알파값이 </w:t>
      </w:r>
      <w:r w:rsidR="00136642">
        <w:t>0</w:t>
      </w:r>
      <w:r w:rsidR="00136642">
        <w:rPr>
          <w:rFonts w:hint="eastAsia"/>
        </w:rPr>
        <w:t xml:space="preserve">에서 </w:t>
      </w:r>
      <w:r w:rsidR="00136642">
        <w:t>100</w:t>
      </w:r>
      <w:r w:rsidR="00136642">
        <w:rPr>
          <w:rFonts w:hint="eastAsia"/>
        </w:rPr>
        <w:t xml:space="preserve">이되는 시간은 </w:t>
      </w:r>
      <w:r w:rsidR="00136642">
        <w:t>0.5</w:t>
      </w:r>
      <w:r w:rsidR="00136642">
        <w:rPr>
          <w:rFonts w:hint="eastAsia"/>
        </w:rPr>
        <w:t>초간으로 지정한다.</w:t>
      </w:r>
    </w:p>
    <w:p w14:paraId="2CBDAD9E" w14:textId="2821E0B4" w:rsidR="006E5832" w:rsidRDefault="006E5832" w:rsidP="00136642">
      <w:pPr>
        <w:pStyle w:val="a4"/>
        <w:ind w:leftChars="0" w:left="760"/>
      </w:pPr>
      <w:r>
        <w:rPr>
          <w:rFonts w:hint="eastAsia"/>
          <w:noProof/>
        </w:rPr>
        <w:drawing>
          <wp:inline distT="0" distB="0" distL="0" distR="0" wp14:anchorId="3BB05336" wp14:editId="14DB0247">
            <wp:extent cx="486508" cy="48650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포인터1.png"/>
                    <pic:cNvPicPr/>
                  </pic:nvPicPr>
                  <pic:blipFill>
                    <a:blip r:embed="rId5">
                      <a:alphaModFix amt="11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50" cy="502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  <w:r>
        <w:sym w:font="Wingdings" w:char="F0E0"/>
      </w:r>
      <w:r>
        <w:t xml:space="preserve">  </w:t>
      </w:r>
      <w:r>
        <w:rPr>
          <w:rFonts w:hint="eastAsia"/>
          <w:noProof/>
        </w:rPr>
        <w:drawing>
          <wp:inline distT="0" distB="0" distL="0" distR="0" wp14:anchorId="70C501C7" wp14:editId="6E7F8BE0">
            <wp:extent cx="486508" cy="486508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포인터1.png"/>
                    <pic:cNvPicPr/>
                  </pic:nvPicPr>
                  <pic:blipFill>
                    <a:blip r:embed="rId5">
                      <a:alphaModFix amt="4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50" cy="50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sym w:font="Wingdings" w:char="F0E0"/>
      </w:r>
      <w:r>
        <w:t xml:space="preserve">  </w:t>
      </w:r>
      <w:r>
        <w:rPr>
          <w:rFonts w:hint="eastAsia"/>
          <w:noProof/>
        </w:rPr>
        <w:drawing>
          <wp:inline distT="0" distB="0" distL="0" distR="0" wp14:anchorId="160869DB" wp14:editId="5BD1C262">
            <wp:extent cx="486508" cy="486508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포인터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50" cy="50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B34C9" w14:textId="195C2A3D" w:rsidR="00136642" w:rsidRDefault="00136642" w:rsidP="00136642">
      <w:pPr>
        <w:pStyle w:val="a4"/>
        <w:ind w:leftChars="0" w:left="760"/>
      </w:pPr>
      <w:r>
        <w:rPr>
          <w:rFonts w:hint="eastAsia"/>
        </w:rPr>
        <w:t>포인터를 클릭하면 U</w:t>
      </w:r>
      <w:r>
        <w:t>I</w:t>
      </w:r>
      <w:r>
        <w:rPr>
          <w:rFonts w:hint="eastAsia"/>
        </w:rPr>
        <w:t>기획서에 기반한 팝업(해당 포인터 지점에 대한 설명)이 뜨게 된다.</w:t>
      </w:r>
    </w:p>
    <w:p w14:paraId="7FCD1AF2" w14:textId="77777777" w:rsidR="00BA3108" w:rsidRDefault="00BA3108" w:rsidP="00BA3108"/>
    <w:p w14:paraId="6880FF0A" w14:textId="3F531D8E" w:rsidR="00FC49D7" w:rsidRDefault="00FC49D7" w:rsidP="00FC49D7">
      <w:pPr>
        <w:pStyle w:val="a4"/>
        <w:ind w:leftChars="0" w:left="760"/>
      </w:pPr>
    </w:p>
    <w:p w14:paraId="72A194D8" w14:textId="1B18F48E" w:rsidR="00136642" w:rsidRDefault="00136642" w:rsidP="00136642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예외처리</w:t>
      </w:r>
    </w:p>
    <w:p w14:paraId="2A4BED57" w14:textId="32723017" w:rsidR="00136642" w:rsidRDefault="00136642" w:rsidP="00136642">
      <w:pPr>
        <w:pStyle w:val="a4"/>
        <w:ind w:leftChars="0" w:left="760"/>
      </w:pPr>
      <w:r>
        <w:rPr>
          <w:rFonts w:hint="eastAsia"/>
        </w:rPr>
        <w:t xml:space="preserve">클릭 가능 범위는 </w:t>
      </w:r>
      <w:r>
        <w:t xml:space="preserve">50x50 </w:t>
      </w:r>
      <w:r>
        <w:rPr>
          <w:rFonts w:hint="eastAsia"/>
        </w:rPr>
        <w:t>사이즈로 정한다.</w:t>
      </w:r>
      <w:r>
        <w:t xml:space="preserve"> </w:t>
      </w:r>
      <w:r>
        <w:rPr>
          <w:rFonts w:hint="eastAsia"/>
        </w:rPr>
        <w:t xml:space="preserve">단 </w:t>
      </w:r>
      <w:r>
        <w:t>1</w:t>
      </w:r>
      <w:r w:rsidR="00BA3108">
        <w:rPr>
          <w:rFonts w:hint="eastAsia"/>
        </w:rPr>
        <w:t>픽셀</w:t>
      </w:r>
      <w:r>
        <w:rPr>
          <w:rFonts w:hint="eastAsia"/>
        </w:rPr>
        <w:t xml:space="preserve"> 이상의 범위라도 넘어가면 </w:t>
      </w:r>
      <w:r w:rsidR="00D93E73">
        <w:rPr>
          <w:rFonts w:hint="eastAsia"/>
        </w:rPr>
        <w:t>포인터는 반응하지 않는다.</w:t>
      </w:r>
      <w:r>
        <w:t xml:space="preserve"> </w:t>
      </w:r>
    </w:p>
    <w:p w14:paraId="61ABB17A" w14:textId="5AFC07DD" w:rsidR="006E5832" w:rsidRDefault="006E5832" w:rsidP="00136642">
      <w:pPr>
        <w:pStyle w:val="a4"/>
        <w:ind w:leftChars="0" w:left="7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C68FF1" wp14:editId="49DDF8E4">
                <wp:simplePos x="0" y="0"/>
                <wp:positionH relativeFrom="column">
                  <wp:posOffset>978291</wp:posOffset>
                </wp:positionH>
                <wp:positionV relativeFrom="paragraph">
                  <wp:posOffset>7913</wp:posOffset>
                </wp:positionV>
                <wp:extent cx="87923" cy="82061"/>
                <wp:effectExtent l="0" t="0" r="26670" b="13335"/>
                <wp:wrapNone/>
                <wp:docPr id="8" name="&quot;허용 안 됨&quot; 기호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23" cy="82061"/>
                        </a:xfrm>
                        <a:prstGeom prst="noSmoking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D23C414" id="_x0000_t57" coordsize="21600,21600" o:spt="57" adj="2700" path="m,10800qy10800,,21600,10800,10800,21600,,10800xar@0@0@16@16@12@14@15@13xar@0@0@16@16@13@15@14@12xe">
                <v:stroke joinstyle="miter"/>
                <v:formulas>
                  <v:f eqn="val #0"/>
                  <v:f eqn="prod @0 2 1"/>
                  <v:f eqn="sum 21600 0 @1"/>
                  <v:f eqn="prod @2 @2 1"/>
                  <v:f eqn="prod @0 @0 1"/>
                  <v:f eqn="sum @3 0 @4"/>
                  <v:f eqn="prod @5 1 8"/>
                  <v:f eqn="sqrt @6"/>
                  <v:f eqn="prod @4 1 8"/>
                  <v:f eqn="sqrt @8"/>
                  <v:f eqn="sum @7 @9 0"/>
                  <v:f eqn="sum @7 0 @9"/>
                  <v:f eqn="sum @10 10800 0"/>
                  <v:f eqn="sum 10800 0 @10"/>
                  <v:f eqn="sum @11 10800 0"/>
                  <v:f eqn="sum 10800 0 @11"/>
                  <v:f eqn="sum 21600 0 @0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7200"/>
                </v:handles>
              </v:shapetype>
              <v:shape id="&quot;허용 안 됨&quot; 기호 8" o:spid="_x0000_s1026" type="#_x0000_t57" style="position:absolute;left:0;text-align:left;margin-left:77.05pt;margin-top:.6pt;width:6.9pt;height:6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tRBtAIAAIcFAAAOAAAAZHJzL2Uyb0RvYy54bWysVM1uEzEQviPxDpYP3OhuQn/S0E0VtQpC&#10;qtqKFPXseL3ZFbbHtZ2/PkGPXBCIJ4Abxz4TtO/A2LvZRqXigNiDd8Yz882PZ+bgcKkkmQvrKtAZ&#10;7WyllAjNIa/0NKPvL0Yve5Q4z3TOJGiR0ZVw9HDw/NnBwvRFF0qQubAEQbTrL0xGS+9NP0kcL4Vi&#10;bguM0CgswCrmkbXTJLdsgehKJt003U0WYHNjgQvn8Pa4FtJBxC8Kwf1ZUTjhicwoxubjaeM5CWcy&#10;OGD9qWWmrHgTBvuHKBSrNDptoY6ZZ2Rmqz+gVMUtOCj8FgeVQFFUXMQcMJtO+iibccmMiLlgcZxp&#10;y+T+Hyw/nZ9bUuUZxYfSTOETvbiagX99//nm7ut3cvfphvz6+K2+Iz9vf9x/uSW9ULaFcX20Hptz&#10;23AOyVCDZWFV+GN2ZBlLvWpLLZaecLzs7e13X1HCUdLrprudgJg8mBrr/BsBigQioxrGCj7g+8Ya&#10;s/mJ87X+Wi+4cyCrfFRJGRk7nRxJS+YMH340SvFrXGyoJSGHOupI+ZUUwVjqd6LAomCc3egxtqNo&#10;8RjnQvtOLSpZLmo3O5teQgMHi5hWBAzIBYbXYjcAa80aZI1d59foB1MRu7k1Tv8WWG3cWkTPoH1r&#10;rCoN9ikAiVk1nmt9DH+jNIGcQL7ClrFQz5IzfFThI50w58+ZxeHBMcOF4M/wKCQsMgoNRUkJ9vqp&#10;+6CPPY1SShY4jBl1VzNmBSXyrcZu3+9sb4fpjcz2zl4XGbspmWxK9EwdAT57B1eP4ZEM+l6uycKC&#10;usS9MQxeUcQ0R98Z5d6umSNfLwncPFwMh1ENJ9Ywf6LHhgfwUNXQfxfLS2ZN06keG/wU1oPL+o96&#10;tdYNlhqGMw9FFRv5oa5NvXHaY+M0mymsk00+aj3sz8FvAAAA//8DAFBLAwQUAAYACAAAACEAGh89&#10;StsAAAAIAQAADwAAAGRycy9kb3ducmV2LnhtbExPQW7CMBC8I/EHayv1Bk5QSyGNgyIk1Fur0kqo&#10;Nydekqjx2sQG0t93ObW3mZ3R7Ey+GW0vLjiEzpGCdJ6AQKqd6ahR8Pmxm61AhKjJ6N4RKvjBAJti&#10;Osl1ZtyV3vGyj43gEAqZVtDG6DMpQ92i1WHuPBJrRzdYHZkOjTSDvnK47eUiSZbS6o74Q6s9blus&#10;v/dnq+CUmtfavK2P0u++TrJMDlXpX5S6vxvLZxARx/hnhlt9rg4Fd6rcmUwQPfPHh5StDBYgbvry&#10;aQ2iYsB3WeTy/4DiFwAA//8DAFBLAQItABQABgAIAAAAIQC2gziS/gAAAOEBAAATAAAAAAAAAAAA&#10;AAAAAAAAAABbQ29udGVudF9UeXBlc10ueG1sUEsBAi0AFAAGAAgAAAAhADj9If/WAAAAlAEAAAsA&#10;AAAAAAAAAAAAAAAALwEAAF9yZWxzLy5yZWxzUEsBAi0AFAAGAAgAAAAhAMEi1EG0AgAAhwUAAA4A&#10;AAAAAAAAAAAAAAAALgIAAGRycy9lMm9Eb2MueG1sUEsBAi0AFAAGAAgAAAAhABofPUrbAAAACAEA&#10;AA8AAAAAAAAAAAAAAAAADgUAAGRycy9kb3ducmV2LnhtbFBLBQYAAAAABAAEAPMAAAAWBgAAAAA=&#10;" adj="3780" fillcolor="red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591526" wp14:editId="0C828227">
                <wp:simplePos x="0" y="0"/>
                <wp:positionH relativeFrom="column">
                  <wp:posOffset>545123</wp:posOffset>
                </wp:positionH>
                <wp:positionV relativeFrom="paragraph">
                  <wp:posOffset>61058</wp:posOffset>
                </wp:positionV>
                <wp:extent cx="433754" cy="398584"/>
                <wp:effectExtent l="0" t="0" r="23495" b="2095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754" cy="39858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BC65407" id="직사각형 7" o:spid="_x0000_s1026" style="position:absolute;left:0;text-align:left;margin-left:42.9pt;margin-top:4.8pt;width:34.15pt;height:3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ahxjgIAAEYFAAAOAAAAZHJzL2Uyb0RvYy54bWysVMFOGzEQvVfqP1i+l01C0kDEBkUgqkoI&#10;UKHibLw2u5LX446dbNIb/YdK/YNeeuh3VfQfOvZuFgSoh6o5OLZn5s3M2zc+OFzXhq0U+gpszoc7&#10;A86UlVBU9jbnH69O3uxx5oOwhTBgVc43yvPD+etXB42bqRGUYAqFjECsnzUu52UIbpZlXpaqFn4H&#10;nLJk1IC1CHTE26xA0RB6bbLRYPA2awALhyCV93R73Br5POFrrWQ419qrwEzOqbaQVkzrTVyz+YGY&#10;3aJwZSW7MsQ/VFGLylLSHupYBMGWWD2DqiuJ4EGHHQl1BlpXUqUeqJvh4Ek3l6VwKvVC5HjX0+T/&#10;H6w8W10gq4qcTzmzoqZPdP/97v7Lj18/735/+8qmkaHG+Rk5XroL7E6etrHdtcY6/lMjbJ1Y3fSs&#10;qnVgki7Hu7vTyZgzSabd/b3J3jhiZg/BDn14p6BmcZNzpI+WuBSrUx9a161LzGXhpDIm3se62krS&#10;LmyMig7GflCaeqLcowSU1KSODLKVIB0IKZUNw9ZUikK115MB/brS+ohUaAKMyJoS99gdQFTqc+y2&#10;7M4/hqokxj548LfC2uA+ImUGG/rgurKALwEY6qrL3PpvSWqpiSzdQLGhL47QjoJ38qQi2k+FDxcC&#10;Sfs0JTTP4ZwWbaDJOXQ7zkrAzy/dR3+SJFk5a2iWcu4/LQUqzsx7S2LdH47HcfjSYTyZjuiAjy03&#10;jy12WR8BfaYhvRxOpm30D2a71Qj1NY39ImYlk7CScudcBtwejkI74/RwSLVYJDcaOCfCqb10MoJH&#10;VqOsrtbXAl2nvUCiPYPt3InZEwm2vjHSwmIZQFdJnw+8dnzTsCbhdA9LfA0en5PXw/M3/wMAAP//&#10;AwBQSwMEFAAGAAgAAAAhAJJ+z7vfAAAABwEAAA8AAABkcnMvZG93bnJldi54bWxMzkFLw0AQBeC7&#10;4H9YRvBmNylNrDGTkgqCKAiNRfS2zU6TYHY2Zrdt/PduT3oc3vDel68m04sjja6zjBDPIhDEtdUd&#10;Nwjbt8ebJQjnFWvVWyaEH3KwKi4vcpVpe+INHSvfiFDCLlMIrfdDJqWrWzLKzexAHLK9HY3y4Rwb&#10;qUd1CuWml/MoSqVRHYeFVg300FL9VR0Mwvsm2dN6nW7l62f5XcbV0/Ty/IF4fTWV9yA8Tf7vGc78&#10;QIcimHb2wNqJHmGZBLlHuEtBnONkEYPYIdzOFyCLXP73F78AAAD//wMAUEsBAi0AFAAGAAgAAAAh&#10;ALaDOJL+AAAA4QEAABMAAAAAAAAAAAAAAAAAAAAAAFtDb250ZW50X1R5cGVzXS54bWxQSwECLQAU&#10;AAYACAAAACEAOP0h/9YAAACUAQAACwAAAAAAAAAAAAAAAAAvAQAAX3JlbHMvLnJlbHNQSwECLQAU&#10;AAYACAAAACEAVAmocY4CAABGBQAADgAAAAAAAAAAAAAAAAAuAgAAZHJzL2Uyb0RvYy54bWxQSwEC&#10;LQAUAAYACAAAACEAkn7Pu98AAAAHAQAADwAAAAAAAAAAAAAAAADoBAAAZHJzL2Rvd25yZXYueG1s&#10;UEsFBgAAAAAEAAQA8wAAAPQFAAAAAA==&#10;" filled="f" strokecolor="#1f3763 [1604]" strokeweight="1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07242B96" wp14:editId="00F7587A">
            <wp:extent cx="527539" cy="527539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포인터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24" cy="54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AA44F" w14:textId="224DAFC0" w:rsidR="00136642" w:rsidRPr="00B11BB9" w:rsidRDefault="00136642" w:rsidP="00136642">
      <w:pPr>
        <w:pStyle w:val="a4"/>
        <w:ind w:leftChars="0" w:left="760"/>
      </w:pPr>
      <w:r>
        <w:rPr>
          <w:rFonts w:hint="eastAsia"/>
        </w:rPr>
        <w:t>추리 횟수</w:t>
      </w:r>
      <w:r w:rsidR="00D93E73">
        <w:rPr>
          <w:rFonts w:hint="eastAsia"/>
        </w:rPr>
        <w:t xml:space="preserve">제한 </w:t>
      </w:r>
      <w:r w:rsidR="00D93E73">
        <w:t>(</w:t>
      </w:r>
      <w:r w:rsidR="00D93E73">
        <w:rPr>
          <w:rFonts w:hint="eastAsia"/>
        </w:rPr>
        <w:t xml:space="preserve">기본 </w:t>
      </w:r>
      <w:r w:rsidR="00BA3108">
        <w:t>n</w:t>
      </w:r>
      <w:r w:rsidR="00D93E73">
        <w:rPr>
          <w:rFonts w:hint="eastAsia"/>
        </w:rPr>
        <w:t>회부터 시작해</w:t>
      </w:r>
      <w:r w:rsidR="00D93E73">
        <w:t xml:space="preserve"> </w:t>
      </w:r>
      <w:r w:rsidR="00D93E73">
        <w:rPr>
          <w:rFonts w:hint="eastAsia"/>
        </w:rPr>
        <w:t>아이템 착용시 늘어나는 횟수 포함)이</w:t>
      </w:r>
      <w:r w:rsidR="00D93E73">
        <w:t xml:space="preserve"> </w:t>
      </w:r>
      <w:r w:rsidR="00D93E73">
        <w:rPr>
          <w:rFonts w:hint="eastAsia"/>
        </w:rPr>
        <w:t>넘어가도</w:t>
      </w:r>
      <w:r w:rsidR="00BA3108">
        <w:rPr>
          <w:rFonts w:hint="eastAsia"/>
        </w:rPr>
        <w:t xml:space="preserve"> 클릭하지 않은 포인터는</w:t>
      </w:r>
      <w:r w:rsidR="00BA3108">
        <w:t xml:space="preserve"> </w:t>
      </w:r>
      <w:r w:rsidR="00BA3108">
        <w:rPr>
          <w:rFonts w:hint="eastAsia"/>
        </w:rPr>
        <w:t>사라지지 않으며,</w:t>
      </w:r>
      <w:r w:rsidR="00BA3108">
        <w:t xml:space="preserve"> </w:t>
      </w:r>
      <w:r w:rsidR="00BA3108">
        <w:rPr>
          <w:rFonts w:hint="eastAsia"/>
        </w:rPr>
        <w:t>선택이 모두 완료된 상태에서 다른</w:t>
      </w:r>
      <w:r w:rsidR="00D93E73">
        <w:rPr>
          <w:rFonts w:hint="eastAsia"/>
        </w:rPr>
        <w:t xml:space="preserve"> 포인터를 클릭하면 그 어떠한 일도 일어나지 않는다.</w:t>
      </w:r>
    </w:p>
    <w:p w14:paraId="5956FE56" w14:textId="77777777" w:rsidR="00FC49D7" w:rsidRDefault="00FC49D7" w:rsidP="00FC49D7">
      <w:pPr>
        <w:pStyle w:val="a4"/>
        <w:ind w:leftChars="0" w:left="760"/>
      </w:pPr>
    </w:p>
    <w:p w14:paraId="0EF0EFEA" w14:textId="63A21A45" w:rsidR="006E5832" w:rsidRDefault="006E5832">
      <w:pPr>
        <w:widowControl/>
        <w:wordWrap/>
        <w:autoSpaceDE/>
        <w:autoSpaceDN/>
      </w:pPr>
      <w:r>
        <w:br w:type="page"/>
      </w:r>
    </w:p>
    <w:p w14:paraId="1CE4EFB3" w14:textId="644C0BA1" w:rsidR="00BA3108" w:rsidRDefault="00BA3108" w:rsidP="00BA3108">
      <w:pPr>
        <w:pStyle w:val="20"/>
      </w:pPr>
      <w:r>
        <w:rPr>
          <w:rFonts w:hint="eastAsia"/>
        </w:rPr>
        <w:lastRenderedPageBreak/>
        <w:t>클릭 전체 완료 시 연출</w:t>
      </w:r>
    </w:p>
    <w:p w14:paraId="0FFB0F2A" w14:textId="37D888FF" w:rsidR="00BA3108" w:rsidRDefault="00BA3108" w:rsidP="00BA3108"/>
    <w:p w14:paraId="090C7016" w14:textId="6CFF953A" w:rsidR="00BA3108" w:rsidRDefault="00BA3108" w:rsidP="00BA3108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기획의도</w:t>
      </w:r>
    </w:p>
    <w:p w14:paraId="014EF4C2" w14:textId="2D982EDA" w:rsidR="00BA3108" w:rsidRDefault="00BA3108" w:rsidP="00BA3108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플레이어로 하여금 해당 플레이를 완료했다는 것을 체감하게 한다.</w:t>
      </w:r>
    </w:p>
    <w:p w14:paraId="2A43FD17" w14:textId="547B60E3" w:rsidR="00BA3108" w:rsidRDefault="006D61CE" w:rsidP="00BA3108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플레이에서 신중한 선택을 한 후 쾌감을 느끼게 하는 것을 의도하였다.</w:t>
      </w:r>
    </w:p>
    <w:p w14:paraId="5D8721D7" w14:textId="77777777" w:rsidR="00BA3108" w:rsidRDefault="00BA3108" w:rsidP="00BA3108"/>
    <w:p w14:paraId="2A2CB0F6" w14:textId="77777777" w:rsidR="006D61CE" w:rsidRDefault="006D61CE" w:rsidP="006D61CE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정책</w:t>
      </w:r>
    </w:p>
    <w:p w14:paraId="4779F7C1" w14:textId="7D6549B3" w:rsidR="006D61CE" w:rsidRDefault="006D61CE" w:rsidP="006D61CE">
      <w:pPr>
        <w:pStyle w:val="a4"/>
        <w:ind w:leftChars="0" w:left="760"/>
      </w:pPr>
      <w:r>
        <w:rPr>
          <w:rFonts w:hint="eastAsia"/>
        </w:rPr>
        <w:t>플레이어가 선택을 완료했을 시 해당 연출을 적용시킨다.</w:t>
      </w:r>
    </w:p>
    <w:p w14:paraId="209A183A" w14:textId="310F11A3" w:rsidR="006D61CE" w:rsidRDefault="006D61CE" w:rsidP="006D61CE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화면 정 중앙에 화면 좌측 끝에서 화면 우측 끝까지</w:t>
      </w:r>
      <w:r>
        <w:t xml:space="preserve">, </w:t>
      </w:r>
      <w:r>
        <w:rPr>
          <w:rFonts w:hint="eastAsia"/>
        </w:rPr>
        <w:t xml:space="preserve">세로 길이 </w:t>
      </w:r>
      <w:r>
        <w:t>80</w:t>
      </w:r>
      <w:r>
        <w:rPr>
          <w:rFonts w:hint="eastAsia"/>
        </w:rPr>
        <w:t>사이즈로 검은 박스가 나타난다.</w:t>
      </w:r>
      <w:r>
        <w:t xml:space="preserve"> </w:t>
      </w:r>
      <w:r>
        <w:rPr>
          <w:rFonts w:hint="eastAsia"/>
        </w:rPr>
        <w:t xml:space="preserve">이때 초기 알파값은 </w:t>
      </w:r>
      <w:r>
        <w:t>0</w:t>
      </w:r>
      <w:r>
        <w:rPr>
          <w:rFonts w:hint="eastAsia"/>
        </w:rPr>
        <w:t>으로</w:t>
      </w:r>
      <w:r>
        <w:t xml:space="preserve"> </w:t>
      </w:r>
      <w:r>
        <w:rPr>
          <w:rFonts w:hint="eastAsia"/>
        </w:rPr>
        <w:t xml:space="preserve">해서 </w:t>
      </w:r>
      <w:r>
        <w:t>0.5</w:t>
      </w:r>
      <w:r>
        <w:rPr>
          <w:rFonts w:hint="eastAsia"/>
        </w:rPr>
        <w:t xml:space="preserve">초의 시간동안 알파값을 </w:t>
      </w:r>
      <w:r>
        <w:t>100</w:t>
      </w:r>
      <w:r>
        <w:rPr>
          <w:rFonts w:hint="eastAsia"/>
        </w:rPr>
        <w:t>으로 한다.</w:t>
      </w:r>
      <w:r>
        <w:t xml:space="preserve"> </w:t>
      </w:r>
    </w:p>
    <w:p w14:paraId="2A245C74" w14:textId="0F597939" w:rsidR="006E5832" w:rsidRDefault="006E5832" w:rsidP="006E5832">
      <w:pPr>
        <w:pStyle w:val="a4"/>
        <w:ind w:leftChars="0" w:left="11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649DBA" wp14:editId="354B282B">
                <wp:simplePos x="0" y="0"/>
                <wp:positionH relativeFrom="column">
                  <wp:posOffset>3100754</wp:posOffset>
                </wp:positionH>
                <wp:positionV relativeFrom="paragraph">
                  <wp:posOffset>252876</wp:posOffset>
                </wp:positionV>
                <wp:extent cx="193430" cy="181708"/>
                <wp:effectExtent l="0" t="19050" r="35560" b="46990"/>
                <wp:wrapNone/>
                <wp:docPr id="13" name="화살표: 오른쪽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30" cy="181708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766B66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화살표: 오른쪽 13" o:spid="_x0000_s1026" type="#_x0000_t13" style="position:absolute;left:0;text-align:left;margin-left:244.15pt;margin-top:19.9pt;width:15.25pt;height:14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ppesgIAAKYFAAAOAAAAZHJzL2Uyb0RvYy54bWysVMFuEzEQvSPxD5bvdLNpSttVN1XUqgip&#10;tBUt6tn1erOWvB5jO9mEI3+AxAEkjnDhzIELX0T7D4y9m23UFpAQOTgzOzNvPM8zs7e/qBWZC+sk&#10;6JymGwNKhOZQSD3N6auLoyc7lDjPdMEUaJHTpXB0f/z40V5jMjGEClQhLEEQ7bLG5LTy3mRJ4ngl&#10;auY2wAiNxhJszTyqdpoUljWIXqtkOBg8TRqwhbHAhXP49bA10nHEL0vB/WlZOuGJyinezcfTxvMq&#10;nMl4j2VTy0wleXcN9g+3qJnUmLSHOmSekZmV96BqyS04KP0GhzqBspRcxBqwmnRwp5rzihkRa0Fy&#10;nOlpcv8Plp/MzyyRBb7dJiWa1fhGNx/fX7/9dvPuU0auP3z++eX79dcfBM3IVWNchiHn5sx2mkMx&#10;FL4obR3+sSSyiPwue37FwhOOH9PdzdEmvgJHU7qTbg92AmZyG2ys888E1CQIObVyWvmJtdBEbtn8&#10;2Pk2YOUYMjpQsjiSSkUlNI44UJbMGT4541xon8ZwNatfQNF+3xrgr0seey2ExKusoSWh2ra+KPml&#10;EiGH0i9FiZxhRcOI3CPcT+oqVoi/5YyAAbnEKnrs9ta/wW5p6PxDqIjN3gcP/nSxNriPiJlB+z64&#10;lhrsQwAKqewyt/5I2Ro1QbyCYokdZaEdNWf4kcTHPGbOnzGLs4Xvj/vCn+JRKmhyCp1ESQX2zUPf&#10;gz+2PFopaXBWc+pez5gVlKjnGodhNx2NwnBHZbS1PUTFrluu1i16Vh8A9kaKm8nwKAZ/r1ZiaaG+&#10;xLUyCVnRxDTH3Dnl3q6UA9/uEFxMXEwm0Q0H2jB/rM8ND+CB1dCmF4tLZk3X0R5H4QRWc82yOy3d&#10;+oZIDZOZh1LGfr/lteMbl0Fs1m5xhW2zrkev2/U6/gUAAP//AwBQSwMEFAAGAAgAAAAhAHPWvtLg&#10;AAAACQEAAA8AAABkcnMvZG93bnJldi54bWxMj01Lw0AQhu+C/2EZwYvYTdJa1phNEUW0goiJvW+T&#10;yQdmZ0N228Z/73jS2wzz8M7zZpvZDuKIk+8daYgXEQikytU9tRo+y6drBcIHQ7UZHKGGb/Swyc/P&#10;MpPW7kQfeCxCKziEfGo0dCGMqZS+6tAav3AjEt8aN1kTeJ1aWU/mxOF2kEkUraU1PfGHzoz40GH1&#10;VRysBlv4uHl7ba/Kxr+Xu+1zsnt5TLS+vJjv70AEnMMfDL/6rA45O+3dgWovBg0rpZaMaljecgUG&#10;bmLFw17DWq1A5pn83yD/AQAA//8DAFBLAQItABQABgAIAAAAIQC2gziS/gAAAOEBAAATAAAAAAAA&#10;AAAAAAAAAAAAAABbQ29udGVudF9UeXBlc10ueG1sUEsBAi0AFAAGAAgAAAAhADj9If/WAAAAlAEA&#10;AAsAAAAAAAAAAAAAAAAALwEAAF9yZWxzLy5yZWxzUEsBAi0AFAAGAAgAAAAhAEyOml6yAgAApgUA&#10;AA4AAAAAAAAAAAAAAAAALgIAAGRycy9lMm9Eb2MueG1sUEsBAi0AFAAGAAgAAAAhAHPWvtLgAAAA&#10;CQEAAA8AAAAAAAAAAAAAAAAADAUAAGRycy9kb3ducmV2LnhtbFBLBQYAAAAABAAEAPMAAAAZBgAA&#10;AAA=&#10;" adj="11454" fillcolor="#1f3763 [16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8D2916" wp14:editId="3612E469">
                <wp:simplePos x="0" y="0"/>
                <wp:positionH relativeFrom="column">
                  <wp:posOffset>1758462</wp:posOffset>
                </wp:positionH>
                <wp:positionV relativeFrom="paragraph">
                  <wp:posOffset>264453</wp:posOffset>
                </wp:positionV>
                <wp:extent cx="193430" cy="181708"/>
                <wp:effectExtent l="0" t="19050" r="35560" b="46990"/>
                <wp:wrapNone/>
                <wp:docPr id="12" name="화살표: 오른쪽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30" cy="181708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D818D56" id="화살표: 오른쪽 12" o:spid="_x0000_s1026" type="#_x0000_t13" style="position:absolute;left:0;text-align:left;margin-left:138.45pt;margin-top:20.8pt;width:15.25pt;height:14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4clsgIAAKYFAAAOAAAAZHJzL2Uyb0RvYy54bWysVMFuEzEQvSPxD5bvdLNpSttVN1XUqgip&#10;tBUt6tn1erOWvB5jO9mEI3+AxAEkjnDhzIELX0T7D4y9m23UFpAQOTgzOzNvPM8zs7e/qBWZC+sk&#10;6JymGwNKhOZQSD3N6auLoyc7lDjPdMEUaJHTpXB0f/z40V5jMjGEClQhLEEQ7bLG5LTy3mRJ4ngl&#10;auY2wAiNxhJszTyqdpoUljWIXqtkOBg8TRqwhbHAhXP49bA10nHEL0vB/WlZOuGJyinezcfTxvMq&#10;nMl4j2VTy0wleXcN9g+3qJnUmLSHOmSekZmV96BqyS04KP0GhzqBspRcxBqwmnRwp5rzihkRa0Fy&#10;nOlpcv8Plp/MzyyRBb7dkBLNanyjm4/vr99+u3n3KSPXHz7//PL9+usPgmbkqjEuw5Bzc2Y7zaEY&#10;Cl+Utg7/WBJZRH6XPb9i4QnHj+nu5mgTX4GjKd1Jtwc7ATO5DTbW+WcCahKEnFo5rfzEWmgit2x+&#10;7HwbsHIMGR0oWRxJpaISGkccKEvmDJ+ccS60T2O4mtUvoGi/bw3w1yWPvRZC4lXW0JJQbVtflPxS&#10;iZBD6ZeiRM6womFE7hHuJ3UVK8TfckbAgFxiFT12e+vfYLc0dP4hVMRm74MHf7pYG9xHxMygfR9c&#10;Sw32IQCFVHaZW3+kbI2aIF5BscSOstCOmjP8SOJjHjPnz5jF2cL3x33hT/EoFTQ5hU6ipAL75qHv&#10;wR9bHq2UNDirOXWvZ8wKStRzjcOwm45GYbijMtraHqJi1y1X6xY9qw8AeyPFzWR4FIO/VyuxtFBf&#10;4lqZhKxoYppj7pxyb1fKgW93CC4mLiaT6IYDbZg/1ueGB/DAamjTi8Uls6braI+jcAKruWbZnZZu&#10;fUOkhsnMQyljv9/y2vGNyyA2a7e4wrZZ16PX7Xod/wIAAP//AwBQSwMEFAAGAAgAAAAhAAmbCYPg&#10;AAAACQEAAA8AAABkcnMvZG93bnJldi54bWxMj1tLxDAQhd8F/0MYwRdxk8al1dp0EUW8gIit+55t&#10;phdsJqXJ7tZ/b3zSx+F8nPNNsVnsyA44+8GRgmQlgCE1zgzUKfisHy+vgfmgyejRESr4Rg+b8vSk&#10;0LlxR/rAQxU6FkvI51pBH8KUc+6bHq32Kzchxax1s9UhnnPHzayPsdyOXAqRcqsHigu9nvC+x+ar&#10;2lsFtvJJ+/baXdStf6+3L09y+/wglTo/W+5ugQVcwh8Mv/pRHcrotHN7Mp6NCmSW3kRUwTpJgUXg&#10;SmRrYDsFmZDAy4L//6D8AQAA//8DAFBLAQItABQABgAIAAAAIQC2gziS/gAAAOEBAAATAAAAAAAA&#10;AAAAAAAAAAAAAABbQ29udGVudF9UeXBlc10ueG1sUEsBAi0AFAAGAAgAAAAhADj9If/WAAAAlAEA&#10;AAsAAAAAAAAAAAAAAAAALwEAAF9yZWxzLy5yZWxzUEsBAi0AFAAGAAgAAAAhAMEbhyWyAgAApgUA&#10;AA4AAAAAAAAAAAAAAAAALgIAAGRycy9lMm9Eb2MueG1sUEsBAi0AFAAGAAgAAAAhAAmbCYPgAAAA&#10;CQEAAA8AAAAAAAAAAAAAAAAADAUAAGRycy9kb3ducmV2LnhtbFBLBQYAAAAABAAEAPMAAAAZBgAA&#10;AAA=&#10;" adj="11454" fillcolor="#1f3763 [1604]" strokecolor="#1f3763 [1604]" strokeweight="1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6431C000" wp14:editId="536AF31B">
            <wp:extent cx="984739" cy="791151"/>
            <wp:effectExtent l="0" t="0" r="635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검은박스.png"/>
                    <pic:cNvPicPr/>
                  </pic:nvPicPr>
                  <pic:blipFill>
                    <a:blip r:embed="rId7" cstate="print"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5707" cy="81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  <w:noProof/>
        </w:rPr>
        <w:drawing>
          <wp:inline distT="0" distB="0" distL="0" distR="0" wp14:anchorId="53686A9B" wp14:editId="2303021B">
            <wp:extent cx="984739" cy="791151"/>
            <wp:effectExtent l="0" t="0" r="635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검은박스.png"/>
                    <pic:cNvPicPr/>
                  </pic:nvPicPr>
                  <pic:blipFill>
                    <a:blip r:embed="rId7" cstate="print">
                      <a:alphaModFix amt="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5707" cy="81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rFonts w:hint="eastAsia"/>
          <w:noProof/>
        </w:rPr>
        <w:drawing>
          <wp:inline distT="0" distB="0" distL="0" distR="0" wp14:anchorId="40F719BB" wp14:editId="62A2F2BF">
            <wp:extent cx="984739" cy="791151"/>
            <wp:effectExtent l="0" t="0" r="635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검은박스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5707" cy="81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703E4" w14:textId="460C2D09" w:rsidR="00BA3108" w:rsidRDefault="004B5FF8" w:rsidP="006D61CE">
      <w:pPr>
        <w:pStyle w:val="a4"/>
        <w:numPr>
          <w:ilvl w:val="0"/>
          <w:numId w:val="16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64384" behindDoc="1" locked="0" layoutInCell="1" allowOverlap="1" wp14:anchorId="060C26A9" wp14:editId="5A666A69">
            <wp:simplePos x="0" y="0"/>
            <wp:positionH relativeFrom="column">
              <wp:posOffset>2009921</wp:posOffset>
            </wp:positionH>
            <wp:positionV relativeFrom="paragraph">
              <wp:posOffset>658202</wp:posOffset>
            </wp:positionV>
            <wp:extent cx="2033954" cy="1633724"/>
            <wp:effectExtent l="0" t="0" r="4445" b="5080"/>
            <wp:wrapNone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검은박스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954" cy="1633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61CE">
        <w:rPr>
          <w:rFonts w:hint="eastAsia"/>
        </w:rPr>
        <w:t xml:space="preserve">검은 박스의 알파값이 </w:t>
      </w:r>
      <w:r w:rsidR="006D61CE">
        <w:t>100</w:t>
      </w:r>
      <w:r w:rsidR="006D61CE">
        <w:rPr>
          <w:rFonts w:hint="eastAsia"/>
        </w:rPr>
        <w:t>이 되면,</w:t>
      </w:r>
      <w:r w:rsidR="006D61CE">
        <w:t xml:space="preserve"> </w:t>
      </w:r>
      <w:r w:rsidR="006D61CE">
        <w:rPr>
          <w:rFonts w:hint="eastAsia"/>
        </w:rPr>
        <w:t xml:space="preserve">곧바로 </w:t>
      </w:r>
      <w:r w:rsidR="00BA3108">
        <w:rPr>
          <w:rFonts w:hint="eastAsia"/>
        </w:rPr>
        <w:t xml:space="preserve">화면 정 중앙을 기점으로 화면 밖 좌측에서 화면 </w:t>
      </w:r>
      <w:r w:rsidR="006D61CE">
        <w:rPr>
          <w:rFonts w:hint="eastAsia"/>
        </w:rPr>
        <w:t>중앙까지 강원진 아이콘3번(</w:t>
      </w:r>
      <w:r w:rsidR="006D61CE">
        <w:t xml:space="preserve">github </w:t>
      </w:r>
      <w:r w:rsidR="006D61CE">
        <w:rPr>
          <w:rFonts w:hint="eastAsia"/>
        </w:rPr>
        <w:t>리소스 파일 사용</w:t>
      </w:r>
      <w:r w:rsidR="006D61CE">
        <w:t>)</w:t>
      </w:r>
      <w:r w:rsidR="006D61CE">
        <w:rPr>
          <w:rFonts w:hint="eastAsia"/>
        </w:rPr>
        <w:t>에서 얼굴 부분이 0</w:t>
      </w:r>
      <w:r w:rsidR="006D61CE">
        <w:t>.5</w:t>
      </w:r>
      <w:r w:rsidR="006D61CE">
        <w:rPr>
          <w:rFonts w:hint="eastAsia"/>
        </w:rPr>
        <w:t xml:space="preserve">초동안 이동한 후 </w:t>
      </w:r>
      <w:r w:rsidR="006D61CE">
        <w:t>0.5</w:t>
      </w:r>
      <w:r w:rsidR="006D61CE">
        <w:rPr>
          <w:rFonts w:hint="eastAsia"/>
        </w:rPr>
        <w:t>초간 중앙에서 아이콘이 대기하고,</w:t>
      </w:r>
      <w:r w:rsidR="006D61CE">
        <w:t xml:space="preserve"> </w:t>
      </w:r>
      <w:r w:rsidR="006D61CE">
        <w:rPr>
          <w:rFonts w:hint="eastAsia"/>
        </w:rPr>
        <w:t xml:space="preserve">이후 화면 우측 바깥까지 </w:t>
      </w:r>
      <w:r w:rsidR="006D61CE">
        <w:t>0.5</w:t>
      </w:r>
      <w:r w:rsidR="006D61CE">
        <w:rPr>
          <w:rFonts w:hint="eastAsia"/>
        </w:rPr>
        <w:t>초 동안 이동한다.</w:t>
      </w:r>
    </w:p>
    <w:p w14:paraId="35B4747F" w14:textId="64F5121A" w:rsidR="004B5FF8" w:rsidRDefault="004B5FF8" w:rsidP="004B5FF8">
      <w:pPr>
        <w:pStyle w:val="a4"/>
        <w:ind w:leftChars="0" w:left="1120"/>
      </w:pPr>
      <w:r>
        <w:rPr>
          <w:rFonts w:hint="eastAsia"/>
          <w:noProof/>
        </w:rPr>
        <w:drawing>
          <wp:anchor distT="0" distB="0" distL="114300" distR="114300" simplePos="0" relativeHeight="251665408" behindDoc="1" locked="0" layoutInCell="1" allowOverlap="1" wp14:anchorId="245A67C7" wp14:editId="618E48EA">
            <wp:simplePos x="0" y="0"/>
            <wp:positionH relativeFrom="margin">
              <wp:posOffset>2420815</wp:posOffset>
            </wp:positionH>
            <wp:positionV relativeFrom="paragraph">
              <wp:posOffset>171645</wp:posOffset>
            </wp:positionV>
            <wp:extent cx="1256080" cy="310125"/>
            <wp:effectExtent l="0" t="0" r="0" b="0"/>
            <wp:wrapNone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강원진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3007" cy="3192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A272AB" w14:textId="00C57D80" w:rsidR="004B5FF8" w:rsidRDefault="004B5FF8" w:rsidP="004B5FF8">
      <w:pPr>
        <w:pStyle w:val="a4"/>
        <w:ind w:leftChars="0" w:left="1120"/>
      </w:pPr>
    </w:p>
    <w:p w14:paraId="6FB68B98" w14:textId="77777777" w:rsidR="004C63CF" w:rsidRDefault="004C63CF" w:rsidP="004C63CF">
      <w:pPr>
        <w:ind w:firstLine="760"/>
      </w:pPr>
      <w:r>
        <w:rPr>
          <w:rFonts w:hint="eastAsia"/>
        </w:rPr>
        <w:t>3)</w:t>
      </w:r>
      <w:r>
        <w:t xml:space="preserve">  </w:t>
      </w:r>
      <w:r>
        <w:rPr>
          <w:rFonts w:hint="eastAsia"/>
        </w:rPr>
        <w:t xml:space="preserve">박우주 파트에 진입 시 </w:t>
      </w:r>
      <w:r>
        <w:t>2</w:t>
      </w:r>
      <w:r>
        <w:rPr>
          <w:rFonts w:hint="eastAsia"/>
        </w:rPr>
        <w:t>번과 같은 규칙을 따르되,</w:t>
      </w:r>
      <w:r>
        <w:t xml:space="preserve"> </w:t>
      </w:r>
      <w:r>
        <w:rPr>
          <w:rFonts w:hint="eastAsia"/>
        </w:rPr>
        <w:t>캐릭터의 이미지를 박우주로 바꾸</w:t>
      </w:r>
    </w:p>
    <w:p w14:paraId="26FF5DEF" w14:textId="3CF720EA" w:rsidR="004C63CF" w:rsidRDefault="004C63CF" w:rsidP="004C63CF">
      <w:pPr>
        <w:ind w:firstLineChars="600" w:firstLine="1200"/>
      </w:pPr>
      <w:bookmarkStart w:id="0" w:name="_GoBack"/>
      <w:bookmarkEnd w:id="0"/>
      <w:r>
        <w:rPr>
          <w:rFonts w:hint="eastAsia"/>
        </w:rPr>
        <w:t>도록 한다.</w:t>
      </w:r>
    </w:p>
    <w:p w14:paraId="336C4DC0" w14:textId="2DC36B46" w:rsidR="004C63CF" w:rsidRDefault="004C63CF" w:rsidP="004C63CF">
      <w:pPr>
        <w:ind w:firstLine="760"/>
        <w:rPr>
          <w:rFonts w:hint="eastAsia"/>
        </w:rPr>
      </w:pPr>
    </w:p>
    <w:p w14:paraId="66B022D3" w14:textId="77777777" w:rsidR="004C63CF" w:rsidRPr="004C63CF" w:rsidRDefault="004C63CF" w:rsidP="004C63CF">
      <w:pPr>
        <w:rPr>
          <w:rFonts w:hint="eastAsia"/>
        </w:rPr>
      </w:pPr>
    </w:p>
    <w:p w14:paraId="1F0FD980" w14:textId="7C838B8A" w:rsidR="006D61CE" w:rsidRDefault="006D61CE" w:rsidP="006D61CE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예외처리</w:t>
      </w:r>
    </w:p>
    <w:p w14:paraId="3E214D74" w14:textId="2A9015EC" w:rsidR="006D61CE" w:rsidRDefault="006D61CE" w:rsidP="006D61CE">
      <w:pPr>
        <w:pStyle w:val="a4"/>
        <w:ind w:leftChars="0" w:left="760"/>
      </w:pPr>
      <w:r>
        <w:rPr>
          <w:rFonts w:hint="eastAsia"/>
        </w:rPr>
        <w:t>검은 박스 및 캐릭터 아이콘이 등장할 때는 모두 캔버스 좌측에서 등장하도록 하며,</w:t>
      </w:r>
      <w:r>
        <w:t xml:space="preserve"> </w:t>
      </w:r>
      <w:r>
        <w:rPr>
          <w:rFonts w:hint="eastAsia"/>
        </w:rPr>
        <w:t>이때 등장하는 지점은 왼쪽 화면 바깥(캔버스</w:t>
      </w:r>
      <w:r>
        <w:t xml:space="preserve"> </w:t>
      </w:r>
      <w:r>
        <w:rPr>
          <w:rFonts w:hint="eastAsia"/>
        </w:rPr>
        <w:t>끝부분을 기준으로)</w:t>
      </w:r>
      <w:r>
        <w:t xml:space="preserve"> 200</w:t>
      </w:r>
      <w:r>
        <w:rPr>
          <w:rFonts w:hint="eastAsia"/>
        </w:rPr>
        <w:t>픽셀에서 시작한다.</w:t>
      </w:r>
    </w:p>
    <w:p w14:paraId="74A5BB33" w14:textId="2B3C6811" w:rsidR="004B5FF8" w:rsidRDefault="004B5FF8" w:rsidP="006D61CE">
      <w:pPr>
        <w:pStyle w:val="a4"/>
        <w:ind w:leftChars="0" w:left="760"/>
      </w:pPr>
      <w:r>
        <w:rPr>
          <w:rFonts w:hint="eastAsia"/>
        </w:rPr>
        <w:lastRenderedPageBreak/>
        <w:t>또한 강원진의 아이콘은 검은박스 안에만 나타내며 검은 박스 바깥으로는 삐저나오지 않게 한다.</w:t>
      </w:r>
    </w:p>
    <w:p w14:paraId="252D274A" w14:textId="77777777" w:rsidR="00041EED" w:rsidRPr="006D61CE" w:rsidRDefault="00041EED" w:rsidP="00041EED"/>
    <w:sectPr w:rsidR="00041EED" w:rsidRPr="006D61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20115"/>
    <w:multiLevelType w:val="hybridMultilevel"/>
    <w:tmpl w:val="5ADAAEBA"/>
    <w:lvl w:ilvl="0" w:tplc="D18A17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D10B22"/>
    <w:multiLevelType w:val="hybridMultilevel"/>
    <w:tmpl w:val="77E02DE0"/>
    <w:lvl w:ilvl="0" w:tplc="D27C59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B61A24"/>
    <w:multiLevelType w:val="hybridMultilevel"/>
    <w:tmpl w:val="ED92C0EC"/>
    <w:lvl w:ilvl="0" w:tplc="25602F7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8965E40"/>
    <w:multiLevelType w:val="hybridMultilevel"/>
    <w:tmpl w:val="67D6E8DE"/>
    <w:lvl w:ilvl="0" w:tplc="2D86F5B2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DEC1543"/>
    <w:multiLevelType w:val="hybridMultilevel"/>
    <w:tmpl w:val="143EFC20"/>
    <w:lvl w:ilvl="0" w:tplc="64B4B4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AFD3E57"/>
    <w:multiLevelType w:val="multilevel"/>
    <w:tmpl w:val="C2A851AE"/>
    <w:lvl w:ilvl="0">
      <w:start w:val="1"/>
      <w:numFmt w:val="decimal"/>
      <w:pStyle w:val="0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B2B2D38"/>
    <w:multiLevelType w:val="multilevel"/>
    <w:tmpl w:val="BE22A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3E405191"/>
    <w:multiLevelType w:val="hybridMultilevel"/>
    <w:tmpl w:val="84926588"/>
    <w:lvl w:ilvl="0" w:tplc="9A58CB9A">
      <w:start w:val="1"/>
      <w:numFmt w:val="decimal"/>
      <w:lvlText w:val="%1)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56200C0"/>
    <w:multiLevelType w:val="multilevel"/>
    <w:tmpl w:val="C234C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4BFA7507"/>
    <w:multiLevelType w:val="hybridMultilevel"/>
    <w:tmpl w:val="085282B4"/>
    <w:lvl w:ilvl="0" w:tplc="9A10CB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0DF4425"/>
    <w:multiLevelType w:val="hybridMultilevel"/>
    <w:tmpl w:val="85AEE790"/>
    <w:lvl w:ilvl="0" w:tplc="BFA83E0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5E2F70ED"/>
    <w:multiLevelType w:val="hybridMultilevel"/>
    <w:tmpl w:val="0C847BA2"/>
    <w:lvl w:ilvl="0" w:tplc="97F4132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8CC0C8A"/>
    <w:multiLevelType w:val="hybridMultilevel"/>
    <w:tmpl w:val="71F0A2A8"/>
    <w:lvl w:ilvl="0" w:tplc="BA7CAAD4">
      <w:start w:val="1"/>
      <w:numFmt w:val="bullet"/>
      <w:lvlText w:val="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AE02DAF"/>
    <w:multiLevelType w:val="multilevel"/>
    <w:tmpl w:val="916C6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12"/>
  </w:num>
  <w:num w:numId="5">
    <w:abstractNumId w:val="13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5"/>
  </w:num>
  <w:num w:numId="9">
    <w:abstractNumId w:val="4"/>
  </w:num>
  <w:num w:numId="10">
    <w:abstractNumId w:val="11"/>
  </w:num>
  <w:num w:numId="11">
    <w:abstractNumId w:val="9"/>
  </w:num>
  <w:num w:numId="12">
    <w:abstractNumId w:val="1"/>
  </w:num>
  <w:num w:numId="13">
    <w:abstractNumId w:val="10"/>
  </w:num>
  <w:num w:numId="14">
    <w:abstractNumId w:val="7"/>
  </w:num>
  <w:num w:numId="15">
    <w:abstractNumId w:val="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57F"/>
    <w:rsid w:val="00041EED"/>
    <w:rsid w:val="00136642"/>
    <w:rsid w:val="001B4344"/>
    <w:rsid w:val="00253FBF"/>
    <w:rsid w:val="0034051F"/>
    <w:rsid w:val="004B5FF8"/>
    <w:rsid w:val="004C63CF"/>
    <w:rsid w:val="00583814"/>
    <w:rsid w:val="006D61CE"/>
    <w:rsid w:val="006E5832"/>
    <w:rsid w:val="007071B3"/>
    <w:rsid w:val="0076383D"/>
    <w:rsid w:val="00B11BB9"/>
    <w:rsid w:val="00BA3108"/>
    <w:rsid w:val="00BE629E"/>
    <w:rsid w:val="00D93E73"/>
    <w:rsid w:val="00E1457F"/>
    <w:rsid w:val="00FC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A7F5D"/>
  <w15:chartTrackingRefBased/>
  <w15:docId w15:val="{E6CB8271-CEF0-44D4-ACB2-1EB0C03A9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E629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E629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E629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">
    <w:name w:val="01 제목"/>
    <w:basedOn w:val="1"/>
    <w:link w:val="01Char"/>
    <w:autoRedefine/>
    <w:qFormat/>
    <w:rsid w:val="00253FBF"/>
    <w:pPr>
      <w:keepNext w:val="0"/>
      <w:widowControl/>
      <w:pBdr>
        <w:top w:val="single" w:sz="8" w:space="1" w:color="auto"/>
        <w:left w:val="single" w:sz="8" w:space="4" w:color="auto"/>
        <w:bottom w:val="single" w:sz="18" w:space="1" w:color="auto"/>
        <w:right w:val="single" w:sz="18" w:space="4" w:color="auto"/>
      </w:pBdr>
      <w:wordWrap/>
      <w:autoSpaceDE/>
      <w:autoSpaceDN/>
    </w:pPr>
    <w:rPr>
      <w:rFonts w:ascii="맑은 고딕" w:eastAsia="맑은 고딕" w:hAnsi="맑은 고딕" w:cs="맑은 고딕"/>
      <w:b/>
      <w:sz w:val="40"/>
    </w:rPr>
  </w:style>
  <w:style w:type="character" w:customStyle="1" w:styleId="01Char">
    <w:name w:val="01 제목 Char"/>
    <w:basedOn w:val="1Char"/>
    <w:link w:val="01"/>
    <w:rsid w:val="00253FBF"/>
    <w:rPr>
      <w:rFonts w:ascii="맑은 고딕" w:eastAsia="맑은 고딕" w:hAnsi="맑은 고딕" w:cs="맑은 고딕"/>
      <w:b/>
      <w:sz w:val="40"/>
      <w:szCs w:val="28"/>
    </w:rPr>
  </w:style>
  <w:style w:type="character" w:customStyle="1" w:styleId="1Char">
    <w:name w:val="제목 1 Char"/>
    <w:basedOn w:val="a0"/>
    <w:link w:val="1"/>
    <w:uiPriority w:val="9"/>
    <w:rsid w:val="00BE629E"/>
    <w:rPr>
      <w:rFonts w:asciiTheme="majorHAnsi" w:eastAsiaTheme="majorEastAsia" w:hAnsiTheme="majorHAnsi" w:cstheme="majorBidi"/>
      <w:sz w:val="28"/>
      <w:szCs w:val="28"/>
    </w:rPr>
  </w:style>
  <w:style w:type="paragraph" w:customStyle="1" w:styleId="02">
    <w:name w:val="02 제목"/>
    <w:basedOn w:val="2"/>
    <w:link w:val="02Char"/>
    <w:autoRedefine/>
    <w:qFormat/>
    <w:rsid w:val="00253FBF"/>
    <w:pPr>
      <w:keepNext w:val="0"/>
      <w:widowControl/>
      <w:numPr>
        <w:numId w:val="8"/>
      </w:numPr>
      <w:wordWrap/>
      <w:autoSpaceDE/>
      <w:autoSpaceDN/>
      <w:ind w:left="800" w:hanging="400"/>
    </w:pPr>
    <w:rPr>
      <w:sz w:val="32"/>
    </w:rPr>
  </w:style>
  <w:style w:type="character" w:customStyle="1" w:styleId="02Char">
    <w:name w:val="02 제목 Char"/>
    <w:basedOn w:val="2Char"/>
    <w:link w:val="02"/>
    <w:rsid w:val="00253FBF"/>
    <w:rPr>
      <w:rFonts w:asciiTheme="majorHAnsi" w:eastAsiaTheme="majorEastAsia" w:hAnsiTheme="majorHAnsi" w:cstheme="majorBidi"/>
      <w:sz w:val="32"/>
    </w:rPr>
  </w:style>
  <w:style w:type="character" w:customStyle="1" w:styleId="2Char">
    <w:name w:val="제목 2 Char"/>
    <w:basedOn w:val="a0"/>
    <w:link w:val="2"/>
    <w:uiPriority w:val="9"/>
    <w:semiHidden/>
    <w:rsid w:val="00BE629E"/>
    <w:rPr>
      <w:rFonts w:asciiTheme="majorHAnsi" w:eastAsiaTheme="majorEastAsia" w:hAnsiTheme="majorHAnsi" w:cstheme="majorBidi"/>
    </w:rPr>
  </w:style>
  <w:style w:type="paragraph" w:customStyle="1" w:styleId="03">
    <w:name w:val="03 제목"/>
    <w:basedOn w:val="3"/>
    <w:next w:val="3"/>
    <w:link w:val="03Char"/>
    <w:autoRedefine/>
    <w:qFormat/>
    <w:rsid w:val="00253FBF"/>
    <w:pPr>
      <w:keepNext w:val="0"/>
      <w:widowControl/>
      <w:wordWrap/>
      <w:autoSpaceDE/>
      <w:autoSpaceDN/>
      <w:ind w:leftChars="0" w:left="0" w:firstLineChars="0" w:firstLine="0"/>
    </w:pPr>
    <w:rPr>
      <w:b/>
    </w:rPr>
  </w:style>
  <w:style w:type="character" w:customStyle="1" w:styleId="03Char">
    <w:name w:val="03 제목 Char"/>
    <w:basedOn w:val="3Char"/>
    <w:link w:val="03"/>
    <w:rsid w:val="00253FBF"/>
    <w:rPr>
      <w:rFonts w:asciiTheme="majorHAnsi" w:eastAsiaTheme="majorEastAsia" w:hAnsiTheme="majorHAnsi" w:cstheme="majorBidi"/>
      <w:b/>
    </w:rPr>
  </w:style>
  <w:style w:type="character" w:customStyle="1" w:styleId="3Char">
    <w:name w:val="제목 3 Char"/>
    <w:basedOn w:val="a0"/>
    <w:link w:val="3"/>
    <w:uiPriority w:val="9"/>
    <w:semiHidden/>
    <w:rsid w:val="00BE629E"/>
    <w:rPr>
      <w:rFonts w:asciiTheme="majorHAnsi" w:eastAsiaTheme="majorEastAsia" w:hAnsiTheme="majorHAnsi" w:cstheme="majorBidi"/>
    </w:rPr>
  </w:style>
  <w:style w:type="paragraph" w:customStyle="1" w:styleId="a3">
    <w:name w:val="큰 제목"/>
    <w:basedOn w:val="a"/>
    <w:link w:val="Char"/>
    <w:autoRedefine/>
    <w:qFormat/>
    <w:rsid w:val="00253FBF"/>
    <w:pPr>
      <w:widowControl/>
      <w:pBdr>
        <w:bottom w:val="thickThinSmallGap" w:sz="24" w:space="1" w:color="auto"/>
      </w:pBdr>
      <w:wordWrap/>
      <w:autoSpaceDE/>
      <w:autoSpaceDN/>
      <w:jc w:val="center"/>
    </w:pPr>
    <w:rPr>
      <w:b/>
      <w:sz w:val="48"/>
    </w:rPr>
  </w:style>
  <w:style w:type="character" w:customStyle="1" w:styleId="Char">
    <w:name w:val="큰 제목 Char"/>
    <w:basedOn w:val="a0"/>
    <w:link w:val="a3"/>
    <w:rsid w:val="00253FBF"/>
    <w:rPr>
      <w:b/>
      <w:sz w:val="48"/>
    </w:rPr>
  </w:style>
  <w:style w:type="paragraph" w:customStyle="1" w:styleId="10">
    <w:name w:val="스타일1"/>
    <w:basedOn w:val="a"/>
    <w:qFormat/>
    <w:rsid w:val="00FC49D7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pacing w:line="240" w:lineRule="auto"/>
    </w:pPr>
    <w:rPr>
      <w:rFonts w:eastAsiaTheme="majorEastAsia"/>
      <w:b/>
      <w:sz w:val="28"/>
    </w:rPr>
  </w:style>
  <w:style w:type="paragraph" w:styleId="a4">
    <w:name w:val="List Paragraph"/>
    <w:basedOn w:val="a"/>
    <w:uiPriority w:val="34"/>
    <w:qFormat/>
    <w:rsid w:val="00041EED"/>
    <w:pPr>
      <w:ind w:leftChars="400" w:left="800"/>
    </w:pPr>
  </w:style>
  <w:style w:type="paragraph" w:customStyle="1" w:styleId="20">
    <w:name w:val="스타일2"/>
    <w:basedOn w:val="a"/>
    <w:qFormat/>
    <w:rsid w:val="00FC49D7"/>
    <w:pPr>
      <w:pBdr>
        <w:bottom w:val="single" w:sz="24" w:space="1" w:color="4472C4" w:themeColor="accent1"/>
      </w:pBdr>
    </w:pPr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우진 제갈</dc:creator>
  <cp:keywords/>
  <dc:description/>
  <cp:lastModifiedBy>경일</cp:lastModifiedBy>
  <cp:revision>5</cp:revision>
  <dcterms:created xsi:type="dcterms:W3CDTF">2019-01-05T08:21:00Z</dcterms:created>
  <dcterms:modified xsi:type="dcterms:W3CDTF">2019-01-08T07:30:00Z</dcterms:modified>
</cp:coreProperties>
</file>