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D3A" w:rsidRPr="00DF4853" w:rsidRDefault="00427637" w:rsidP="00A3575D">
      <w:pPr>
        <w:jc w:val="center"/>
        <w:rPr>
          <w:rFonts w:ascii="Times New Roman" w:eastAsia="Adobe Fangsong Std R" w:hAnsi="Times New Roman" w:cs="Times New Roman"/>
          <w:sz w:val="38"/>
          <w:szCs w:val="28"/>
        </w:rPr>
      </w:pPr>
      <w:r w:rsidRPr="00DF4853">
        <w:rPr>
          <w:rFonts w:ascii="Times New Roman" w:eastAsia="Adobe Fangsong Std R" w:hAnsi="Times New Roman" w:cs="Times New Roman"/>
          <w:sz w:val="38"/>
          <w:szCs w:val="28"/>
        </w:rPr>
        <w:t>Decision Making for Computation Offloading in Mobile Cloud Computing</w:t>
      </w:r>
    </w:p>
    <w:p w:rsidR="00A3575D" w:rsidRDefault="00A3575D" w:rsidP="00427637">
      <w:pPr>
        <w:spacing w:line="240" w:lineRule="auto"/>
        <w:rPr>
          <w:rFonts w:ascii="Times New Roman" w:hAnsi="Times New Roman" w:cs="Times New Roman"/>
        </w:rPr>
      </w:pPr>
    </w:p>
    <w:p w:rsidR="00427637" w:rsidRPr="00DF4853" w:rsidRDefault="00427637" w:rsidP="00427637">
      <w:pPr>
        <w:spacing w:line="240" w:lineRule="auto"/>
        <w:rPr>
          <w:rFonts w:ascii="Times New Roman" w:hAnsi="Times New Roman" w:cs="Times New Roman"/>
        </w:rPr>
      </w:pPr>
      <w:r w:rsidRPr="00DF4853">
        <w:rPr>
          <w:rFonts w:ascii="Times New Roman" w:hAnsi="Times New Roman" w:cs="Times New Roman"/>
        </w:rPr>
        <w:t>Anil Kumar</w:t>
      </w:r>
      <w:r w:rsidRPr="00DF4853">
        <w:rPr>
          <w:rFonts w:ascii="Times New Roman" w:hAnsi="Times New Roman" w:cs="Times New Roman"/>
        </w:rPr>
        <w:tab/>
      </w:r>
      <w:r w:rsidRPr="00DF4853">
        <w:rPr>
          <w:rFonts w:ascii="Times New Roman" w:hAnsi="Times New Roman" w:cs="Times New Roman"/>
        </w:rPr>
        <w:tab/>
      </w:r>
      <w:r w:rsidRPr="00DF4853">
        <w:rPr>
          <w:rFonts w:ascii="Times New Roman" w:hAnsi="Times New Roman" w:cs="Times New Roman"/>
        </w:rPr>
        <w:tab/>
        <w:t xml:space="preserve">         Aniruddha Shrikhande</w:t>
      </w:r>
      <w:r w:rsidRPr="00DF4853">
        <w:rPr>
          <w:rFonts w:ascii="Times New Roman" w:hAnsi="Times New Roman" w:cs="Times New Roman"/>
        </w:rPr>
        <w:tab/>
      </w:r>
      <w:r w:rsidRPr="00DF4853">
        <w:rPr>
          <w:rFonts w:ascii="Times New Roman" w:hAnsi="Times New Roman" w:cs="Times New Roman"/>
        </w:rPr>
        <w:tab/>
      </w:r>
      <w:r w:rsidRPr="00DF4853">
        <w:rPr>
          <w:rFonts w:ascii="Times New Roman" w:hAnsi="Times New Roman" w:cs="Times New Roman"/>
        </w:rPr>
        <w:tab/>
      </w:r>
      <w:proofErr w:type="spellStart"/>
      <w:r w:rsidRPr="00DF4853">
        <w:rPr>
          <w:rFonts w:ascii="Times New Roman" w:hAnsi="Times New Roman" w:cs="Times New Roman"/>
        </w:rPr>
        <w:t>Anand</w:t>
      </w:r>
      <w:proofErr w:type="spellEnd"/>
      <w:r w:rsidRPr="00DF4853">
        <w:rPr>
          <w:rFonts w:ascii="Times New Roman" w:hAnsi="Times New Roman" w:cs="Times New Roman"/>
        </w:rPr>
        <w:t xml:space="preserve"> </w:t>
      </w:r>
      <w:proofErr w:type="spellStart"/>
      <w:r w:rsidRPr="00DF4853">
        <w:rPr>
          <w:rFonts w:ascii="Times New Roman" w:hAnsi="Times New Roman" w:cs="Times New Roman"/>
        </w:rPr>
        <w:t>Deshmukh</w:t>
      </w:r>
      <w:proofErr w:type="spellEnd"/>
      <w:r w:rsidRPr="00DF4853">
        <w:rPr>
          <w:rFonts w:ascii="Times New Roman" w:hAnsi="Times New Roman" w:cs="Times New Roman"/>
        </w:rPr>
        <w:t xml:space="preserve"> 2015IPG-007</w:t>
      </w:r>
      <w:r w:rsidRPr="00DF4853">
        <w:rPr>
          <w:rFonts w:ascii="Times New Roman" w:hAnsi="Times New Roman" w:cs="Times New Roman"/>
        </w:rPr>
        <w:tab/>
      </w:r>
      <w:r w:rsidRPr="00DF4853">
        <w:rPr>
          <w:rFonts w:ascii="Times New Roman" w:hAnsi="Times New Roman" w:cs="Times New Roman"/>
        </w:rPr>
        <w:tab/>
      </w:r>
      <w:r w:rsidRPr="00DF4853">
        <w:rPr>
          <w:rFonts w:ascii="Times New Roman" w:hAnsi="Times New Roman" w:cs="Times New Roman"/>
        </w:rPr>
        <w:tab/>
        <w:t xml:space="preserve">         </w:t>
      </w:r>
      <w:r w:rsidR="00DF4853" w:rsidRPr="00DF4853">
        <w:rPr>
          <w:rFonts w:ascii="Times New Roman" w:hAnsi="Times New Roman" w:cs="Times New Roman"/>
        </w:rPr>
        <w:t xml:space="preserve">      </w:t>
      </w:r>
      <w:r w:rsidRPr="00DF4853">
        <w:rPr>
          <w:rFonts w:ascii="Times New Roman" w:hAnsi="Times New Roman" w:cs="Times New Roman"/>
        </w:rPr>
        <w:t>2015IPG-008</w:t>
      </w:r>
      <w:r w:rsidRPr="00DF4853">
        <w:rPr>
          <w:rFonts w:ascii="Times New Roman" w:hAnsi="Times New Roman" w:cs="Times New Roman"/>
        </w:rPr>
        <w:tab/>
      </w:r>
      <w:r w:rsidRPr="00DF4853">
        <w:rPr>
          <w:rFonts w:ascii="Times New Roman" w:hAnsi="Times New Roman" w:cs="Times New Roman"/>
        </w:rPr>
        <w:tab/>
      </w:r>
      <w:r w:rsidRPr="00DF4853">
        <w:rPr>
          <w:rFonts w:ascii="Times New Roman" w:hAnsi="Times New Roman" w:cs="Times New Roman"/>
        </w:rPr>
        <w:tab/>
      </w:r>
      <w:r w:rsidRPr="00DF4853">
        <w:rPr>
          <w:rFonts w:ascii="Times New Roman" w:hAnsi="Times New Roman" w:cs="Times New Roman"/>
        </w:rPr>
        <w:tab/>
      </w:r>
      <w:r w:rsidR="00DF4853" w:rsidRPr="00DF4853">
        <w:rPr>
          <w:rFonts w:ascii="Times New Roman" w:hAnsi="Times New Roman" w:cs="Times New Roman"/>
        </w:rPr>
        <w:t xml:space="preserve">   </w:t>
      </w:r>
      <w:r w:rsidRPr="00DF4853">
        <w:rPr>
          <w:rFonts w:ascii="Times New Roman" w:hAnsi="Times New Roman" w:cs="Times New Roman"/>
        </w:rPr>
        <w:t>2015IPG-020</w:t>
      </w:r>
    </w:p>
    <w:p w:rsidR="00427637" w:rsidRPr="00DF4853" w:rsidRDefault="00427637" w:rsidP="00427637">
      <w:pPr>
        <w:rPr>
          <w:rFonts w:ascii="Times New Roman" w:hAnsi="Times New Roman" w:cs="Times New Roman"/>
        </w:rPr>
      </w:pPr>
      <w:r w:rsidRPr="00DF4853">
        <w:rPr>
          <w:rFonts w:ascii="Times New Roman" w:hAnsi="Times New Roman" w:cs="Times New Roman"/>
        </w:rPr>
        <w:t xml:space="preserve">Group no: 15                                                                                                                                                          Mentors: </w:t>
      </w:r>
      <w:proofErr w:type="spellStart"/>
      <w:r w:rsidRPr="00DF4853">
        <w:rPr>
          <w:rFonts w:ascii="Times New Roman" w:hAnsi="Times New Roman" w:cs="Times New Roman"/>
        </w:rPr>
        <w:t>Prof.</w:t>
      </w:r>
      <w:proofErr w:type="spellEnd"/>
      <w:r w:rsidRPr="00DF4853">
        <w:rPr>
          <w:rFonts w:ascii="Times New Roman" w:hAnsi="Times New Roman" w:cs="Times New Roman"/>
        </w:rPr>
        <w:t xml:space="preserve"> </w:t>
      </w:r>
      <w:proofErr w:type="spellStart"/>
      <w:r w:rsidRPr="00DF4853">
        <w:rPr>
          <w:rFonts w:ascii="Times New Roman" w:hAnsi="Times New Roman" w:cs="Times New Roman"/>
        </w:rPr>
        <w:t>Shashikala</w:t>
      </w:r>
      <w:proofErr w:type="spellEnd"/>
      <w:r w:rsidRPr="00DF4853">
        <w:rPr>
          <w:rFonts w:ascii="Times New Roman" w:hAnsi="Times New Roman" w:cs="Times New Roman"/>
        </w:rPr>
        <w:t xml:space="preserve"> </w:t>
      </w:r>
      <w:proofErr w:type="spellStart"/>
      <w:r w:rsidRPr="00DF4853">
        <w:rPr>
          <w:rFonts w:ascii="Times New Roman" w:hAnsi="Times New Roman" w:cs="Times New Roman"/>
        </w:rPr>
        <w:t>Tapaswi</w:t>
      </w:r>
      <w:proofErr w:type="spellEnd"/>
      <w:r w:rsidRPr="00DF4853">
        <w:rPr>
          <w:rFonts w:ascii="Times New Roman" w:hAnsi="Times New Roman" w:cs="Times New Roman"/>
        </w:rPr>
        <w:t xml:space="preserve">, </w:t>
      </w:r>
      <w:proofErr w:type="spellStart"/>
      <w:r w:rsidRPr="00DF4853">
        <w:rPr>
          <w:rFonts w:ascii="Times New Roman" w:hAnsi="Times New Roman" w:cs="Times New Roman"/>
        </w:rPr>
        <w:t>Dr.</w:t>
      </w:r>
      <w:proofErr w:type="spellEnd"/>
      <w:r w:rsidRPr="00DF4853">
        <w:rPr>
          <w:rFonts w:ascii="Times New Roman" w:hAnsi="Times New Roman" w:cs="Times New Roman"/>
        </w:rPr>
        <w:t xml:space="preserve"> </w:t>
      </w:r>
      <w:proofErr w:type="spellStart"/>
      <w:r w:rsidRPr="00DF4853">
        <w:rPr>
          <w:rFonts w:ascii="Times New Roman" w:hAnsi="Times New Roman" w:cs="Times New Roman"/>
        </w:rPr>
        <w:t>Neetesh</w:t>
      </w:r>
      <w:proofErr w:type="spellEnd"/>
      <w:r w:rsidRPr="00DF4853">
        <w:rPr>
          <w:rFonts w:ascii="Times New Roman" w:hAnsi="Times New Roman" w:cs="Times New Roman"/>
        </w:rPr>
        <w:t xml:space="preserve"> Kumar</w:t>
      </w:r>
    </w:p>
    <w:p w:rsidR="00427637" w:rsidRPr="00DF4853" w:rsidRDefault="00427637" w:rsidP="00427637">
      <w:pPr>
        <w:jc w:val="center"/>
        <w:rPr>
          <w:rFonts w:ascii="Times New Roman" w:hAnsi="Times New Roman" w:cs="Times New Roman"/>
        </w:rPr>
      </w:pPr>
    </w:p>
    <w:p w:rsidR="00427637" w:rsidRPr="00DF4853" w:rsidRDefault="00427637" w:rsidP="00427637">
      <w:pPr>
        <w:rPr>
          <w:rFonts w:ascii="Times New Roman" w:hAnsi="Times New Roman" w:cs="Times New Roman"/>
          <w:b/>
        </w:rPr>
      </w:pPr>
      <w:r w:rsidRPr="00DF4853">
        <w:rPr>
          <w:rFonts w:ascii="Times New Roman" w:hAnsi="Times New Roman" w:cs="Times New Roman"/>
          <w:b/>
        </w:rPr>
        <w:t>Problem Description:</w:t>
      </w:r>
    </w:p>
    <w:p w:rsidR="005923F2" w:rsidRPr="00DF4853" w:rsidRDefault="005923F2" w:rsidP="00427637">
      <w:pPr>
        <w:rPr>
          <w:rFonts w:ascii="Times New Roman" w:hAnsi="Times New Roman" w:cs="Times New Roman"/>
        </w:rPr>
      </w:pPr>
      <w:r w:rsidRPr="00DF4853">
        <w:rPr>
          <w:rFonts w:ascii="Times New Roman" w:hAnsi="Times New Roman" w:cs="Times New Roman"/>
        </w:rPr>
        <w:t>“</w:t>
      </w:r>
      <w:r w:rsidR="00427637" w:rsidRPr="00DF4853">
        <w:rPr>
          <w:rFonts w:ascii="Times New Roman" w:hAnsi="Times New Roman" w:cs="Times New Roman"/>
        </w:rPr>
        <w:t>We aim to improve the performance of the currently available decision making methods for Computation offloading in Mobile Cloud Computing.</w:t>
      </w:r>
      <w:r w:rsidRPr="00DF4853">
        <w:rPr>
          <w:rFonts w:ascii="Times New Roman" w:hAnsi="Times New Roman" w:cs="Times New Roman"/>
        </w:rPr>
        <w:t>”</w:t>
      </w:r>
    </w:p>
    <w:p w:rsidR="00486A78" w:rsidRPr="00DF4853" w:rsidRDefault="008A68F6" w:rsidP="00427637">
      <w:pPr>
        <w:rPr>
          <w:rFonts w:ascii="Times New Roman" w:hAnsi="Times New Roman" w:cs="Times New Roman"/>
        </w:rPr>
      </w:pPr>
      <w:r w:rsidRPr="00DF4853">
        <w:rPr>
          <w:rFonts w:ascii="Times New Roman" w:hAnsi="Times New Roman" w:cs="Times New Roman"/>
        </w:rPr>
        <w:t>These days</w:t>
      </w:r>
      <w:r w:rsidR="00352416" w:rsidRPr="00DF4853">
        <w:rPr>
          <w:rFonts w:ascii="Times New Roman" w:hAnsi="Times New Roman" w:cs="Times New Roman"/>
        </w:rPr>
        <w:t>,</w:t>
      </w:r>
      <w:r w:rsidRPr="00DF4853">
        <w:rPr>
          <w:rFonts w:ascii="Times New Roman" w:hAnsi="Times New Roman" w:cs="Times New Roman"/>
        </w:rPr>
        <w:t xml:space="preserve"> mobile device</w:t>
      </w:r>
      <w:r w:rsidR="009D4261" w:rsidRPr="00DF4853">
        <w:rPr>
          <w:rFonts w:ascii="Times New Roman" w:hAnsi="Times New Roman" w:cs="Times New Roman"/>
        </w:rPr>
        <w:t>s are used to perform heavy</w:t>
      </w:r>
      <w:r w:rsidRPr="00DF4853">
        <w:rPr>
          <w:rFonts w:ascii="Times New Roman" w:hAnsi="Times New Roman" w:cs="Times New Roman"/>
        </w:rPr>
        <w:t xml:space="preserve"> tasks. This means if the smartphone tries to deliver the output using</w:t>
      </w:r>
      <w:r w:rsidR="00C35382" w:rsidRPr="00DF4853">
        <w:rPr>
          <w:rFonts w:ascii="Times New Roman" w:hAnsi="Times New Roman" w:cs="Times New Roman"/>
        </w:rPr>
        <w:t xml:space="preserve"> </w:t>
      </w:r>
      <w:r w:rsidR="00BC257B" w:rsidRPr="00DF4853">
        <w:rPr>
          <w:rFonts w:ascii="Times New Roman" w:hAnsi="Times New Roman" w:cs="Times New Roman"/>
        </w:rPr>
        <w:t xml:space="preserve">its local resources, it will deteriorate its performance. Its battery life, processing capabilities and storage space will degrade. On the other hand, if we let all the tasks to be offloaded on to the cloud, it will cause other significant problems such as high time response and more data usage for communicating with the </w:t>
      </w:r>
      <w:r w:rsidR="00352416" w:rsidRPr="00DF4853">
        <w:rPr>
          <w:rFonts w:ascii="Times New Roman" w:hAnsi="Times New Roman" w:cs="Times New Roman"/>
        </w:rPr>
        <w:t xml:space="preserve">servers on the </w:t>
      </w:r>
      <w:r w:rsidR="00BC257B" w:rsidRPr="00DF4853">
        <w:rPr>
          <w:rFonts w:ascii="Times New Roman" w:hAnsi="Times New Roman" w:cs="Times New Roman"/>
        </w:rPr>
        <w:t>cloud.</w:t>
      </w:r>
      <w:r w:rsidR="00352416" w:rsidRPr="00DF4853">
        <w:rPr>
          <w:rFonts w:ascii="Times New Roman" w:hAnsi="Times New Roman" w:cs="Times New Roman"/>
        </w:rPr>
        <w:t xml:space="preserve"> In short, a user will not be</w:t>
      </w:r>
      <w:r w:rsidR="00F605C7" w:rsidRPr="00DF4853">
        <w:rPr>
          <w:rFonts w:ascii="Times New Roman" w:hAnsi="Times New Roman" w:cs="Times New Roman"/>
        </w:rPr>
        <w:t xml:space="preserve"> satisfied with his experience.</w:t>
      </w:r>
    </w:p>
    <w:p w:rsidR="00BB14CF" w:rsidRPr="00DF4853" w:rsidRDefault="00F605C7" w:rsidP="00427637">
      <w:pPr>
        <w:rPr>
          <w:rFonts w:ascii="Times New Roman" w:hAnsi="Times New Roman" w:cs="Times New Roman"/>
        </w:rPr>
      </w:pPr>
      <w:r w:rsidRPr="00DF4853">
        <w:rPr>
          <w:rFonts w:ascii="Times New Roman" w:hAnsi="Times New Roman" w:cs="Times New Roman"/>
        </w:rPr>
        <w:t xml:space="preserve">Hence, a need for a dynamic and efficient decision maker arises which will try to predict when to offload a resource intensive task on to the cloud as accurately as possible. </w:t>
      </w:r>
    </w:p>
    <w:p w:rsidR="004064F0" w:rsidRPr="00DF4853" w:rsidRDefault="007A5B60" w:rsidP="007E421E">
      <w:pPr>
        <w:rPr>
          <w:rFonts w:ascii="Times New Roman" w:hAnsi="Times New Roman" w:cs="Times New Roman"/>
          <w:b/>
        </w:rPr>
      </w:pPr>
      <w:r w:rsidRPr="00DF4853">
        <w:rPr>
          <w:rFonts w:ascii="Times New Roman" w:hAnsi="Times New Roman" w:cs="Times New Roman"/>
          <w:b/>
        </w:rPr>
        <w:t>Methodology</w:t>
      </w:r>
    </w:p>
    <w:p w:rsidR="00BB14CF" w:rsidRPr="00DF4853" w:rsidRDefault="00AF5D96" w:rsidP="007E421E">
      <w:pPr>
        <w:rPr>
          <w:rFonts w:ascii="Times New Roman" w:hAnsi="Times New Roman" w:cs="Times New Roman"/>
          <w:b/>
          <w:u w:val="single"/>
        </w:rPr>
      </w:pPr>
      <w:r w:rsidRPr="00DF4853">
        <w:rPr>
          <w:rFonts w:ascii="Times New Roman" w:hAnsi="Times New Roman" w:cs="Times New Roman"/>
          <w:b/>
          <w:u w:val="single"/>
        </w:rPr>
        <w:t>Perceptro</w:t>
      </w:r>
      <w:r w:rsidR="00D630FC" w:rsidRPr="00DF4853">
        <w:rPr>
          <w:rFonts w:ascii="Times New Roman" w:hAnsi="Times New Roman" w:cs="Times New Roman"/>
          <w:b/>
          <w:u w:val="single"/>
        </w:rPr>
        <w:t>n</w:t>
      </w:r>
      <w:r w:rsidRPr="00DF4853">
        <w:rPr>
          <w:rFonts w:ascii="Times New Roman" w:hAnsi="Times New Roman" w:cs="Times New Roman"/>
          <w:b/>
          <w:u w:val="single"/>
        </w:rPr>
        <w:t>:</w:t>
      </w:r>
    </w:p>
    <w:p w:rsidR="004B351F" w:rsidRPr="00DF4853" w:rsidRDefault="001802F1" w:rsidP="007E421E">
      <w:pPr>
        <w:rPr>
          <w:rFonts w:ascii="Times New Roman" w:hAnsi="Times New Roman" w:cs="Times New Roman"/>
        </w:rPr>
      </w:pPr>
      <w:r w:rsidRPr="00DF4853">
        <w:rPr>
          <w:rFonts w:ascii="Times New Roman" w:hAnsi="Times New Roman" w:cs="Times New Roman"/>
        </w:rPr>
        <w:t>It refers to a</w:t>
      </w:r>
      <w:r w:rsidR="00530312" w:rsidRPr="00DF4853">
        <w:rPr>
          <w:rFonts w:ascii="Times New Roman" w:hAnsi="Times New Roman" w:cs="Times New Roman"/>
        </w:rPr>
        <w:t xml:space="preserve"> learning algorithm which </w:t>
      </w:r>
      <w:r w:rsidR="004B7D15" w:rsidRPr="00DF4853">
        <w:rPr>
          <w:rFonts w:ascii="Times New Roman" w:hAnsi="Times New Roman" w:cs="Times New Roman"/>
        </w:rPr>
        <w:t>work</w:t>
      </w:r>
      <w:r w:rsidR="00027AEF" w:rsidRPr="00DF4853">
        <w:rPr>
          <w:rFonts w:ascii="Times New Roman" w:hAnsi="Times New Roman" w:cs="Times New Roman"/>
        </w:rPr>
        <w:t xml:space="preserve">s </w:t>
      </w:r>
      <w:r w:rsidR="00A00344" w:rsidRPr="00DF4853">
        <w:rPr>
          <w:rFonts w:ascii="Times New Roman" w:hAnsi="Times New Roman" w:cs="Times New Roman"/>
        </w:rPr>
        <w:t>on a set of inputs and</w:t>
      </w:r>
      <w:r w:rsidR="00FC152F" w:rsidRPr="00DF4853">
        <w:rPr>
          <w:rFonts w:ascii="Times New Roman" w:hAnsi="Times New Roman" w:cs="Times New Roman"/>
        </w:rPr>
        <w:t xml:space="preserve"> classifies it into binary</w:t>
      </w:r>
      <w:r w:rsidR="00D475A4" w:rsidRPr="00DF4853">
        <w:rPr>
          <w:rFonts w:ascii="Times New Roman" w:hAnsi="Times New Roman" w:cs="Times New Roman"/>
        </w:rPr>
        <w:t xml:space="preserve"> </w:t>
      </w:r>
      <w:r w:rsidR="00A959E2" w:rsidRPr="00DF4853">
        <w:rPr>
          <w:rFonts w:ascii="Times New Roman" w:hAnsi="Times New Roman" w:cs="Times New Roman"/>
        </w:rPr>
        <w:t>result</w:t>
      </w:r>
      <w:r w:rsidR="009545AB" w:rsidRPr="00DF4853">
        <w:rPr>
          <w:rFonts w:ascii="Times New Roman" w:hAnsi="Times New Roman" w:cs="Times New Roman"/>
        </w:rPr>
        <w:t>s</w:t>
      </w:r>
      <w:r w:rsidR="00A959E2" w:rsidRPr="00DF4853">
        <w:rPr>
          <w:rFonts w:ascii="Times New Roman" w:hAnsi="Times New Roman" w:cs="Times New Roman"/>
        </w:rPr>
        <w:t>.</w:t>
      </w:r>
      <w:r w:rsidR="006A17DA" w:rsidRPr="00DF4853">
        <w:rPr>
          <w:rFonts w:ascii="Times New Roman" w:hAnsi="Times New Roman" w:cs="Times New Roman"/>
        </w:rPr>
        <w:t xml:space="preserve"> The input is</w:t>
      </w:r>
      <w:r w:rsidR="009C6452" w:rsidRPr="00DF4853">
        <w:rPr>
          <w:rFonts w:ascii="Times New Roman" w:hAnsi="Times New Roman" w:cs="Times New Roman"/>
        </w:rPr>
        <w:t xml:space="preserve"> rep</w:t>
      </w:r>
      <w:r w:rsidR="003F09C9" w:rsidRPr="00DF4853">
        <w:rPr>
          <w:rFonts w:ascii="Times New Roman" w:hAnsi="Times New Roman" w:cs="Times New Roman"/>
        </w:rPr>
        <w:t xml:space="preserve">resented in </w:t>
      </w:r>
      <w:r w:rsidR="0068451A" w:rsidRPr="00DF4853">
        <w:rPr>
          <w:rFonts w:ascii="Times New Roman" w:hAnsi="Times New Roman" w:cs="Times New Roman"/>
        </w:rPr>
        <w:t xml:space="preserve">the form of a vector of </w:t>
      </w:r>
      <w:r w:rsidR="00CD207A" w:rsidRPr="00DF4853">
        <w:rPr>
          <w:rFonts w:ascii="Times New Roman" w:hAnsi="Times New Roman" w:cs="Times New Roman"/>
        </w:rPr>
        <w:t xml:space="preserve">real </w:t>
      </w:r>
      <w:r w:rsidR="0068451A" w:rsidRPr="00DF4853">
        <w:rPr>
          <w:rFonts w:ascii="Times New Roman" w:hAnsi="Times New Roman" w:cs="Times New Roman"/>
        </w:rPr>
        <w:t>numbers.</w:t>
      </w:r>
      <w:r w:rsidR="004B77A0" w:rsidRPr="00DF4853">
        <w:rPr>
          <w:rFonts w:ascii="Times New Roman" w:hAnsi="Times New Roman" w:cs="Times New Roman"/>
        </w:rPr>
        <w:t xml:space="preserve"> </w:t>
      </w:r>
      <w:r w:rsidR="006769AB" w:rsidRPr="00DF4853">
        <w:rPr>
          <w:rFonts w:ascii="Times New Roman" w:hAnsi="Times New Roman" w:cs="Times New Roman"/>
        </w:rPr>
        <w:t>It is a linear classifier</w:t>
      </w:r>
      <w:r w:rsidR="00124A49" w:rsidRPr="00DF4853">
        <w:rPr>
          <w:rFonts w:ascii="Times New Roman" w:hAnsi="Times New Roman" w:cs="Times New Roman"/>
        </w:rPr>
        <w:t xml:space="preserve"> and </w:t>
      </w:r>
      <w:r w:rsidR="00C67888" w:rsidRPr="00DF4853">
        <w:rPr>
          <w:rFonts w:ascii="Times New Roman" w:hAnsi="Times New Roman" w:cs="Times New Roman"/>
        </w:rPr>
        <w:t xml:space="preserve">works on a linear combination of </w:t>
      </w:r>
      <w:r w:rsidR="00AF6B0B" w:rsidRPr="00DF4853">
        <w:rPr>
          <w:rFonts w:ascii="Times New Roman" w:hAnsi="Times New Roman" w:cs="Times New Roman"/>
        </w:rPr>
        <w:t>the input parameters.</w:t>
      </w:r>
      <w:r w:rsidR="0002394E" w:rsidRPr="00DF4853">
        <w:rPr>
          <w:rFonts w:ascii="Times New Roman" w:hAnsi="Times New Roman" w:cs="Times New Roman"/>
        </w:rPr>
        <w:br/>
      </w:r>
      <w:r w:rsidR="00592758" w:rsidRPr="00DF4853">
        <w:rPr>
          <w:rFonts w:ascii="Times New Roman" w:hAnsi="Times New Roman" w:cs="Times New Roman"/>
        </w:rPr>
        <w:t xml:space="preserve">Shortcomings of this learning algorithm includes an instance when the </w:t>
      </w:r>
      <w:r w:rsidR="00F74205" w:rsidRPr="00DF4853">
        <w:rPr>
          <w:rFonts w:ascii="Times New Roman" w:hAnsi="Times New Roman" w:cs="Times New Roman"/>
        </w:rPr>
        <w:t>decision boundary</w:t>
      </w:r>
      <w:r w:rsidR="00515785" w:rsidRPr="00DF4853">
        <w:rPr>
          <w:rFonts w:ascii="Times New Roman" w:hAnsi="Times New Roman" w:cs="Times New Roman"/>
        </w:rPr>
        <w:t xml:space="preserve"> is </w:t>
      </w:r>
      <w:r w:rsidR="009936FA" w:rsidRPr="00DF4853">
        <w:rPr>
          <w:rFonts w:ascii="Times New Roman" w:hAnsi="Times New Roman" w:cs="Times New Roman"/>
        </w:rPr>
        <w:t>not linear</w:t>
      </w:r>
      <w:r w:rsidR="002075CF" w:rsidRPr="00DF4853">
        <w:rPr>
          <w:rFonts w:ascii="Times New Roman" w:hAnsi="Times New Roman" w:cs="Times New Roman"/>
        </w:rPr>
        <w:t xml:space="preserve">. </w:t>
      </w:r>
      <w:r w:rsidR="007257E8" w:rsidRPr="00DF4853">
        <w:rPr>
          <w:rFonts w:ascii="Times New Roman" w:hAnsi="Times New Roman" w:cs="Times New Roman"/>
        </w:rPr>
        <w:t xml:space="preserve">In this case, </w:t>
      </w:r>
      <w:r w:rsidR="009335FE" w:rsidRPr="00DF4853">
        <w:rPr>
          <w:rFonts w:ascii="Times New Roman" w:hAnsi="Times New Roman" w:cs="Times New Roman"/>
        </w:rPr>
        <w:t>the algorithm doesn’</w:t>
      </w:r>
      <w:r w:rsidR="00CB174B" w:rsidRPr="00DF4853">
        <w:rPr>
          <w:rFonts w:ascii="Times New Roman" w:hAnsi="Times New Roman" w:cs="Times New Roman"/>
        </w:rPr>
        <w:t>t terminate since</w:t>
      </w:r>
      <w:r w:rsidR="00315914" w:rsidRPr="00DF4853">
        <w:rPr>
          <w:rFonts w:ascii="Times New Roman" w:hAnsi="Times New Roman" w:cs="Times New Roman"/>
        </w:rPr>
        <w:t xml:space="preserve"> the classification </w:t>
      </w:r>
      <w:r w:rsidR="00881B77" w:rsidRPr="00DF4853">
        <w:rPr>
          <w:rFonts w:ascii="Times New Roman" w:hAnsi="Times New Roman" w:cs="Times New Roman"/>
        </w:rPr>
        <w:t>of learn</w:t>
      </w:r>
      <w:r w:rsidR="008B434A" w:rsidRPr="00DF4853">
        <w:rPr>
          <w:rFonts w:ascii="Times New Roman" w:hAnsi="Times New Roman" w:cs="Times New Roman"/>
        </w:rPr>
        <w:t>ing point</w:t>
      </w:r>
      <w:r w:rsidR="00B47393" w:rsidRPr="00DF4853">
        <w:rPr>
          <w:rFonts w:ascii="Times New Roman" w:hAnsi="Times New Roman" w:cs="Times New Roman"/>
        </w:rPr>
        <w:t xml:space="preserve">s never happen. </w:t>
      </w:r>
    </w:p>
    <w:p w:rsidR="005073D9" w:rsidRPr="00DF4853" w:rsidRDefault="005073D9" w:rsidP="007E421E">
      <w:pPr>
        <w:rPr>
          <w:rFonts w:ascii="Times New Roman" w:hAnsi="Times New Roman" w:cs="Times New Roman"/>
          <w:b/>
        </w:rPr>
      </w:pPr>
      <w:r w:rsidRPr="00DF4853">
        <w:rPr>
          <w:rFonts w:ascii="Times New Roman" w:hAnsi="Times New Roman" w:cs="Times New Roman"/>
          <w:b/>
        </w:rPr>
        <w:t>MLP</w:t>
      </w:r>
    </w:p>
    <w:p w:rsidR="005073D9" w:rsidRPr="00DF4853" w:rsidRDefault="005073D9" w:rsidP="007E421E">
      <w:pPr>
        <w:rPr>
          <w:rFonts w:ascii="Times New Roman" w:hAnsi="Times New Roman" w:cs="Times New Roman"/>
        </w:rPr>
      </w:pPr>
      <w:r w:rsidRPr="00DF4853">
        <w:rPr>
          <w:rFonts w:ascii="Times New Roman" w:hAnsi="Times New Roman" w:cs="Times New Roman"/>
        </w:rPr>
        <w:t>To overcome this limitation, we use a multilayer perceptron</w:t>
      </w:r>
      <w:r w:rsidR="00B553D2" w:rsidRPr="00DF4853">
        <w:rPr>
          <w:rFonts w:ascii="Times New Roman" w:hAnsi="Times New Roman" w:cs="Times New Roman"/>
        </w:rPr>
        <w:t xml:space="preserve"> architecture which can capture the non-linear decision boundaries in the training data.</w:t>
      </w:r>
      <w:r w:rsidR="00E0329A" w:rsidRPr="00DF4853">
        <w:rPr>
          <w:rFonts w:ascii="Times New Roman" w:hAnsi="Times New Roman" w:cs="Times New Roman"/>
        </w:rPr>
        <w:t xml:space="preserve"> It consists o</w:t>
      </w:r>
      <w:r w:rsidR="008F3CFA" w:rsidRPr="00DF4853">
        <w:rPr>
          <w:rFonts w:ascii="Times New Roman" w:hAnsi="Times New Roman" w:cs="Times New Roman"/>
        </w:rPr>
        <w:t>f</w:t>
      </w:r>
      <w:r w:rsidR="00D55B24" w:rsidRPr="00DF4853">
        <w:rPr>
          <w:rFonts w:ascii="Times New Roman" w:hAnsi="Times New Roman" w:cs="Times New Roman"/>
        </w:rPr>
        <w:t xml:space="preserve"> </w:t>
      </w:r>
      <w:r w:rsidR="00255E2B" w:rsidRPr="00DF4853">
        <w:rPr>
          <w:rFonts w:ascii="Times New Roman" w:hAnsi="Times New Roman" w:cs="Times New Roman"/>
        </w:rPr>
        <w:t xml:space="preserve">multiple layers of perceptron where </w:t>
      </w:r>
      <w:r w:rsidR="00D72335" w:rsidRPr="00DF4853">
        <w:rPr>
          <w:rFonts w:ascii="Times New Roman" w:hAnsi="Times New Roman" w:cs="Times New Roman"/>
        </w:rPr>
        <w:t xml:space="preserve">the outputs </w:t>
      </w:r>
      <w:r w:rsidR="00ED6179" w:rsidRPr="00DF4853">
        <w:rPr>
          <w:rFonts w:ascii="Times New Roman" w:hAnsi="Times New Roman" w:cs="Times New Roman"/>
        </w:rPr>
        <w:t>of the</w:t>
      </w:r>
      <w:r w:rsidR="006179C4" w:rsidRPr="00DF4853">
        <w:rPr>
          <w:rFonts w:ascii="Times New Roman" w:hAnsi="Times New Roman" w:cs="Times New Roman"/>
        </w:rPr>
        <w:t xml:space="preserve"> perceptron of one layers </w:t>
      </w:r>
      <w:r w:rsidR="003B3E62" w:rsidRPr="00DF4853">
        <w:rPr>
          <w:rFonts w:ascii="Times New Roman" w:hAnsi="Times New Roman" w:cs="Times New Roman"/>
        </w:rPr>
        <w:t>acts as an input to the next.</w:t>
      </w:r>
      <w:r w:rsidR="00795293" w:rsidRPr="00DF4853">
        <w:rPr>
          <w:rFonts w:ascii="Times New Roman" w:hAnsi="Times New Roman" w:cs="Times New Roman"/>
        </w:rPr>
        <w:t xml:space="preserve"> The weights of </w:t>
      </w:r>
      <w:r w:rsidR="009C4A79" w:rsidRPr="00DF4853">
        <w:rPr>
          <w:rFonts w:ascii="Times New Roman" w:hAnsi="Times New Roman" w:cs="Times New Roman"/>
        </w:rPr>
        <w:t>the MLP network can be learned iteratively using</w:t>
      </w:r>
      <w:r w:rsidR="00687CF9" w:rsidRPr="00DF4853">
        <w:rPr>
          <w:rFonts w:ascii="Times New Roman" w:hAnsi="Times New Roman" w:cs="Times New Roman"/>
        </w:rPr>
        <w:t xml:space="preserve"> gradient descent</w:t>
      </w:r>
      <w:r w:rsidR="005F43E9" w:rsidRPr="00DF4853">
        <w:rPr>
          <w:rFonts w:ascii="Times New Roman" w:hAnsi="Times New Roman" w:cs="Times New Roman"/>
        </w:rPr>
        <w:t xml:space="preserve"> and backpropagation</w:t>
      </w:r>
      <w:r w:rsidR="00B22B1E" w:rsidRPr="00DF4853">
        <w:rPr>
          <w:rFonts w:ascii="Times New Roman" w:hAnsi="Times New Roman" w:cs="Times New Roman"/>
        </w:rPr>
        <w:t>.</w:t>
      </w:r>
    </w:p>
    <w:p w:rsidR="009A0F3B" w:rsidRPr="00DF4853" w:rsidRDefault="00364121" w:rsidP="007E421E">
      <w:pPr>
        <w:rPr>
          <w:rFonts w:ascii="Times New Roman" w:hAnsi="Times New Roman" w:cs="Times New Roman"/>
          <w:b/>
        </w:rPr>
      </w:pPr>
      <w:r w:rsidRPr="00DF4853">
        <w:rPr>
          <w:rFonts w:ascii="Times New Roman" w:hAnsi="Times New Roman" w:cs="Times New Roman"/>
          <w:b/>
        </w:rPr>
        <w:t>Sigmoid Function</w:t>
      </w:r>
    </w:p>
    <w:p w:rsidR="00364121" w:rsidRPr="00DF4853" w:rsidRDefault="002E656D" w:rsidP="007E421E">
      <w:pPr>
        <w:rPr>
          <w:rFonts w:ascii="Times New Roman" w:hAnsi="Times New Roman" w:cs="Times New Roman"/>
        </w:rPr>
      </w:pPr>
      <w:r w:rsidRPr="00DF4853">
        <w:rPr>
          <w:rFonts w:ascii="Times New Roman" w:hAnsi="Times New Roman" w:cs="Times New Roman"/>
        </w:rPr>
        <w:t>A typical perceptron</w:t>
      </w:r>
      <w:r w:rsidR="003E5A60" w:rsidRPr="00DF4853">
        <w:rPr>
          <w:rFonts w:ascii="Times New Roman" w:hAnsi="Times New Roman" w:cs="Times New Roman"/>
        </w:rPr>
        <w:t xml:space="preserve"> </w:t>
      </w:r>
      <w:r w:rsidR="00C65019" w:rsidRPr="00DF4853">
        <w:rPr>
          <w:rFonts w:ascii="Times New Roman" w:hAnsi="Times New Roman" w:cs="Times New Roman"/>
        </w:rPr>
        <w:t xml:space="preserve">produces </w:t>
      </w:r>
      <w:r w:rsidR="00A104DB" w:rsidRPr="00DF4853">
        <w:rPr>
          <w:rFonts w:ascii="Times New Roman" w:hAnsi="Times New Roman" w:cs="Times New Roman"/>
        </w:rPr>
        <w:t>a binary output</w:t>
      </w:r>
      <w:r w:rsidR="005414EC" w:rsidRPr="00DF4853">
        <w:rPr>
          <w:rFonts w:ascii="Times New Roman" w:hAnsi="Times New Roman" w:cs="Times New Roman"/>
        </w:rPr>
        <w:t xml:space="preserve"> by application</w:t>
      </w:r>
      <w:r w:rsidR="00825BBF" w:rsidRPr="00DF4853">
        <w:rPr>
          <w:rFonts w:ascii="Times New Roman" w:hAnsi="Times New Roman" w:cs="Times New Roman"/>
        </w:rPr>
        <w:t xml:space="preserve"> of the </w:t>
      </w:r>
      <w:proofErr w:type="spellStart"/>
      <w:r w:rsidR="00825BBF" w:rsidRPr="00DF4853">
        <w:rPr>
          <w:rFonts w:ascii="Times New Roman" w:hAnsi="Times New Roman" w:cs="Times New Roman"/>
        </w:rPr>
        <w:t>S</w:t>
      </w:r>
      <w:r w:rsidR="008E154B" w:rsidRPr="00DF4853">
        <w:rPr>
          <w:rFonts w:ascii="Times New Roman" w:hAnsi="Times New Roman" w:cs="Times New Roman"/>
        </w:rPr>
        <w:t>ignum</w:t>
      </w:r>
      <w:proofErr w:type="spellEnd"/>
      <w:r w:rsidR="008E154B" w:rsidRPr="00DF4853">
        <w:rPr>
          <w:rFonts w:ascii="Times New Roman" w:hAnsi="Times New Roman" w:cs="Times New Roman"/>
        </w:rPr>
        <w:t xml:space="preserve"> function on</w:t>
      </w:r>
      <w:r w:rsidR="00354A83" w:rsidRPr="00DF4853">
        <w:rPr>
          <w:rFonts w:ascii="Times New Roman" w:hAnsi="Times New Roman" w:cs="Times New Roman"/>
        </w:rPr>
        <w:t xml:space="preserve"> the </w:t>
      </w:r>
      <w:r w:rsidR="007541C1" w:rsidRPr="00DF4853">
        <w:rPr>
          <w:rFonts w:ascii="Times New Roman" w:hAnsi="Times New Roman" w:cs="Times New Roman"/>
        </w:rPr>
        <w:t>linear combination o</w:t>
      </w:r>
      <w:r w:rsidR="000A2CD6" w:rsidRPr="00DF4853">
        <w:rPr>
          <w:rFonts w:ascii="Times New Roman" w:hAnsi="Times New Roman" w:cs="Times New Roman"/>
        </w:rPr>
        <w:t>f the inputs</w:t>
      </w:r>
      <w:r w:rsidR="00477DEF" w:rsidRPr="00DF4853">
        <w:rPr>
          <w:rFonts w:ascii="Times New Roman" w:hAnsi="Times New Roman" w:cs="Times New Roman"/>
        </w:rPr>
        <w:t>. This limits th</w:t>
      </w:r>
      <w:r w:rsidR="002E5342" w:rsidRPr="00DF4853">
        <w:rPr>
          <w:rFonts w:ascii="Times New Roman" w:hAnsi="Times New Roman" w:cs="Times New Roman"/>
        </w:rPr>
        <w:t>e flexibility of the classifier.</w:t>
      </w:r>
      <w:r w:rsidR="00825BBF" w:rsidRPr="00DF4853">
        <w:rPr>
          <w:rFonts w:ascii="Times New Roman" w:hAnsi="Times New Roman" w:cs="Times New Roman"/>
        </w:rPr>
        <w:t xml:space="preserve"> Therefore, we choose to employ the sigmoid function</w:t>
      </w:r>
      <w:r w:rsidR="00573361" w:rsidRPr="00DF4853">
        <w:rPr>
          <w:rFonts w:ascii="Times New Roman" w:hAnsi="Times New Roman" w:cs="Times New Roman"/>
        </w:rPr>
        <w:t xml:space="preserve"> which outputs </w:t>
      </w:r>
      <w:r w:rsidR="009649B3" w:rsidRPr="00DF4853">
        <w:rPr>
          <w:rFonts w:ascii="Times New Roman" w:hAnsi="Times New Roman" w:cs="Times New Roman"/>
        </w:rPr>
        <w:t xml:space="preserve">the probabilities instead of </w:t>
      </w:r>
      <w:r w:rsidR="00096472" w:rsidRPr="00DF4853">
        <w:rPr>
          <w:rFonts w:ascii="Times New Roman" w:hAnsi="Times New Roman" w:cs="Times New Roman"/>
        </w:rPr>
        <w:t>Boolean values.</w:t>
      </w:r>
      <w:r w:rsidR="002E5342" w:rsidRPr="00DF4853">
        <w:rPr>
          <w:rFonts w:ascii="Times New Roman" w:hAnsi="Times New Roman" w:cs="Times New Roman"/>
        </w:rPr>
        <w:t xml:space="preserve"> </w:t>
      </w:r>
    </w:p>
    <w:p w:rsidR="00F17DB4" w:rsidRPr="00DF4853" w:rsidRDefault="00F17DB4" w:rsidP="007E421E">
      <w:pPr>
        <w:rPr>
          <w:rFonts w:ascii="Times New Roman" w:hAnsi="Times New Roman" w:cs="Times New Roman"/>
        </w:rPr>
      </w:pPr>
      <w:r w:rsidRPr="00DF4853">
        <w:rPr>
          <w:rFonts w:ascii="Times New Roman" w:hAnsi="Times New Roman" w:cs="Times New Roman"/>
        </w:rPr>
        <w:t>{\</w:t>
      </w:r>
      <w:proofErr w:type="spellStart"/>
      <w:r w:rsidRPr="00DF4853">
        <w:rPr>
          <w:rFonts w:ascii="Times New Roman" w:hAnsi="Times New Roman" w:cs="Times New Roman"/>
        </w:rPr>
        <w:t>displaystyle</w:t>
      </w:r>
      <w:proofErr w:type="spellEnd"/>
      <w:r w:rsidRPr="00DF4853">
        <w:rPr>
          <w:rFonts w:ascii="Times New Roman" w:hAnsi="Times New Roman" w:cs="Times New Roman"/>
        </w:rPr>
        <w:t xml:space="preserve"> f(x)</w:t>
      </w:r>
      <w:proofErr w:type="gramStart"/>
      <w:r w:rsidRPr="00DF4853">
        <w:rPr>
          <w:rFonts w:ascii="Times New Roman" w:hAnsi="Times New Roman" w:cs="Times New Roman"/>
        </w:rPr>
        <w:t>={</w:t>
      </w:r>
      <w:proofErr w:type="gramEnd"/>
      <w:r w:rsidRPr="00DF4853">
        <w:rPr>
          <w:rFonts w:ascii="Times New Roman" w:hAnsi="Times New Roman" w:cs="Times New Roman"/>
        </w:rPr>
        <w:t>\</w:t>
      </w:r>
      <w:proofErr w:type="spellStart"/>
      <w:r w:rsidRPr="00DF4853">
        <w:rPr>
          <w:rFonts w:ascii="Times New Roman" w:hAnsi="Times New Roman" w:cs="Times New Roman"/>
        </w:rPr>
        <w:t>frac</w:t>
      </w:r>
      <w:proofErr w:type="spellEnd"/>
      <w:r w:rsidRPr="00DF4853">
        <w:rPr>
          <w:rFonts w:ascii="Times New Roman" w:hAnsi="Times New Roman" w:cs="Times New Roman"/>
        </w:rPr>
        <w:t xml:space="preserve"> {1}{1+e^{-x}}}}</w:t>
      </w:r>
    </w:p>
    <w:p w:rsidR="00BB14CF" w:rsidRPr="00DF4853" w:rsidRDefault="00002568" w:rsidP="007E421E">
      <w:pPr>
        <w:rPr>
          <w:rFonts w:ascii="Times New Roman" w:hAnsi="Times New Roman" w:cs="Times New Roman"/>
        </w:rPr>
      </w:pPr>
      <w:r w:rsidRPr="00DF4853">
        <w:rPr>
          <w:rFonts w:ascii="Times New Roman" w:hAnsi="Times New Roman" w:cs="Times New Roman"/>
          <w:noProof/>
          <w:lang w:eastAsia="en-IN"/>
        </w:rPr>
        <w:lastRenderedPageBreak/>
        <w:drawing>
          <wp:inline distT="0" distB="0" distL="0" distR="0">
            <wp:extent cx="5715000" cy="3810000"/>
            <wp:effectExtent l="0" t="0" r="0" b="0"/>
            <wp:docPr id="2" name="Picture 2" descr="File:Logistic-cur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Logistic-curve.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BB14CF" w:rsidRPr="00DF4853" w:rsidRDefault="00BB14CF" w:rsidP="007E421E">
      <w:pPr>
        <w:rPr>
          <w:rFonts w:ascii="Times New Roman" w:hAnsi="Times New Roman" w:cs="Times New Roman"/>
          <w:b/>
        </w:rPr>
      </w:pPr>
    </w:p>
    <w:p w:rsidR="00BB14CF" w:rsidRPr="00DF4853" w:rsidRDefault="00D73D54" w:rsidP="007E421E">
      <w:pPr>
        <w:rPr>
          <w:rFonts w:ascii="Times New Roman" w:hAnsi="Times New Roman" w:cs="Times New Roman"/>
        </w:rPr>
      </w:pPr>
      <w:bookmarkStart w:id="0" w:name="_GoBack"/>
      <w:r w:rsidRPr="00DF4853">
        <w:rPr>
          <w:rFonts w:ascii="Times New Roman" w:hAnsi="Times New Roman" w:cs="Times New Roman"/>
          <w:b/>
          <w:u w:val="single"/>
        </w:rPr>
        <w:t>Experimental Setup</w:t>
      </w:r>
    </w:p>
    <w:p w:rsidR="00BB14CF" w:rsidRPr="00DF4853" w:rsidRDefault="00BB14CF" w:rsidP="007E421E">
      <w:pPr>
        <w:rPr>
          <w:rFonts w:ascii="Times New Roman" w:hAnsi="Times New Roman" w:cs="Times New Roman"/>
          <w:b/>
        </w:rPr>
      </w:pPr>
    </w:p>
    <w:p w:rsidR="006A775F" w:rsidRPr="00DF4853" w:rsidRDefault="00C740B7" w:rsidP="006A775F">
      <w:pPr>
        <w:rPr>
          <w:rFonts w:ascii="Times New Roman" w:hAnsi="Times New Roman" w:cs="Times New Roman"/>
        </w:rPr>
      </w:pPr>
      <w:r w:rsidRPr="00DF4853">
        <w:rPr>
          <w:rFonts w:ascii="Times New Roman" w:hAnsi="Times New Roman" w:cs="Times New Roman"/>
        </w:rPr>
        <w:t>In our approach, we are developing an application in which we will implement our decision maker.</w:t>
      </w:r>
      <w:r w:rsidR="00957014" w:rsidRPr="00DF4853">
        <w:rPr>
          <w:rFonts w:ascii="Times New Roman" w:hAnsi="Times New Roman" w:cs="Times New Roman"/>
        </w:rPr>
        <w:t xml:space="preserve"> </w:t>
      </w:r>
    </w:p>
    <w:p w:rsidR="007E421E" w:rsidRPr="00DF4853" w:rsidRDefault="006A775F" w:rsidP="00572006">
      <w:pPr>
        <w:rPr>
          <w:rFonts w:ascii="Times New Roman" w:hAnsi="Times New Roman" w:cs="Times New Roman"/>
        </w:rPr>
      </w:pPr>
      <w:r w:rsidRPr="00DF4853">
        <w:rPr>
          <w:rFonts w:ascii="Times New Roman" w:hAnsi="Times New Roman" w:cs="Times New Roman"/>
        </w:rPr>
        <w:t>W</w:t>
      </w:r>
      <w:r w:rsidR="007E421E" w:rsidRPr="00DF4853">
        <w:rPr>
          <w:rFonts w:ascii="Times New Roman" w:hAnsi="Times New Roman" w:cs="Times New Roman"/>
        </w:rPr>
        <w:t xml:space="preserve">e are generating </w:t>
      </w:r>
      <w:r w:rsidR="00572006" w:rsidRPr="00DF4853">
        <w:rPr>
          <w:rFonts w:ascii="Times New Roman" w:hAnsi="Times New Roman" w:cs="Times New Roman"/>
        </w:rPr>
        <w:t>a</w:t>
      </w:r>
      <w:r w:rsidR="007E421E" w:rsidRPr="00DF4853">
        <w:rPr>
          <w:rFonts w:ascii="Times New Roman" w:hAnsi="Times New Roman" w:cs="Times New Roman"/>
        </w:rPr>
        <w:t xml:space="preserve"> data set which will contain the following</w:t>
      </w:r>
      <w:r w:rsidR="00572006" w:rsidRPr="00DF4853">
        <w:rPr>
          <w:rFonts w:ascii="Times New Roman" w:hAnsi="Times New Roman" w:cs="Times New Roman"/>
        </w:rPr>
        <w:t xml:space="preserve"> key</w:t>
      </w:r>
      <w:r w:rsidR="007E421E" w:rsidRPr="00DF4853">
        <w:rPr>
          <w:rFonts w:ascii="Times New Roman" w:hAnsi="Times New Roman" w:cs="Times New Roman"/>
        </w:rPr>
        <w:t xml:space="preserve"> </w:t>
      </w:r>
      <w:r w:rsidR="00572006" w:rsidRPr="00DF4853">
        <w:rPr>
          <w:rFonts w:ascii="Times New Roman" w:hAnsi="Times New Roman" w:cs="Times New Roman"/>
        </w:rPr>
        <w:t>parameters:</w:t>
      </w:r>
    </w:p>
    <w:p w:rsidR="007E421E" w:rsidRPr="00DF4853" w:rsidRDefault="007E421E" w:rsidP="00427637">
      <w:pPr>
        <w:rPr>
          <w:rFonts w:ascii="Times New Roman" w:hAnsi="Times New Roman" w:cs="Times New Roman"/>
        </w:rPr>
      </w:pPr>
      <w:r w:rsidRPr="00DF4853">
        <w:rPr>
          <w:rFonts w:ascii="Times New Roman" w:hAnsi="Times New Roman" w:cs="Times New Roman"/>
        </w:rPr>
        <w:t>&gt;&gt; Mobile CPU Usage</w:t>
      </w:r>
    </w:p>
    <w:p w:rsidR="00572006" w:rsidRPr="00DF4853" w:rsidRDefault="00572006" w:rsidP="00427637">
      <w:pPr>
        <w:rPr>
          <w:rFonts w:ascii="Times New Roman" w:hAnsi="Times New Roman" w:cs="Times New Roman"/>
        </w:rPr>
      </w:pPr>
      <w:r w:rsidRPr="00DF4853">
        <w:rPr>
          <w:rFonts w:ascii="Times New Roman" w:hAnsi="Times New Roman" w:cs="Times New Roman"/>
        </w:rPr>
        <w:t>&gt;&gt; Battery %</w:t>
      </w:r>
    </w:p>
    <w:p w:rsidR="007E421E" w:rsidRPr="00DF4853" w:rsidRDefault="007E421E" w:rsidP="00427637">
      <w:pPr>
        <w:rPr>
          <w:rFonts w:ascii="Times New Roman" w:hAnsi="Times New Roman" w:cs="Times New Roman"/>
        </w:rPr>
      </w:pPr>
      <w:r w:rsidRPr="00DF4853">
        <w:rPr>
          <w:rFonts w:ascii="Times New Roman" w:hAnsi="Times New Roman" w:cs="Times New Roman"/>
        </w:rPr>
        <w:t>&gt;&gt; Latency</w:t>
      </w:r>
    </w:p>
    <w:p w:rsidR="007E421E" w:rsidRPr="00DF4853" w:rsidRDefault="007E421E" w:rsidP="00427637">
      <w:pPr>
        <w:rPr>
          <w:rFonts w:ascii="Times New Roman" w:hAnsi="Times New Roman" w:cs="Times New Roman"/>
        </w:rPr>
      </w:pPr>
      <w:r w:rsidRPr="00DF4853">
        <w:rPr>
          <w:rFonts w:ascii="Times New Roman" w:hAnsi="Times New Roman" w:cs="Times New Roman"/>
        </w:rPr>
        <w:t>&gt;&gt; Network Strength/ Bandwidth</w:t>
      </w:r>
    </w:p>
    <w:p w:rsidR="006A775F" w:rsidRPr="00DF4853" w:rsidRDefault="006A775F" w:rsidP="00427637">
      <w:pPr>
        <w:rPr>
          <w:rFonts w:ascii="Times New Roman" w:hAnsi="Times New Roman" w:cs="Times New Roman"/>
        </w:rPr>
      </w:pPr>
      <w:r w:rsidRPr="00DF4853">
        <w:rPr>
          <w:rFonts w:ascii="Times New Roman" w:hAnsi="Times New Roman" w:cs="Times New Roman"/>
        </w:rPr>
        <w:t>&gt;&gt; Problem Size</w:t>
      </w:r>
    </w:p>
    <w:p w:rsidR="00785851" w:rsidRPr="00DF4853" w:rsidRDefault="00566950" w:rsidP="00427637">
      <w:pPr>
        <w:rPr>
          <w:rFonts w:ascii="Times New Roman" w:hAnsi="Times New Roman" w:cs="Times New Roman"/>
        </w:rPr>
      </w:pPr>
      <w:r w:rsidRPr="00DF4853">
        <w:rPr>
          <w:rFonts w:ascii="Times New Roman" w:hAnsi="Times New Roman" w:cs="Times New Roman"/>
        </w:rPr>
        <w:t>In order to generate the dataset, we wi</w:t>
      </w:r>
      <w:r w:rsidR="001802F1" w:rsidRPr="00DF4853">
        <w:rPr>
          <w:rFonts w:ascii="Times New Roman" w:hAnsi="Times New Roman" w:cs="Times New Roman"/>
        </w:rPr>
        <w:t>ll develop an application which</w:t>
      </w:r>
      <w:r w:rsidR="002C4496" w:rsidRPr="00DF4853">
        <w:rPr>
          <w:rFonts w:ascii="Times New Roman" w:hAnsi="Times New Roman" w:cs="Times New Roman"/>
        </w:rPr>
        <w:t xml:space="preserve"> we will </w:t>
      </w:r>
      <w:r w:rsidR="001802F1" w:rsidRPr="00DF4853">
        <w:rPr>
          <w:rFonts w:ascii="Times New Roman" w:hAnsi="Times New Roman" w:cs="Times New Roman"/>
        </w:rPr>
        <w:t xml:space="preserve">first </w:t>
      </w:r>
      <w:r w:rsidR="002C4496" w:rsidRPr="00DF4853">
        <w:rPr>
          <w:rFonts w:ascii="Times New Roman" w:hAnsi="Times New Roman" w:cs="Times New Roman"/>
        </w:rPr>
        <w:t>run on our smartp</w:t>
      </w:r>
      <w:r w:rsidR="00F40F03" w:rsidRPr="00DF4853">
        <w:rPr>
          <w:rFonts w:ascii="Times New Roman" w:hAnsi="Times New Roman" w:cs="Times New Roman"/>
        </w:rPr>
        <w:t>hone using its local resources and note down the values of the above key parameters including output response time. Next, we will offload the same task to the cloud server and again note down th</w:t>
      </w:r>
      <w:r w:rsidR="00CF69BA" w:rsidRPr="00DF4853">
        <w:rPr>
          <w:rFonts w:ascii="Times New Roman" w:hAnsi="Times New Roman" w:cs="Times New Roman"/>
        </w:rPr>
        <w:t>e values of the key parameters. Then, we will compare the output response time of both the scenarios and select</w:t>
      </w:r>
      <w:r w:rsidR="006A775F" w:rsidRPr="00DF4853">
        <w:rPr>
          <w:rFonts w:ascii="Times New Roman" w:hAnsi="Times New Roman" w:cs="Times New Roman"/>
        </w:rPr>
        <w:t xml:space="preserve"> the one which has smaller value. By this we will finally achieve our base data set.</w:t>
      </w:r>
    </w:p>
    <w:p w:rsidR="00DC3224" w:rsidRDefault="006E5F50" w:rsidP="00427637">
      <w:pPr>
        <w:rPr>
          <w:rFonts w:ascii="Times New Roman" w:hAnsi="Times New Roman" w:cs="Times New Roman"/>
        </w:rPr>
      </w:pPr>
      <w:r w:rsidRPr="00476229">
        <w:rPr>
          <w:rFonts w:ascii="Times New Roman" w:hAnsi="Times New Roman" w:cs="Times New Roman"/>
        </w:rPr>
        <w:t xml:space="preserve">After </w:t>
      </w:r>
      <w:r w:rsidR="00985F66" w:rsidRPr="00476229">
        <w:rPr>
          <w:rFonts w:ascii="Times New Roman" w:hAnsi="Times New Roman" w:cs="Times New Roman"/>
        </w:rPr>
        <w:t xml:space="preserve">having the dataset generated, </w:t>
      </w:r>
      <w:r w:rsidR="00460D18" w:rsidRPr="00476229">
        <w:rPr>
          <w:rFonts w:ascii="Times New Roman" w:hAnsi="Times New Roman" w:cs="Times New Roman"/>
        </w:rPr>
        <w:t>it will be split</w:t>
      </w:r>
      <w:r w:rsidR="00684CC6" w:rsidRPr="00476229">
        <w:rPr>
          <w:rFonts w:ascii="Times New Roman" w:hAnsi="Times New Roman" w:cs="Times New Roman"/>
        </w:rPr>
        <w:t xml:space="preserve"> into</w:t>
      </w:r>
      <w:r w:rsidR="007C51DA" w:rsidRPr="00476229">
        <w:rPr>
          <w:rFonts w:ascii="Times New Roman" w:hAnsi="Times New Roman" w:cs="Times New Roman"/>
        </w:rPr>
        <w:t xml:space="preserve"> </w:t>
      </w:r>
      <w:r w:rsidR="002666B3" w:rsidRPr="00476229">
        <w:rPr>
          <w:rFonts w:ascii="Times New Roman" w:hAnsi="Times New Roman" w:cs="Times New Roman"/>
        </w:rPr>
        <w:t>three parts namel</w:t>
      </w:r>
      <w:r w:rsidR="000B2BDA">
        <w:rPr>
          <w:rFonts w:ascii="Times New Roman" w:hAnsi="Times New Roman" w:cs="Times New Roman"/>
        </w:rPr>
        <w:t>y training, validation and test sets</w:t>
      </w:r>
      <w:r w:rsidR="002666B3" w:rsidRPr="00476229">
        <w:rPr>
          <w:rFonts w:ascii="Times New Roman" w:hAnsi="Times New Roman" w:cs="Times New Roman"/>
        </w:rPr>
        <w:t>.</w:t>
      </w:r>
      <w:r w:rsidR="00E67C0B">
        <w:rPr>
          <w:rFonts w:ascii="Times New Roman" w:hAnsi="Times New Roman" w:cs="Times New Roman"/>
        </w:rPr>
        <w:t xml:space="preserve"> </w:t>
      </w:r>
      <w:r w:rsidR="00136CA1">
        <w:rPr>
          <w:rFonts w:ascii="Times New Roman" w:hAnsi="Times New Roman" w:cs="Times New Roman"/>
        </w:rPr>
        <w:t>The MLP wil</w:t>
      </w:r>
      <w:r w:rsidR="006404CF">
        <w:rPr>
          <w:rFonts w:ascii="Times New Roman" w:hAnsi="Times New Roman" w:cs="Times New Roman"/>
        </w:rPr>
        <w:t xml:space="preserve">l be trained on the </w:t>
      </w:r>
      <w:r w:rsidR="005310F9">
        <w:rPr>
          <w:rFonts w:ascii="Times New Roman" w:hAnsi="Times New Roman" w:cs="Times New Roman"/>
        </w:rPr>
        <w:t xml:space="preserve">training set to </w:t>
      </w:r>
      <w:r w:rsidR="0095385D">
        <w:rPr>
          <w:rFonts w:ascii="Times New Roman" w:hAnsi="Times New Roman" w:cs="Times New Roman"/>
        </w:rPr>
        <w:t>learn</w:t>
      </w:r>
      <w:r w:rsidR="00016748" w:rsidRPr="00476229">
        <w:rPr>
          <w:rFonts w:ascii="Times New Roman" w:hAnsi="Times New Roman" w:cs="Times New Roman"/>
        </w:rPr>
        <w:t xml:space="preserve"> </w:t>
      </w:r>
      <w:r w:rsidR="00FB39A7">
        <w:rPr>
          <w:rFonts w:ascii="Times New Roman" w:hAnsi="Times New Roman" w:cs="Times New Roman"/>
        </w:rPr>
        <w:t>the parameters.</w:t>
      </w:r>
      <w:r w:rsidR="005E51AA">
        <w:rPr>
          <w:rFonts w:ascii="Times New Roman" w:hAnsi="Times New Roman" w:cs="Times New Roman"/>
        </w:rPr>
        <w:t xml:space="preserve"> The hyper</w:t>
      </w:r>
      <w:r w:rsidR="006A73AF">
        <w:rPr>
          <w:rFonts w:ascii="Times New Roman" w:hAnsi="Times New Roman" w:cs="Times New Roman"/>
        </w:rPr>
        <w:t>-</w:t>
      </w:r>
      <w:r w:rsidR="005E51AA">
        <w:rPr>
          <w:rFonts w:ascii="Times New Roman" w:hAnsi="Times New Roman" w:cs="Times New Roman"/>
        </w:rPr>
        <w:t xml:space="preserve">parameters of the </w:t>
      </w:r>
      <w:r w:rsidR="00777752">
        <w:rPr>
          <w:rFonts w:ascii="Times New Roman" w:hAnsi="Times New Roman" w:cs="Times New Roman"/>
        </w:rPr>
        <w:t>MLP</w:t>
      </w:r>
      <w:r w:rsidR="00904B60">
        <w:rPr>
          <w:rFonts w:ascii="Times New Roman" w:hAnsi="Times New Roman" w:cs="Times New Roman"/>
        </w:rPr>
        <w:t xml:space="preserve"> such as number of layers and the number of units in each layer</w:t>
      </w:r>
      <w:r w:rsidR="00981F83">
        <w:rPr>
          <w:rFonts w:ascii="Times New Roman" w:hAnsi="Times New Roman" w:cs="Times New Roman"/>
        </w:rPr>
        <w:t xml:space="preserve"> will be</w:t>
      </w:r>
      <w:r w:rsidR="00EB5D16">
        <w:rPr>
          <w:rFonts w:ascii="Times New Roman" w:hAnsi="Times New Roman" w:cs="Times New Roman"/>
        </w:rPr>
        <w:t xml:space="preserve"> </w:t>
      </w:r>
      <w:r w:rsidR="00C23761">
        <w:rPr>
          <w:rFonts w:ascii="Times New Roman" w:hAnsi="Times New Roman" w:cs="Times New Roman"/>
        </w:rPr>
        <w:t>decided using the validation</w:t>
      </w:r>
      <w:r w:rsidR="00E233AB">
        <w:rPr>
          <w:rFonts w:ascii="Times New Roman" w:hAnsi="Times New Roman" w:cs="Times New Roman"/>
        </w:rPr>
        <w:t xml:space="preserve"> set.</w:t>
      </w:r>
      <w:r w:rsidR="00892644">
        <w:rPr>
          <w:rFonts w:ascii="Times New Roman" w:hAnsi="Times New Roman" w:cs="Times New Roman"/>
        </w:rPr>
        <w:t xml:space="preserve"> </w:t>
      </w:r>
      <w:r w:rsidR="0061036A">
        <w:rPr>
          <w:rFonts w:ascii="Times New Roman" w:hAnsi="Times New Roman" w:cs="Times New Roman"/>
        </w:rPr>
        <w:t>The train</w:t>
      </w:r>
      <w:r w:rsidR="00E31838">
        <w:rPr>
          <w:rFonts w:ascii="Times New Roman" w:hAnsi="Times New Roman" w:cs="Times New Roman"/>
        </w:rPr>
        <w:t>ed</w:t>
      </w:r>
      <w:r w:rsidR="00E06892">
        <w:rPr>
          <w:rFonts w:ascii="Times New Roman" w:hAnsi="Times New Roman" w:cs="Times New Roman"/>
        </w:rPr>
        <w:t xml:space="preserve"> model </w:t>
      </w:r>
      <w:r w:rsidR="00E31838">
        <w:rPr>
          <w:rFonts w:ascii="Times New Roman" w:hAnsi="Times New Roman" w:cs="Times New Roman"/>
        </w:rPr>
        <w:t xml:space="preserve">will be evaluated </w:t>
      </w:r>
      <w:r w:rsidR="002C724E">
        <w:rPr>
          <w:rFonts w:ascii="Times New Roman" w:hAnsi="Times New Roman" w:cs="Times New Roman"/>
        </w:rPr>
        <w:t>o</w:t>
      </w:r>
      <w:r w:rsidR="00FC3F94">
        <w:rPr>
          <w:rFonts w:ascii="Times New Roman" w:hAnsi="Times New Roman" w:cs="Times New Roman"/>
        </w:rPr>
        <w:t>n the test set to give the final accuracy</w:t>
      </w:r>
      <w:r w:rsidR="00800673">
        <w:rPr>
          <w:rFonts w:ascii="Times New Roman" w:hAnsi="Times New Roman" w:cs="Times New Roman"/>
        </w:rPr>
        <w:t>.</w:t>
      </w:r>
      <w:r w:rsidR="00CE4505">
        <w:rPr>
          <w:rFonts w:ascii="Times New Roman" w:hAnsi="Times New Roman" w:cs="Times New Roman"/>
        </w:rPr>
        <w:t xml:space="preserve"> </w:t>
      </w:r>
    </w:p>
    <w:p w:rsidR="00F95E2F" w:rsidRDefault="00BD1149" w:rsidP="00427637">
      <w:pPr>
        <w:rPr>
          <w:rFonts w:ascii="Times New Roman" w:hAnsi="Times New Roman" w:cs="Times New Roman"/>
          <w:b/>
        </w:rPr>
      </w:pPr>
      <w:r>
        <w:rPr>
          <w:rFonts w:ascii="Times New Roman" w:hAnsi="Times New Roman" w:cs="Times New Roman"/>
        </w:rPr>
        <w:br/>
      </w:r>
    </w:p>
    <w:p w:rsidR="00F95E2F" w:rsidRDefault="00F95E2F" w:rsidP="00427637">
      <w:pPr>
        <w:rPr>
          <w:rFonts w:ascii="Times New Roman" w:hAnsi="Times New Roman" w:cs="Times New Roman"/>
          <w:b/>
        </w:rPr>
      </w:pPr>
      <w:r>
        <w:rPr>
          <w:rFonts w:ascii="Times New Roman" w:hAnsi="Times New Roman" w:cs="Times New Roman"/>
          <w:b/>
        </w:rPr>
        <w:lastRenderedPageBreak/>
        <w:t>Software and Libraries Used</w:t>
      </w:r>
    </w:p>
    <w:p w:rsidR="00F95E2F" w:rsidRDefault="00F95E2F" w:rsidP="00427637">
      <w:pPr>
        <w:rPr>
          <w:rFonts w:ascii="Times New Roman" w:hAnsi="Times New Roman" w:cs="Times New Roman"/>
        </w:rPr>
      </w:pPr>
      <w:r>
        <w:rPr>
          <w:rFonts w:ascii="Times New Roman" w:hAnsi="Times New Roman" w:cs="Times New Roman"/>
        </w:rPr>
        <w:t>&gt;&gt; Android Studio</w:t>
      </w:r>
      <w:r w:rsidR="00A8200C">
        <w:rPr>
          <w:rFonts w:ascii="Times New Roman" w:hAnsi="Times New Roman" w:cs="Times New Roman"/>
        </w:rPr>
        <w:t>: For App development and deployment</w:t>
      </w:r>
    </w:p>
    <w:p w:rsidR="00A8200C" w:rsidRDefault="00A8200C" w:rsidP="00427637">
      <w:pPr>
        <w:rPr>
          <w:rFonts w:ascii="Times New Roman" w:hAnsi="Times New Roman" w:cs="Times New Roman"/>
        </w:rPr>
      </w:pPr>
      <w:r>
        <w:rPr>
          <w:rFonts w:ascii="Times New Roman" w:hAnsi="Times New Roman" w:cs="Times New Roman"/>
        </w:rPr>
        <w:t>&gt;&gt; Android CPU Profiler: For data gathering and dataset generation</w:t>
      </w:r>
    </w:p>
    <w:p w:rsidR="00F95E2F" w:rsidRDefault="00F95E2F" w:rsidP="00427637">
      <w:pPr>
        <w:rPr>
          <w:rFonts w:ascii="Times New Roman" w:hAnsi="Times New Roman" w:cs="Times New Roman"/>
        </w:rPr>
      </w:pPr>
      <w:r>
        <w:rPr>
          <w:rFonts w:ascii="Times New Roman" w:hAnsi="Times New Roman" w:cs="Times New Roman"/>
        </w:rPr>
        <w:t xml:space="preserve">&gt;&gt; </w:t>
      </w:r>
      <w:proofErr w:type="spellStart"/>
      <w:r>
        <w:rPr>
          <w:rFonts w:ascii="Times New Roman" w:hAnsi="Times New Roman" w:cs="Times New Roman"/>
        </w:rPr>
        <w:t>Tensorflow</w:t>
      </w:r>
      <w:proofErr w:type="spellEnd"/>
      <w:r w:rsidR="00A8200C">
        <w:rPr>
          <w:rFonts w:ascii="Times New Roman" w:hAnsi="Times New Roman" w:cs="Times New Roman"/>
        </w:rPr>
        <w:t>: For MLP implementation</w:t>
      </w:r>
    </w:p>
    <w:p w:rsidR="00F95E2F" w:rsidRDefault="00F95E2F" w:rsidP="00427637">
      <w:pPr>
        <w:rPr>
          <w:rFonts w:ascii="Times New Roman" w:hAnsi="Times New Roman" w:cs="Times New Roman"/>
        </w:rPr>
      </w:pPr>
      <w:r>
        <w:rPr>
          <w:rFonts w:ascii="Times New Roman" w:hAnsi="Times New Roman" w:cs="Times New Roman"/>
        </w:rPr>
        <w:t xml:space="preserve">&gt;&gt; </w:t>
      </w:r>
      <w:proofErr w:type="spellStart"/>
      <w:r>
        <w:rPr>
          <w:rFonts w:ascii="Times New Roman" w:hAnsi="Times New Roman" w:cs="Times New Roman"/>
        </w:rPr>
        <w:t>NumPy</w:t>
      </w:r>
      <w:proofErr w:type="spellEnd"/>
      <w:r w:rsidR="00A8200C">
        <w:rPr>
          <w:rFonts w:ascii="Times New Roman" w:hAnsi="Times New Roman" w:cs="Times New Roman"/>
        </w:rPr>
        <w:t>: Maths operation library</w:t>
      </w:r>
    </w:p>
    <w:p w:rsidR="00F95E2F" w:rsidRDefault="00F95E2F" w:rsidP="00427637">
      <w:pPr>
        <w:rPr>
          <w:rFonts w:ascii="Times New Roman" w:hAnsi="Times New Roman" w:cs="Times New Roman"/>
        </w:rPr>
      </w:pPr>
      <w:r>
        <w:rPr>
          <w:rFonts w:ascii="Times New Roman" w:hAnsi="Times New Roman" w:cs="Times New Roman"/>
        </w:rPr>
        <w:t>&gt;&gt; Pandas</w:t>
      </w:r>
      <w:r w:rsidR="00A8200C">
        <w:rPr>
          <w:rFonts w:ascii="Times New Roman" w:hAnsi="Times New Roman" w:cs="Times New Roman"/>
        </w:rPr>
        <w:t>: For data analysis</w:t>
      </w:r>
    </w:p>
    <w:bookmarkEnd w:id="0"/>
    <w:p w:rsidR="00F95E2F" w:rsidRDefault="00F95E2F" w:rsidP="00427637">
      <w:pPr>
        <w:rPr>
          <w:rFonts w:ascii="Times New Roman" w:hAnsi="Times New Roman" w:cs="Times New Roman"/>
        </w:rPr>
      </w:pPr>
    </w:p>
    <w:p w:rsidR="00F95E2F" w:rsidRDefault="00F95E2F" w:rsidP="00427637">
      <w:pPr>
        <w:rPr>
          <w:rFonts w:ascii="Times New Roman" w:hAnsi="Times New Roman" w:cs="Times New Roman"/>
        </w:rPr>
      </w:pPr>
      <w:r>
        <w:rPr>
          <w:rFonts w:ascii="Times New Roman" w:hAnsi="Times New Roman" w:cs="Times New Roman"/>
          <w:b/>
        </w:rPr>
        <w:t>Flow Chart</w:t>
      </w:r>
    </w:p>
    <w:p w:rsidR="00F95E2F" w:rsidRPr="00F95E2F" w:rsidRDefault="00F95E2F" w:rsidP="00427637">
      <w:pPr>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8240" behindDoc="0" locked="0" layoutInCell="1" allowOverlap="1">
            <wp:simplePos x="0" y="0"/>
            <wp:positionH relativeFrom="column">
              <wp:posOffset>279400</wp:posOffset>
            </wp:positionH>
            <wp:positionV relativeFrom="paragraph">
              <wp:posOffset>215265</wp:posOffset>
            </wp:positionV>
            <wp:extent cx="5486400" cy="3200400"/>
            <wp:effectExtent l="0" t="0" r="0" b="19050"/>
            <wp:wrapThrough wrapText="bothSides">
              <wp:wrapPolygon edited="0">
                <wp:start x="6525" y="0"/>
                <wp:lineTo x="6450" y="3086"/>
                <wp:lineTo x="8475" y="4114"/>
                <wp:lineTo x="6825" y="4500"/>
                <wp:lineTo x="6450" y="4629"/>
                <wp:lineTo x="6450" y="7714"/>
                <wp:lineTo x="7500" y="8229"/>
                <wp:lineTo x="10425" y="8229"/>
                <wp:lineTo x="7050" y="9000"/>
                <wp:lineTo x="6450" y="9257"/>
                <wp:lineTo x="6525" y="21600"/>
                <wp:lineTo x="15150" y="21600"/>
                <wp:lineTo x="15300" y="9386"/>
                <wp:lineTo x="14850" y="9129"/>
                <wp:lineTo x="11100" y="8229"/>
                <wp:lineTo x="14175" y="8229"/>
                <wp:lineTo x="15225" y="7714"/>
                <wp:lineTo x="15300" y="4629"/>
                <wp:lineTo x="13125" y="4114"/>
                <wp:lineTo x="15225" y="3086"/>
                <wp:lineTo x="15075" y="0"/>
                <wp:lineTo x="6525" y="0"/>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sectPr w:rsidR="00F95E2F" w:rsidRPr="00F95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37"/>
    <w:rsid w:val="00000E18"/>
    <w:rsid w:val="00001836"/>
    <w:rsid w:val="00002568"/>
    <w:rsid w:val="00010501"/>
    <w:rsid w:val="00016748"/>
    <w:rsid w:val="0002394E"/>
    <w:rsid w:val="00027AEF"/>
    <w:rsid w:val="000820A5"/>
    <w:rsid w:val="00096472"/>
    <w:rsid w:val="000A2CD6"/>
    <w:rsid w:val="000B2BDA"/>
    <w:rsid w:val="000B4A3A"/>
    <w:rsid w:val="000D36DD"/>
    <w:rsid w:val="000F0871"/>
    <w:rsid w:val="00114945"/>
    <w:rsid w:val="00124A49"/>
    <w:rsid w:val="00136CA1"/>
    <w:rsid w:val="00167D8A"/>
    <w:rsid w:val="001732BA"/>
    <w:rsid w:val="001802F1"/>
    <w:rsid w:val="0018407C"/>
    <w:rsid w:val="00191ADD"/>
    <w:rsid w:val="001D5246"/>
    <w:rsid w:val="001E10EC"/>
    <w:rsid w:val="001F5D84"/>
    <w:rsid w:val="002075CF"/>
    <w:rsid w:val="00217E36"/>
    <w:rsid w:val="0023564C"/>
    <w:rsid w:val="00255E2B"/>
    <w:rsid w:val="00257169"/>
    <w:rsid w:val="002666B3"/>
    <w:rsid w:val="00274235"/>
    <w:rsid w:val="00275184"/>
    <w:rsid w:val="002B45F8"/>
    <w:rsid w:val="002C4496"/>
    <w:rsid w:val="002C724E"/>
    <w:rsid w:val="002D1A97"/>
    <w:rsid w:val="002D7D03"/>
    <w:rsid w:val="002E5342"/>
    <w:rsid w:val="002E656D"/>
    <w:rsid w:val="002F690E"/>
    <w:rsid w:val="002F7925"/>
    <w:rsid w:val="00310CC8"/>
    <w:rsid w:val="00315486"/>
    <w:rsid w:val="00315914"/>
    <w:rsid w:val="00352416"/>
    <w:rsid w:val="00354A83"/>
    <w:rsid w:val="003571A3"/>
    <w:rsid w:val="00364121"/>
    <w:rsid w:val="0036429F"/>
    <w:rsid w:val="003815E3"/>
    <w:rsid w:val="0038695E"/>
    <w:rsid w:val="003B3E62"/>
    <w:rsid w:val="003B6DAB"/>
    <w:rsid w:val="003E5A60"/>
    <w:rsid w:val="003F09C9"/>
    <w:rsid w:val="004064F0"/>
    <w:rsid w:val="00426F9C"/>
    <w:rsid w:val="00427637"/>
    <w:rsid w:val="00456FBC"/>
    <w:rsid w:val="00460D18"/>
    <w:rsid w:val="00461D4B"/>
    <w:rsid w:val="00471D7F"/>
    <w:rsid w:val="0047207B"/>
    <w:rsid w:val="00476229"/>
    <w:rsid w:val="00477DEF"/>
    <w:rsid w:val="00486A78"/>
    <w:rsid w:val="004B351F"/>
    <w:rsid w:val="004B77A0"/>
    <w:rsid w:val="004B7D15"/>
    <w:rsid w:val="004F4336"/>
    <w:rsid w:val="004F58C8"/>
    <w:rsid w:val="005073D9"/>
    <w:rsid w:val="00515785"/>
    <w:rsid w:val="0052429A"/>
    <w:rsid w:val="005267DE"/>
    <w:rsid w:val="00530312"/>
    <w:rsid w:val="005310F9"/>
    <w:rsid w:val="005414EC"/>
    <w:rsid w:val="00546C35"/>
    <w:rsid w:val="00556F4D"/>
    <w:rsid w:val="00566950"/>
    <w:rsid w:val="00572006"/>
    <w:rsid w:val="00573361"/>
    <w:rsid w:val="005923F2"/>
    <w:rsid w:val="00592758"/>
    <w:rsid w:val="005D3A45"/>
    <w:rsid w:val="005E041E"/>
    <w:rsid w:val="005E51AA"/>
    <w:rsid w:val="005F43E9"/>
    <w:rsid w:val="005F74CE"/>
    <w:rsid w:val="0061036A"/>
    <w:rsid w:val="00616C18"/>
    <w:rsid w:val="006179C4"/>
    <w:rsid w:val="0062176D"/>
    <w:rsid w:val="006404CF"/>
    <w:rsid w:val="00673F8C"/>
    <w:rsid w:val="006769AB"/>
    <w:rsid w:val="0068451A"/>
    <w:rsid w:val="00684CC6"/>
    <w:rsid w:val="00687CF9"/>
    <w:rsid w:val="006A17DA"/>
    <w:rsid w:val="006A38D9"/>
    <w:rsid w:val="006A73AF"/>
    <w:rsid w:val="006A775F"/>
    <w:rsid w:val="006B773B"/>
    <w:rsid w:val="006C081B"/>
    <w:rsid w:val="006E57C2"/>
    <w:rsid w:val="006E5F50"/>
    <w:rsid w:val="0071372E"/>
    <w:rsid w:val="00720F15"/>
    <w:rsid w:val="00722780"/>
    <w:rsid w:val="007245B9"/>
    <w:rsid w:val="0072550F"/>
    <w:rsid w:val="007257E8"/>
    <w:rsid w:val="00744E63"/>
    <w:rsid w:val="00744EBB"/>
    <w:rsid w:val="007541C1"/>
    <w:rsid w:val="00764827"/>
    <w:rsid w:val="007679CD"/>
    <w:rsid w:val="00776E90"/>
    <w:rsid w:val="00777752"/>
    <w:rsid w:val="00785851"/>
    <w:rsid w:val="00795293"/>
    <w:rsid w:val="007A1998"/>
    <w:rsid w:val="007A3000"/>
    <w:rsid w:val="007A5B60"/>
    <w:rsid w:val="007C3A30"/>
    <w:rsid w:val="007C4CA1"/>
    <w:rsid w:val="007C51DA"/>
    <w:rsid w:val="007E421E"/>
    <w:rsid w:val="00800673"/>
    <w:rsid w:val="008211BE"/>
    <w:rsid w:val="00825B6E"/>
    <w:rsid w:val="00825BBF"/>
    <w:rsid w:val="00864AB5"/>
    <w:rsid w:val="00881B77"/>
    <w:rsid w:val="00892644"/>
    <w:rsid w:val="00896DCC"/>
    <w:rsid w:val="008A68F6"/>
    <w:rsid w:val="008B434A"/>
    <w:rsid w:val="008E154B"/>
    <w:rsid w:val="008E193D"/>
    <w:rsid w:val="008E19C4"/>
    <w:rsid w:val="008F369C"/>
    <w:rsid w:val="008F3CFA"/>
    <w:rsid w:val="00904B60"/>
    <w:rsid w:val="00906687"/>
    <w:rsid w:val="00917987"/>
    <w:rsid w:val="00920F67"/>
    <w:rsid w:val="009335FE"/>
    <w:rsid w:val="0093797B"/>
    <w:rsid w:val="00953264"/>
    <w:rsid w:val="0095385D"/>
    <w:rsid w:val="009545AB"/>
    <w:rsid w:val="00957014"/>
    <w:rsid w:val="00961D3A"/>
    <w:rsid w:val="009649B3"/>
    <w:rsid w:val="00981F83"/>
    <w:rsid w:val="009846D5"/>
    <w:rsid w:val="00985F66"/>
    <w:rsid w:val="009936FA"/>
    <w:rsid w:val="0099798F"/>
    <w:rsid w:val="009A0F3B"/>
    <w:rsid w:val="009A3935"/>
    <w:rsid w:val="009C4A79"/>
    <w:rsid w:val="009C6452"/>
    <w:rsid w:val="009D4261"/>
    <w:rsid w:val="00A00344"/>
    <w:rsid w:val="00A104DB"/>
    <w:rsid w:val="00A3575D"/>
    <w:rsid w:val="00A72160"/>
    <w:rsid w:val="00A8200C"/>
    <w:rsid w:val="00A942EA"/>
    <w:rsid w:val="00A959E2"/>
    <w:rsid w:val="00AD2940"/>
    <w:rsid w:val="00AE4D40"/>
    <w:rsid w:val="00AE68C3"/>
    <w:rsid w:val="00AF5D96"/>
    <w:rsid w:val="00AF6B0B"/>
    <w:rsid w:val="00B22B1E"/>
    <w:rsid w:val="00B301FC"/>
    <w:rsid w:val="00B47393"/>
    <w:rsid w:val="00B553D2"/>
    <w:rsid w:val="00B77ADB"/>
    <w:rsid w:val="00BA109B"/>
    <w:rsid w:val="00BB14CF"/>
    <w:rsid w:val="00BB50F3"/>
    <w:rsid w:val="00BC257B"/>
    <w:rsid w:val="00BD1149"/>
    <w:rsid w:val="00C0472E"/>
    <w:rsid w:val="00C07B2B"/>
    <w:rsid w:val="00C2035A"/>
    <w:rsid w:val="00C23761"/>
    <w:rsid w:val="00C2782E"/>
    <w:rsid w:val="00C35382"/>
    <w:rsid w:val="00C43758"/>
    <w:rsid w:val="00C57782"/>
    <w:rsid w:val="00C65019"/>
    <w:rsid w:val="00C67888"/>
    <w:rsid w:val="00C740B7"/>
    <w:rsid w:val="00C8669F"/>
    <w:rsid w:val="00CB174B"/>
    <w:rsid w:val="00CB22AC"/>
    <w:rsid w:val="00CC6D4D"/>
    <w:rsid w:val="00CD207A"/>
    <w:rsid w:val="00CE4505"/>
    <w:rsid w:val="00CF3167"/>
    <w:rsid w:val="00CF69BA"/>
    <w:rsid w:val="00D0430F"/>
    <w:rsid w:val="00D16E5F"/>
    <w:rsid w:val="00D330A3"/>
    <w:rsid w:val="00D37D60"/>
    <w:rsid w:val="00D475A4"/>
    <w:rsid w:val="00D50893"/>
    <w:rsid w:val="00D55B24"/>
    <w:rsid w:val="00D630FC"/>
    <w:rsid w:val="00D72335"/>
    <w:rsid w:val="00D73D54"/>
    <w:rsid w:val="00D84D1D"/>
    <w:rsid w:val="00D96CA7"/>
    <w:rsid w:val="00DC3224"/>
    <w:rsid w:val="00DF4853"/>
    <w:rsid w:val="00E0067F"/>
    <w:rsid w:val="00E0329A"/>
    <w:rsid w:val="00E06892"/>
    <w:rsid w:val="00E233AB"/>
    <w:rsid w:val="00E245C4"/>
    <w:rsid w:val="00E31838"/>
    <w:rsid w:val="00E45FAB"/>
    <w:rsid w:val="00E67C0B"/>
    <w:rsid w:val="00E77DD0"/>
    <w:rsid w:val="00E92525"/>
    <w:rsid w:val="00EB391D"/>
    <w:rsid w:val="00EB5D16"/>
    <w:rsid w:val="00EC7CA5"/>
    <w:rsid w:val="00ED6179"/>
    <w:rsid w:val="00EF6506"/>
    <w:rsid w:val="00F050C6"/>
    <w:rsid w:val="00F17DB4"/>
    <w:rsid w:val="00F2600F"/>
    <w:rsid w:val="00F34487"/>
    <w:rsid w:val="00F40F03"/>
    <w:rsid w:val="00F605C7"/>
    <w:rsid w:val="00F73595"/>
    <w:rsid w:val="00F74205"/>
    <w:rsid w:val="00F95E2F"/>
    <w:rsid w:val="00FB39A7"/>
    <w:rsid w:val="00FC152F"/>
    <w:rsid w:val="00FC3F94"/>
    <w:rsid w:val="00FE4523"/>
    <w:rsid w:val="00FF3964"/>
    <w:rsid w:val="00FF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4899"/>
  <w15:chartTrackingRefBased/>
  <w15:docId w15:val="{B70F81A6-2BD5-4ADB-A36C-9CAD2FC8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B281F-F37D-4CE8-8888-483524D2E3E9}" type="doc">
      <dgm:prSet loTypeId="urn:microsoft.com/office/officeart/2005/8/layout/process2" loCatId="process" qsTypeId="urn:microsoft.com/office/officeart/2005/8/quickstyle/simple1" qsCatId="simple" csTypeId="urn:microsoft.com/office/officeart/2005/8/colors/accent1_2" csCatId="accent1" phldr="1"/>
      <dgm:spPr/>
    </dgm:pt>
    <dgm:pt modelId="{1C87BE26-6EBA-4819-9662-1BAD8996C271}">
      <dgm:prSet phldrT="[Text]"/>
      <dgm:spPr/>
      <dgm:t>
        <a:bodyPr/>
        <a:lstStyle/>
        <a:p>
          <a:r>
            <a:rPr lang="en-US"/>
            <a:t>App Deployment</a:t>
          </a:r>
        </a:p>
      </dgm:t>
    </dgm:pt>
    <dgm:pt modelId="{B25FB79A-F81F-4FDF-A277-350F39CD2EDB}" type="parTrans" cxnId="{F8610D3A-E851-4AEC-AF42-E0CFED946AD2}">
      <dgm:prSet/>
      <dgm:spPr/>
      <dgm:t>
        <a:bodyPr/>
        <a:lstStyle/>
        <a:p>
          <a:endParaRPr lang="en-US"/>
        </a:p>
      </dgm:t>
    </dgm:pt>
    <dgm:pt modelId="{DC697CE4-7A1D-4432-B821-591B8D3549EF}" type="sibTrans" cxnId="{F8610D3A-E851-4AEC-AF42-E0CFED946AD2}">
      <dgm:prSet/>
      <dgm:spPr/>
      <dgm:t>
        <a:bodyPr/>
        <a:lstStyle/>
        <a:p>
          <a:endParaRPr lang="en-US"/>
        </a:p>
      </dgm:t>
    </dgm:pt>
    <dgm:pt modelId="{B2399982-352C-4512-A324-F11DD6EBF470}">
      <dgm:prSet phldrT="[Text]"/>
      <dgm:spPr/>
      <dgm:t>
        <a:bodyPr/>
        <a:lstStyle/>
        <a:p>
          <a:r>
            <a:rPr lang="en-US"/>
            <a:t>Generation of Dataset</a:t>
          </a:r>
        </a:p>
      </dgm:t>
    </dgm:pt>
    <dgm:pt modelId="{407DB413-A419-454D-A237-A7129BBAFB46}" type="parTrans" cxnId="{AB488A7C-B401-456B-ADA5-276D0E6B8FD7}">
      <dgm:prSet/>
      <dgm:spPr/>
      <dgm:t>
        <a:bodyPr/>
        <a:lstStyle/>
        <a:p>
          <a:endParaRPr lang="en-US"/>
        </a:p>
      </dgm:t>
    </dgm:pt>
    <dgm:pt modelId="{49A9FDB4-3AF1-4DDC-955F-F303702F11E4}" type="sibTrans" cxnId="{AB488A7C-B401-456B-ADA5-276D0E6B8FD7}">
      <dgm:prSet/>
      <dgm:spPr/>
      <dgm:t>
        <a:bodyPr/>
        <a:lstStyle/>
        <a:p>
          <a:endParaRPr lang="en-US"/>
        </a:p>
      </dgm:t>
    </dgm:pt>
    <dgm:pt modelId="{039A9903-8F23-427E-8505-370B7FD35C4D}">
      <dgm:prSet phldrT="[Text]"/>
      <dgm:spPr/>
      <dgm:t>
        <a:bodyPr/>
        <a:lstStyle/>
        <a:p>
          <a:r>
            <a:rPr lang="en-US"/>
            <a:t>Dataset Preprocessing</a:t>
          </a:r>
        </a:p>
      </dgm:t>
    </dgm:pt>
    <dgm:pt modelId="{A40839B1-5643-4A4B-AF2D-31396C5151F3}" type="parTrans" cxnId="{E0D3B005-8783-4837-8238-082647A45D3F}">
      <dgm:prSet/>
      <dgm:spPr/>
      <dgm:t>
        <a:bodyPr/>
        <a:lstStyle/>
        <a:p>
          <a:endParaRPr lang="en-US"/>
        </a:p>
      </dgm:t>
    </dgm:pt>
    <dgm:pt modelId="{2BC92AF4-3967-49D2-AE8D-69354BF19298}" type="sibTrans" cxnId="{E0D3B005-8783-4837-8238-082647A45D3F}">
      <dgm:prSet/>
      <dgm:spPr/>
      <dgm:t>
        <a:bodyPr/>
        <a:lstStyle/>
        <a:p>
          <a:endParaRPr lang="en-US"/>
        </a:p>
      </dgm:t>
    </dgm:pt>
    <dgm:pt modelId="{B3BCAD8F-FD8B-4A1D-8543-4A813914EB59}">
      <dgm:prSet phldrT="[Text]"/>
      <dgm:spPr/>
      <dgm:t>
        <a:bodyPr/>
        <a:lstStyle/>
        <a:p>
          <a:r>
            <a:rPr lang="en-US"/>
            <a:t>MLP Training</a:t>
          </a:r>
        </a:p>
      </dgm:t>
    </dgm:pt>
    <dgm:pt modelId="{C691A293-D3EF-4734-A2B9-50738285EAA6}" type="parTrans" cxnId="{D0B71BEA-A29C-4B5F-BED5-0AE46D78E79F}">
      <dgm:prSet/>
      <dgm:spPr/>
      <dgm:t>
        <a:bodyPr/>
        <a:lstStyle/>
        <a:p>
          <a:endParaRPr lang="en-US"/>
        </a:p>
      </dgm:t>
    </dgm:pt>
    <dgm:pt modelId="{04C34EBE-FEBC-483A-9673-668E062F7DA9}" type="sibTrans" cxnId="{D0B71BEA-A29C-4B5F-BED5-0AE46D78E79F}">
      <dgm:prSet/>
      <dgm:spPr/>
      <dgm:t>
        <a:bodyPr/>
        <a:lstStyle/>
        <a:p>
          <a:endParaRPr lang="en-US"/>
        </a:p>
      </dgm:t>
    </dgm:pt>
    <dgm:pt modelId="{52D9C3C5-799C-4445-B134-F85C59EEA079}">
      <dgm:prSet phldrT="[Text]"/>
      <dgm:spPr/>
      <dgm:t>
        <a:bodyPr/>
        <a:lstStyle/>
        <a:p>
          <a:r>
            <a:rPr lang="en-US"/>
            <a:t>Results</a:t>
          </a:r>
        </a:p>
      </dgm:t>
    </dgm:pt>
    <dgm:pt modelId="{7AE191B7-2CA2-41D4-87EA-B98784AA75C2}" type="parTrans" cxnId="{F3E739FF-44B8-43F5-BDD4-98A1CE36CB50}">
      <dgm:prSet/>
      <dgm:spPr/>
      <dgm:t>
        <a:bodyPr/>
        <a:lstStyle/>
        <a:p>
          <a:endParaRPr lang="en-US"/>
        </a:p>
      </dgm:t>
    </dgm:pt>
    <dgm:pt modelId="{B018FB55-73EB-4CFD-BA06-5334092873F7}" type="sibTrans" cxnId="{F3E739FF-44B8-43F5-BDD4-98A1CE36CB50}">
      <dgm:prSet/>
      <dgm:spPr/>
      <dgm:t>
        <a:bodyPr/>
        <a:lstStyle/>
        <a:p>
          <a:endParaRPr lang="en-US"/>
        </a:p>
      </dgm:t>
    </dgm:pt>
    <dgm:pt modelId="{9739DF4D-5D76-492A-8711-0A968191CFDA}" type="pres">
      <dgm:prSet presAssocID="{AFEB281F-F37D-4CE8-8888-483524D2E3E9}" presName="linearFlow" presStyleCnt="0">
        <dgm:presLayoutVars>
          <dgm:resizeHandles val="exact"/>
        </dgm:presLayoutVars>
      </dgm:prSet>
      <dgm:spPr/>
    </dgm:pt>
    <dgm:pt modelId="{666F59F6-7F6C-4978-9210-CE3D4D6854AE}" type="pres">
      <dgm:prSet presAssocID="{1C87BE26-6EBA-4819-9662-1BAD8996C271}" presName="node" presStyleLbl="node1" presStyleIdx="0" presStyleCnt="5" custScaleX="116582">
        <dgm:presLayoutVars>
          <dgm:bulletEnabled val="1"/>
        </dgm:presLayoutVars>
      </dgm:prSet>
      <dgm:spPr/>
      <dgm:t>
        <a:bodyPr/>
        <a:lstStyle/>
        <a:p>
          <a:endParaRPr lang="en-US"/>
        </a:p>
      </dgm:t>
    </dgm:pt>
    <dgm:pt modelId="{2C7E5CC2-4F61-4F75-948F-12F2CFF8DC5F}" type="pres">
      <dgm:prSet presAssocID="{DC697CE4-7A1D-4432-B821-591B8D3549EF}" presName="sibTrans" presStyleLbl="sibTrans2D1" presStyleIdx="0" presStyleCnt="4"/>
      <dgm:spPr/>
    </dgm:pt>
    <dgm:pt modelId="{D7242CE1-9AF2-4429-A30F-D0C0B231A4E4}" type="pres">
      <dgm:prSet presAssocID="{DC697CE4-7A1D-4432-B821-591B8D3549EF}" presName="connectorText" presStyleLbl="sibTrans2D1" presStyleIdx="0" presStyleCnt="4"/>
      <dgm:spPr/>
    </dgm:pt>
    <dgm:pt modelId="{007F0AB1-02D1-4311-8A28-DA4120006C11}" type="pres">
      <dgm:prSet presAssocID="{B2399982-352C-4512-A324-F11DD6EBF470}" presName="node" presStyleLbl="node1" presStyleIdx="1" presStyleCnt="5" custScaleX="116582">
        <dgm:presLayoutVars>
          <dgm:bulletEnabled val="1"/>
        </dgm:presLayoutVars>
      </dgm:prSet>
      <dgm:spPr/>
      <dgm:t>
        <a:bodyPr/>
        <a:lstStyle/>
        <a:p>
          <a:endParaRPr lang="en-US"/>
        </a:p>
      </dgm:t>
    </dgm:pt>
    <dgm:pt modelId="{14C174DF-D891-45E3-97F4-E7AB0F0C14DF}" type="pres">
      <dgm:prSet presAssocID="{49A9FDB4-3AF1-4DDC-955F-F303702F11E4}" presName="sibTrans" presStyleLbl="sibTrans2D1" presStyleIdx="1" presStyleCnt="4"/>
      <dgm:spPr/>
    </dgm:pt>
    <dgm:pt modelId="{BB59713E-C9E4-4ACF-9517-219BE99071F8}" type="pres">
      <dgm:prSet presAssocID="{49A9FDB4-3AF1-4DDC-955F-F303702F11E4}" presName="connectorText" presStyleLbl="sibTrans2D1" presStyleIdx="1" presStyleCnt="4"/>
      <dgm:spPr/>
    </dgm:pt>
    <dgm:pt modelId="{984E0AAC-C880-4845-BB3E-041ADBA9BABD}" type="pres">
      <dgm:prSet presAssocID="{039A9903-8F23-427E-8505-370B7FD35C4D}" presName="node" presStyleLbl="node1" presStyleIdx="2" presStyleCnt="5" custScaleX="116582">
        <dgm:presLayoutVars>
          <dgm:bulletEnabled val="1"/>
        </dgm:presLayoutVars>
      </dgm:prSet>
      <dgm:spPr/>
      <dgm:t>
        <a:bodyPr/>
        <a:lstStyle/>
        <a:p>
          <a:endParaRPr lang="en-US"/>
        </a:p>
      </dgm:t>
    </dgm:pt>
    <dgm:pt modelId="{C0D88D06-33F1-4600-8F2A-9B430BAAB889}" type="pres">
      <dgm:prSet presAssocID="{2BC92AF4-3967-49D2-AE8D-69354BF19298}" presName="sibTrans" presStyleLbl="sibTrans2D1" presStyleIdx="2" presStyleCnt="4"/>
      <dgm:spPr/>
    </dgm:pt>
    <dgm:pt modelId="{96F171CB-2618-4547-889F-FD05DE73D0B6}" type="pres">
      <dgm:prSet presAssocID="{2BC92AF4-3967-49D2-AE8D-69354BF19298}" presName="connectorText" presStyleLbl="sibTrans2D1" presStyleIdx="2" presStyleCnt="4"/>
      <dgm:spPr/>
    </dgm:pt>
    <dgm:pt modelId="{307999A3-B027-433E-A986-FCECA01B92D9}" type="pres">
      <dgm:prSet presAssocID="{B3BCAD8F-FD8B-4A1D-8543-4A813914EB59}" presName="node" presStyleLbl="node1" presStyleIdx="3" presStyleCnt="5" custScaleX="116582">
        <dgm:presLayoutVars>
          <dgm:bulletEnabled val="1"/>
        </dgm:presLayoutVars>
      </dgm:prSet>
      <dgm:spPr/>
      <dgm:t>
        <a:bodyPr/>
        <a:lstStyle/>
        <a:p>
          <a:endParaRPr lang="en-US"/>
        </a:p>
      </dgm:t>
    </dgm:pt>
    <dgm:pt modelId="{6AD56660-47B8-4679-9889-6841E28EE530}" type="pres">
      <dgm:prSet presAssocID="{04C34EBE-FEBC-483A-9673-668E062F7DA9}" presName="sibTrans" presStyleLbl="sibTrans2D1" presStyleIdx="3" presStyleCnt="4"/>
      <dgm:spPr/>
    </dgm:pt>
    <dgm:pt modelId="{DB488B98-A745-4B27-9723-58FDFCBB82A1}" type="pres">
      <dgm:prSet presAssocID="{04C34EBE-FEBC-483A-9673-668E062F7DA9}" presName="connectorText" presStyleLbl="sibTrans2D1" presStyleIdx="3" presStyleCnt="4"/>
      <dgm:spPr/>
    </dgm:pt>
    <dgm:pt modelId="{AE5C2F08-857A-47CA-8546-CFAA71A064BF}" type="pres">
      <dgm:prSet presAssocID="{52D9C3C5-799C-4445-B134-F85C59EEA079}" presName="node" presStyleLbl="node1" presStyleIdx="4" presStyleCnt="5" custScaleX="116582">
        <dgm:presLayoutVars>
          <dgm:bulletEnabled val="1"/>
        </dgm:presLayoutVars>
      </dgm:prSet>
      <dgm:spPr/>
    </dgm:pt>
  </dgm:ptLst>
  <dgm:cxnLst>
    <dgm:cxn modelId="{15CBD4A9-E7C7-470E-9719-C6DCDE430863}" type="presOf" srcId="{49A9FDB4-3AF1-4DDC-955F-F303702F11E4}" destId="{14C174DF-D891-45E3-97F4-E7AB0F0C14DF}" srcOrd="0" destOrd="0" presId="urn:microsoft.com/office/officeart/2005/8/layout/process2"/>
    <dgm:cxn modelId="{C9219512-6D70-428A-A669-AD0715DB2E3E}" type="presOf" srcId="{2BC92AF4-3967-49D2-AE8D-69354BF19298}" destId="{C0D88D06-33F1-4600-8F2A-9B430BAAB889}" srcOrd="0" destOrd="0" presId="urn:microsoft.com/office/officeart/2005/8/layout/process2"/>
    <dgm:cxn modelId="{40CD7A77-D9B9-4E85-A569-38DF6D290035}" type="presOf" srcId="{B3BCAD8F-FD8B-4A1D-8543-4A813914EB59}" destId="{307999A3-B027-433E-A986-FCECA01B92D9}" srcOrd="0" destOrd="0" presId="urn:microsoft.com/office/officeart/2005/8/layout/process2"/>
    <dgm:cxn modelId="{9905D3DB-756C-4E2C-A03C-D5778093433F}" type="presOf" srcId="{DC697CE4-7A1D-4432-B821-591B8D3549EF}" destId="{D7242CE1-9AF2-4429-A30F-D0C0B231A4E4}" srcOrd="1" destOrd="0" presId="urn:microsoft.com/office/officeart/2005/8/layout/process2"/>
    <dgm:cxn modelId="{90D3617F-6C3D-4718-90CF-A1BE5A6A217A}" type="presOf" srcId="{04C34EBE-FEBC-483A-9673-668E062F7DA9}" destId="{DB488B98-A745-4B27-9723-58FDFCBB82A1}" srcOrd="1" destOrd="0" presId="urn:microsoft.com/office/officeart/2005/8/layout/process2"/>
    <dgm:cxn modelId="{31FCE342-D3AF-42EA-B87B-5FC6BC76D098}" type="presOf" srcId="{AFEB281F-F37D-4CE8-8888-483524D2E3E9}" destId="{9739DF4D-5D76-492A-8711-0A968191CFDA}" srcOrd="0" destOrd="0" presId="urn:microsoft.com/office/officeart/2005/8/layout/process2"/>
    <dgm:cxn modelId="{AB488A7C-B401-456B-ADA5-276D0E6B8FD7}" srcId="{AFEB281F-F37D-4CE8-8888-483524D2E3E9}" destId="{B2399982-352C-4512-A324-F11DD6EBF470}" srcOrd="1" destOrd="0" parTransId="{407DB413-A419-454D-A237-A7129BBAFB46}" sibTransId="{49A9FDB4-3AF1-4DDC-955F-F303702F11E4}"/>
    <dgm:cxn modelId="{D0B71BEA-A29C-4B5F-BED5-0AE46D78E79F}" srcId="{AFEB281F-F37D-4CE8-8888-483524D2E3E9}" destId="{B3BCAD8F-FD8B-4A1D-8543-4A813914EB59}" srcOrd="3" destOrd="0" parTransId="{C691A293-D3EF-4734-A2B9-50738285EAA6}" sibTransId="{04C34EBE-FEBC-483A-9673-668E062F7DA9}"/>
    <dgm:cxn modelId="{D8CC9D84-C99F-42C5-9487-77B95C1D121A}" type="presOf" srcId="{49A9FDB4-3AF1-4DDC-955F-F303702F11E4}" destId="{BB59713E-C9E4-4ACF-9517-219BE99071F8}" srcOrd="1" destOrd="0" presId="urn:microsoft.com/office/officeart/2005/8/layout/process2"/>
    <dgm:cxn modelId="{F3E739FF-44B8-43F5-BDD4-98A1CE36CB50}" srcId="{AFEB281F-F37D-4CE8-8888-483524D2E3E9}" destId="{52D9C3C5-799C-4445-B134-F85C59EEA079}" srcOrd="4" destOrd="0" parTransId="{7AE191B7-2CA2-41D4-87EA-B98784AA75C2}" sibTransId="{B018FB55-73EB-4CFD-BA06-5334092873F7}"/>
    <dgm:cxn modelId="{F8610D3A-E851-4AEC-AF42-E0CFED946AD2}" srcId="{AFEB281F-F37D-4CE8-8888-483524D2E3E9}" destId="{1C87BE26-6EBA-4819-9662-1BAD8996C271}" srcOrd="0" destOrd="0" parTransId="{B25FB79A-F81F-4FDF-A277-350F39CD2EDB}" sibTransId="{DC697CE4-7A1D-4432-B821-591B8D3549EF}"/>
    <dgm:cxn modelId="{3D20FAF4-44AB-4CEA-894A-E1FD5CFB1BCA}" type="presOf" srcId="{52D9C3C5-799C-4445-B134-F85C59EEA079}" destId="{AE5C2F08-857A-47CA-8546-CFAA71A064BF}" srcOrd="0" destOrd="0" presId="urn:microsoft.com/office/officeart/2005/8/layout/process2"/>
    <dgm:cxn modelId="{D6975C79-ED1B-40C0-97AE-28EB609A6B41}" type="presOf" srcId="{04C34EBE-FEBC-483A-9673-668E062F7DA9}" destId="{6AD56660-47B8-4679-9889-6841E28EE530}" srcOrd="0" destOrd="0" presId="urn:microsoft.com/office/officeart/2005/8/layout/process2"/>
    <dgm:cxn modelId="{9C46F8A5-0BCD-4AE5-BA4A-A65546EDFC14}" type="presOf" srcId="{DC697CE4-7A1D-4432-B821-591B8D3549EF}" destId="{2C7E5CC2-4F61-4F75-948F-12F2CFF8DC5F}" srcOrd="0" destOrd="0" presId="urn:microsoft.com/office/officeart/2005/8/layout/process2"/>
    <dgm:cxn modelId="{3CCB761C-41B3-4135-93E3-A88F92A51052}" type="presOf" srcId="{B2399982-352C-4512-A324-F11DD6EBF470}" destId="{007F0AB1-02D1-4311-8A28-DA4120006C11}" srcOrd="0" destOrd="0" presId="urn:microsoft.com/office/officeart/2005/8/layout/process2"/>
    <dgm:cxn modelId="{E0D3B005-8783-4837-8238-082647A45D3F}" srcId="{AFEB281F-F37D-4CE8-8888-483524D2E3E9}" destId="{039A9903-8F23-427E-8505-370B7FD35C4D}" srcOrd="2" destOrd="0" parTransId="{A40839B1-5643-4A4B-AF2D-31396C5151F3}" sibTransId="{2BC92AF4-3967-49D2-AE8D-69354BF19298}"/>
    <dgm:cxn modelId="{5EF3FC16-1515-400F-99A8-9C1CDC80F29F}" type="presOf" srcId="{1C87BE26-6EBA-4819-9662-1BAD8996C271}" destId="{666F59F6-7F6C-4978-9210-CE3D4D6854AE}" srcOrd="0" destOrd="0" presId="urn:microsoft.com/office/officeart/2005/8/layout/process2"/>
    <dgm:cxn modelId="{AA05BC50-9015-43DD-A0FA-81DE9BDD3E21}" type="presOf" srcId="{039A9903-8F23-427E-8505-370B7FD35C4D}" destId="{984E0AAC-C880-4845-BB3E-041ADBA9BABD}" srcOrd="0" destOrd="0" presId="urn:microsoft.com/office/officeart/2005/8/layout/process2"/>
    <dgm:cxn modelId="{DC3BEC91-4F3F-4E39-91D2-92ED36657716}" type="presOf" srcId="{2BC92AF4-3967-49D2-AE8D-69354BF19298}" destId="{96F171CB-2618-4547-889F-FD05DE73D0B6}" srcOrd="1" destOrd="0" presId="urn:microsoft.com/office/officeart/2005/8/layout/process2"/>
    <dgm:cxn modelId="{CA2417F3-4D1C-4933-8AEC-CCAB7C5DA503}" type="presParOf" srcId="{9739DF4D-5D76-492A-8711-0A968191CFDA}" destId="{666F59F6-7F6C-4978-9210-CE3D4D6854AE}" srcOrd="0" destOrd="0" presId="urn:microsoft.com/office/officeart/2005/8/layout/process2"/>
    <dgm:cxn modelId="{0FB15C3A-79B7-4E35-B0AD-AF2A146A6C87}" type="presParOf" srcId="{9739DF4D-5D76-492A-8711-0A968191CFDA}" destId="{2C7E5CC2-4F61-4F75-948F-12F2CFF8DC5F}" srcOrd="1" destOrd="0" presId="urn:microsoft.com/office/officeart/2005/8/layout/process2"/>
    <dgm:cxn modelId="{17038B44-8A80-454C-B617-B2EDFE0C072A}" type="presParOf" srcId="{2C7E5CC2-4F61-4F75-948F-12F2CFF8DC5F}" destId="{D7242CE1-9AF2-4429-A30F-D0C0B231A4E4}" srcOrd="0" destOrd="0" presId="urn:microsoft.com/office/officeart/2005/8/layout/process2"/>
    <dgm:cxn modelId="{046F3058-21A8-42BF-A98C-310605C0CFAD}" type="presParOf" srcId="{9739DF4D-5D76-492A-8711-0A968191CFDA}" destId="{007F0AB1-02D1-4311-8A28-DA4120006C11}" srcOrd="2" destOrd="0" presId="urn:microsoft.com/office/officeart/2005/8/layout/process2"/>
    <dgm:cxn modelId="{B62A3DE5-B854-46BC-A192-3512457C6C50}" type="presParOf" srcId="{9739DF4D-5D76-492A-8711-0A968191CFDA}" destId="{14C174DF-D891-45E3-97F4-E7AB0F0C14DF}" srcOrd="3" destOrd="0" presId="urn:microsoft.com/office/officeart/2005/8/layout/process2"/>
    <dgm:cxn modelId="{14A1677A-599C-477B-B23F-6CB7521A199E}" type="presParOf" srcId="{14C174DF-D891-45E3-97F4-E7AB0F0C14DF}" destId="{BB59713E-C9E4-4ACF-9517-219BE99071F8}" srcOrd="0" destOrd="0" presId="urn:microsoft.com/office/officeart/2005/8/layout/process2"/>
    <dgm:cxn modelId="{F15F4319-9B70-4C74-BEF2-6B00B4D6A312}" type="presParOf" srcId="{9739DF4D-5D76-492A-8711-0A968191CFDA}" destId="{984E0AAC-C880-4845-BB3E-041ADBA9BABD}" srcOrd="4" destOrd="0" presId="urn:microsoft.com/office/officeart/2005/8/layout/process2"/>
    <dgm:cxn modelId="{7C92F160-F2CA-4931-87AC-5B42AC0C871E}" type="presParOf" srcId="{9739DF4D-5D76-492A-8711-0A968191CFDA}" destId="{C0D88D06-33F1-4600-8F2A-9B430BAAB889}" srcOrd="5" destOrd="0" presId="urn:microsoft.com/office/officeart/2005/8/layout/process2"/>
    <dgm:cxn modelId="{9415BFF3-E946-42F1-B253-735781072F25}" type="presParOf" srcId="{C0D88D06-33F1-4600-8F2A-9B430BAAB889}" destId="{96F171CB-2618-4547-889F-FD05DE73D0B6}" srcOrd="0" destOrd="0" presId="urn:microsoft.com/office/officeart/2005/8/layout/process2"/>
    <dgm:cxn modelId="{8891EB9C-EC2A-4052-A233-9D58791863DF}" type="presParOf" srcId="{9739DF4D-5D76-492A-8711-0A968191CFDA}" destId="{307999A3-B027-433E-A986-FCECA01B92D9}" srcOrd="6" destOrd="0" presId="urn:microsoft.com/office/officeart/2005/8/layout/process2"/>
    <dgm:cxn modelId="{3EEF5924-82C4-4299-A43B-A878381C4C14}" type="presParOf" srcId="{9739DF4D-5D76-492A-8711-0A968191CFDA}" destId="{6AD56660-47B8-4679-9889-6841E28EE530}" srcOrd="7" destOrd="0" presId="urn:microsoft.com/office/officeart/2005/8/layout/process2"/>
    <dgm:cxn modelId="{B5B194FC-7C92-43F8-ADEA-CDC067FF6D28}" type="presParOf" srcId="{6AD56660-47B8-4679-9889-6841E28EE530}" destId="{DB488B98-A745-4B27-9723-58FDFCBB82A1}" srcOrd="0" destOrd="0" presId="urn:microsoft.com/office/officeart/2005/8/layout/process2"/>
    <dgm:cxn modelId="{F2944C11-3342-4C22-A937-885C5C9A1782}" type="presParOf" srcId="{9739DF4D-5D76-492A-8711-0A968191CFDA}" destId="{AE5C2F08-857A-47CA-8546-CFAA71A064BF}"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F59F6-7F6C-4978-9210-CE3D4D6854AE}">
      <dsp:nvSpPr>
        <dsp:cNvPr id="0" name=""/>
        <dsp:cNvSpPr/>
      </dsp:nvSpPr>
      <dsp:spPr>
        <a:xfrm>
          <a:off x="1677434" y="390"/>
          <a:ext cx="2131531"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App Deployment</a:t>
          </a:r>
        </a:p>
      </dsp:txBody>
      <dsp:txXfrm>
        <a:off x="1690822" y="13778"/>
        <a:ext cx="2104755" cy="430312"/>
      </dsp:txXfrm>
    </dsp:sp>
    <dsp:sp modelId="{2C7E5CC2-4F61-4F75-948F-12F2CFF8DC5F}">
      <dsp:nvSpPr>
        <dsp:cNvPr id="0" name=""/>
        <dsp:cNvSpPr/>
      </dsp:nvSpPr>
      <dsp:spPr>
        <a:xfrm rot="5400000">
          <a:off x="2657495" y="468906"/>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007F0AB1-02D1-4311-8A28-DA4120006C11}">
      <dsp:nvSpPr>
        <dsp:cNvPr id="0" name=""/>
        <dsp:cNvSpPr/>
      </dsp:nvSpPr>
      <dsp:spPr>
        <a:xfrm>
          <a:off x="1677434" y="686023"/>
          <a:ext cx="2131531"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Generation of Dataset</a:t>
          </a:r>
        </a:p>
      </dsp:txBody>
      <dsp:txXfrm>
        <a:off x="1690822" y="699411"/>
        <a:ext cx="2104755" cy="430312"/>
      </dsp:txXfrm>
    </dsp:sp>
    <dsp:sp modelId="{14C174DF-D891-45E3-97F4-E7AB0F0C14DF}">
      <dsp:nvSpPr>
        <dsp:cNvPr id="0" name=""/>
        <dsp:cNvSpPr/>
      </dsp:nvSpPr>
      <dsp:spPr>
        <a:xfrm rot="5400000">
          <a:off x="2657495" y="1154538"/>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984E0AAC-C880-4845-BB3E-041ADBA9BABD}">
      <dsp:nvSpPr>
        <dsp:cNvPr id="0" name=""/>
        <dsp:cNvSpPr/>
      </dsp:nvSpPr>
      <dsp:spPr>
        <a:xfrm>
          <a:off x="1677434" y="1371655"/>
          <a:ext cx="2131531"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Dataset Preprocessing</a:t>
          </a:r>
        </a:p>
      </dsp:txBody>
      <dsp:txXfrm>
        <a:off x="1690822" y="1385043"/>
        <a:ext cx="2104755" cy="430312"/>
      </dsp:txXfrm>
    </dsp:sp>
    <dsp:sp modelId="{C0D88D06-33F1-4600-8F2A-9B430BAAB889}">
      <dsp:nvSpPr>
        <dsp:cNvPr id="0" name=""/>
        <dsp:cNvSpPr/>
      </dsp:nvSpPr>
      <dsp:spPr>
        <a:xfrm rot="5400000">
          <a:off x="2657495" y="1840171"/>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307999A3-B027-433E-A986-FCECA01B92D9}">
      <dsp:nvSpPr>
        <dsp:cNvPr id="0" name=""/>
        <dsp:cNvSpPr/>
      </dsp:nvSpPr>
      <dsp:spPr>
        <a:xfrm>
          <a:off x="1677434" y="2057288"/>
          <a:ext cx="2131531"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MLP Training</a:t>
          </a:r>
        </a:p>
      </dsp:txBody>
      <dsp:txXfrm>
        <a:off x="1690822" y="2070676"/>
        <a:ext cx="2104755" cy="430312"/>
      </dsp:txXfrm>
    </dsp:sp>
    <dsp:sp modelId="{6AD56660-47B8-4679-9889-6841E28EE530}">
      <dsp:nvSpPr>
        <dsp:cNvPr id="0" name=""/>
        <dsp:cNvSpPr/>
      </dsp:nvSpPr>
      <dsp:spPr>
        <a:xfrm rot="5400000">
          <a:off x="2657495" y="2525803"/>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AE5C2F08-857A-47CA-8546-CFAA71A064BF}">
      <dsp:nvSpPr>
        <dsp:cNvPr id="0" name=""/>
        <dsp:cNvSpPr/>
      </dsp:nvSpPr>
      <dsp:spPr>
        <a:xfrm>
          <a:off x="1677434" y="2742920"/>
          <a:ext cx="2131531"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Results</a:t>
          </a:r>
        </a:p>
      </dsp:txBody>
      <dsp:txXfrm>
        <a:off x="1690822" y="2756308"/>
        <a:ext cx="2104755"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1656</cp:revision>
  <dcterms:created xsi:type="dcterms:W3CDTF">2018-06-29T08:45:00Z</dcterms:created>
  <dcterms:modified xsi:type="dcterms:W3CDTF">2018-06-29T14:40:00Z</dcterms:modified>
</cp:coreProperties>
</file>