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3F728" w14:textId="77777777" w:rsidR="00960BF8" w:rsidRDefault="00960BF8" w:rsidP="00FB03D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7CE079" w14:textId="56400AE9" w:rsidR="00D256D7" w:rsidRDefault="00ED2EE1" w:rsidP="00033C05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ВЪПРОСНИК ЗА ИЗПИТ </w:t>
      </w:r>
    </w:p>
    <w:p w14:paraId="7F9952BA" w14:textId="51DAFD3B" w:rsidR="00FB03D5" w:rsidRDefault="00033C05" w:rsidP="00033C05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УЧЕБНА ДИСЦИПЛИНА</w:t>
      </w:r>
      <w:r w:rsidR="00D256D7" w:rsidRPr="00D256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256D7">
        <w:rPr>
          <w:rFonts w:ascii="Times New Roman" w:eastAsia="Times New Roman" w:hAnsi="Times New Roman" w:cs="Times New Roman"/>
          <w:sz w:val="28"/>
          <w:szCs w:val="28"/>
        </w:rPr>
        <w:t>НЕВРОННИ МРЕЖИ</w:t>
      </w:r>
    </w:p>
    <w:p w14:paraId="6532C6E5" w14:textId="6805294A" w:rsidR="0009474D" w:rsidRDefault="0009474D" w:rsidP="0009474D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66CBF9" w14:textId="77777777" w:rsidR="0009474D" w:rsidRPr="007406D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6DD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7406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ъщност и </w:t>
      </w:r>
      <w:r w:rsidRPr="007406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основни понятия от областта на </w:t>
      </w:r>
      <w:r w:rsidRPr="007406DD">
        <w:rPr>
          <w:rFonts w:ascii="Times New Roman" w:eastAsia="Times New Roman" w:hAnsi="Times New Roman" w:cs="Times New Roman"/>
          <w:sz w:val="28"/>
          <w:szCs w:val="28"/>
          <w:lang w:val="ru-RU"/>
        </w:rPr>
        <w:t>изкуствения интелект.</w:t>
      </w:r>
    </w:p>
    <w:p w14:paraId="7CCBAC18" w14:textId="0469A836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>Основни теоретични концепции в областта на изкуствения интелект.</w:t>
      </w:r>
    </w:p>
    <w:p w14:paraId="161D62EE" w14:textId="77777777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>Морални, етични и правни аспекти на изкуствения интелект.</w:t>
      </w:r>
    </w:p>
    <w:p w14:paraId="1F2FB71B" w14:textId="77777777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 xml:space="preserve">Обща концепция за изкуствени невронни мрежи. </w:t>
      </w:r>
    </w:p>
    <w:p w14:paraId="39D4FD45" w14:textId="56ABFDAD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>Особености на биологична невронна мрежа.</w:t>
      </w:r>
    </w:p>
    <w:p w14:paraId="4C7239F4" w14:textId="77777777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>Архитектура и функционални особености на изкуствените невронни мрежи. Структура на изкуствен неврон.</w:t>
      </w:r>
    </w:p>
    <w:p w14:paraId="3085613D" w14:textId="77777777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 xml:space="preserve">Формален неврон на Маккалок-Пит. </w:t>
      </w:r>
    </w:p>
    <w:p w14:paraId="2425D6EB" w14:textId="77777777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 xml:space="preserve">Персептрон на Розенблат. </w:t>
      </w:r>
    </w:p>
    <w:p w14:paraId="3527A59D" w14:textId="5D5DE1C8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>Линейна отделимост</w:t>
      </w:r>
      <w:r w:rsidRPr="0009474D">
        <w:rPr>
          <w:rFonts w:ascii="Times New Roman" w:eastAsia="Times New Roman" w:hAnsi="Times New Roman" w:cs="Times New Roman"/>
          <w:sz w:val="28"/>
          <w:szCs w:val="28"/>
        </w:rPr>
        <w:t xml:space="preserve"> на функция</w:t>
      </w:r>
      <w:r w:rsidRPr="000947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947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474D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 на функцията „изключващо ИЛИ“.</w:t>
      </w:r>
    </w:p>
    <w:p w14:paraId="7574FFA3" w14:textId="77777777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>Обучение на невронните мрежи</w:t>
      </w:r>
    </w:p>
    <w:p w14:paraId="6CEFA504" w14:textId="77777777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 xml:space="preserve">Обучение с учител. </w:t>
      </w:r>
    </w:p>
    <w:p w14:paraId="01B258C8" w14:textId="75AB9CC1" w:rsidR="0009474D" w:rsidRPr="007406D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06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Задачи за апроксимация на многомерни функции и класификация на образи. </w:t>
      </w:r>
    </w:p>
    <w:p w14:paraId="5D3F8A6E" w14:textId="409A7CCB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 xml:space="preserve">Обучение с право и обратно разпространение на грешката. </w:t>
      </w:r>
    </w:p>
    <w:p w14:paraId="69AE8EA7" w14:textId="77777777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>Обучение без учител.</w:t>
      </w:r>
    </w:p>
    <w:p w14:paraId="290DDD84" w14:textId="35B9E7DE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>Области и перспективи за п</w:t>
      </w:r>
      <w:r w:rsidRPr="0009474D">
        <w:rPr>
          <w:rFonts w:ascii="Times New Roman" w:eastAsia="Times New Roman" w:hAnsi="Times New Roman" w:cs="Times New Roman"/>
          <w:sz w:val="28"/>
          <w:szCs w:val="28"/>
        </w:rPr>
        <w:t>риложение на изкуствените невронни мрежи.</w:t>
      </w:r>
    </w:p>
    <w:p w14:paraId="0296519A" w14:textId="77777777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>Базови функции на програмната среда MATLAB за изграждане и обучение на изкуствени невронни мрежи.</w:t>
      </w:r>
    </w:p>
    <w:p w14:paraId="37F47F59" w14:textId="77777777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>Изграждане и обучение на изкуствени невронни мрежи в среда на MATLAB.</w:t>
      </w:r>
    </w:p>
    <w:p w14:paraId="084392BB" w14:textId="77777777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Функции на програмната среда MATLAB за симулиране на работата на изкуствени невронни мрежи.</w:t>
      </w:r>
    </w:p>
    <w:p w14:paraId="50863837" w14:textId="77777777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>Симулиране на работата на изкуствени невронни мрежи и изследване на влиянието на основни параметри, задавани от потребителя върху качествените характеристики на получените решения.</w:t>
      </w:r>
    </w:p>
    <w:p w14:paraId="2C8F163D" w14:textId="77777777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 xml:space="preserve">Възможности на програмната среда MATLAB за разработване на програмни решения на типични задачи от областта на идентификацията и разпознаване на образи с използване на </w:t>
      </w:r>
      <w:proofErr w:type="gramStart"/>
      <w:r w:rsidRPr="0009474D">
        <w:rPr>
          <w:rFonts w:ascii="Times New Roman" w:eastAsia="Times New Roman" w:hAnsi="Times New Roman" w:cs="Times New Roman"/>
          <w:sz w:val="28"/>
          <w:szCs w:val="28"/>
        </w:rPr>
        <w:t>невронни  мрежи</w:t>
      </w:r>
      <w:proofErr w:type="gramEnd"/>
      <w:r w:rsidRPr="0009474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6D3A5F" w14:textId="3BE4C53F" w:rsidR="0009474D" w:rsidRPr="0009474D" w:rsidRDefault="0009474D" w:rsidP="0009474D">
      <w:pPr>
        <w:pStyle w:val="a7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474D">
        <w:rPr>
          <w:rFonts w:ascii="Times New Roman" w:eastAsia="Times New Roman" w:hAnsi="Times New Roman" w:cs="Times New Roman"/>
          <w:sz w:val="28"/>
          <w:szCs w:val="28"/>
        </w:rPr>
        <w:t xml:space="preserve">Разработване на програмни решения на типични задачи от областта на идентификацията и разпознаване на образи с използване на </w:t>
      </w:r>
      <w:proofErr w:type="gramStart"/>
      <w:r w:rsidRPr="0009474D">
        <w:rPr>
          <w:rFonts w:ascii="Times New Roman" w:eastAsia="Times New Roman" w:hAnsi="Times New Roman" w:cs="Times New Roman"/>
          <w:sz w:val="28"/>
          <w:szCs w:val="28"/>
        </w:rPr>
        <w:t>невронни  мрежи</w:t>
      </w:r>
      <w:proofErr w:type="gramEnd"/>
      <w:r w:rsidRPr="0009474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A5FB1E" w14:textId="77777777" w:rsidR="00033C05" w:rsidRPr="00FB03D5" w:rsidRDefault="00033C05" w:rsidP="00FB03D5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AA0492" w14:textId="7B7E07FD" w:rsidR="00422FF1" w:rsidRPr="001F5EAF" w:rsidRDefault="00422FF1" w:rsidP="001F5EAF">
      <w:pPr>
        <w:shd w:val="clear" w:color="auto" w:fill="FFFFFF"/>
        <w:tabs>
          <w:tab w:val="left" w:pos="993"/>
        </w:tabs>
        <w:spacing w:before="100" w:beforeAutospacing="1" w:after="12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</w:pPr>
    </w:p>
    <w:p w14:paraId="49A22273" w14:textId="77777777" w:rsidR="00F802CD" w:rsidRPr="00ED2EE1" w:rsidRDefault="00F802CD" w:rsidP="001F5EAF">
      <w:pPr>
        <w:tabs>
          <w:tab w:val="left" w:pos="993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802CD" w:rsidRPr="00ED2EE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103EB" w14:textId="77777777" w:rsidR="00810133" w:rsidRDefault="00810133" w:rsidP="00FB03D5">
      <w:pPr>
        <w:spacing w:after="0" w:line="240" w:lineRule="auto"/>
      </w:pPr>
      <w:r>
        <w:separator/>
      </w:r>
    </w:p>
  </w:endnote>
  <w:endnote w:type="continuationSeparator" w:id="0">
    <w:p w14:paraId="139AC120" w14:textId="77777777" w:rsidR="00810133" w:rsidRDefault="00810133" w:rsidP="00FB0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3CA78" w14:textId="77777777" w:rsidR="0027286B" w:rsidRPr="0027286B" w:rsidRDefault="0027286B" w:rsidP="0027286B">
    <w:pPr>
      <w:tabs>
        <w:tab w:val="center" w:pos="4703"/>
        <w:tab w:val="right" w:pos="9406"/>
      </w:tabs>
      <w:spacing w:after="0" w:line="240" w:lineRule="auto"/>
      <w:rPr>
        <w:rFonts w:ascii="Calibri" w:eastAsia="Calibri" w:hAnsi="Calibri" w:cs="Times New Roman"/>
        <w:lang w:val="en-US"/>
      </w:rPr>
    </w:pPr>
    <w:bookmarkStart w:id="1" w:name="_Hlk117953480"/>
    <w:r w:rsidRPr="0027286B">
      <w:rPr>
        <w:rFonts w:ascii="Times New Roman" w:eastAsia="Times New Roman" w:hAnsi="Times New Roman" w:cs="Times New Roman"/>
        <w:i/>
        <w:iCs/>
        <w:sz w:val="24"/>
        <w:szCs w:val="24"/>
      </w:rPr>
      <w:t>Дисциплина „Невронни мрежи“</w:t>
    </w:r>
    <w:bookmarkEnd w:id="1"/>
    <w:r w:rsidRPr="0027286B">
      <w:rPr>
        <w:rFonts w:ascii="Times New Roman" w:eastAsia="Times New Roman" w:hAnsi="Times New Roman" w:cs="Times New Roman"/>
        <w:i/>
        <w:iCs/>
        <w:sz w:val="24"/>
        <w:szCs w:val="24"/>
      </w:rPr>
      <w:t xml:space="preserve">                                                                                 стр. </w:t>
    </w:r>
    <w:r w:rsidRPr="0027286B">
      <w:rPr>
        <w:rFonts w:ascii="Times New Roman" w:eastAsia="Times New Roman" w:hAnsi="Times New Roman" w:cs="Times New Roman"/>
        <w:i/>
        <w:iCs/>
        <w:sz w:val="24"/>
        <w:szCs w:val="24"/>
      </w:rPr>
      <w:fldChar w:fldCharType="begin"/>
    </w:r>
    <w:r w:rsidRPr="0027286B">
      <w:rPr>
        <w:rFonts w:ascii="Times New Roman" w:eastAsia="Times New Roman" w:hAnsi="Times New Roman" w:cs="Times New Roman"/>
        <w:i/>
        <w:iCs/>
        <w:sz w:val="24"/>
        <w:szCs w:val="24"/>
      </w:rPr>
      <w:instrText>PAGE   \* MERGEFORMAT</w:instrText>
    </w:r>
    <w:r w:rsidRPr="0027286B">
      <w:rPr>
        <w:rFonts w:ascii="Times New Roman" w:eastAsia="Times New Roman" w:hAnsi="Times New Roman" w:cs="Times New Roman"/>
        <w:i/>
        <w:iCs/>
        <w:sz w:val="24"/>
        <w:szCs w:val="24"/>
      </w:rPr>
      <w:fldChar w:fldCharType="separate"/>
    </w:r>
    <w:r w:rsidRPr="0027286B">
      <w:rPr>
        <w:rFonts w:ascii="Calibri" w:eastAsia="Calibri" w:hAnsi="Calibri" w:cs="Times New Roman"/>
        <w:i/>
        <w:iCs/>
        <w:sz w:val="24"/>
        <w:szCs w:val="24"/>
        <w:lang w:val="en-US"/>
      </w:rPr>
      <w:t>1</w:t>
    </w:r>
    <w:r w:rsidRPr="0027286B">
      <w:rPr>
        <w:rFonts w:ascii="Times New Roman" w:eastAsia="Times New Roman" w:hAnsi="Times New Roman" w:cs="Times New Roman"/>
        <w:i/>
        <w:iCs/>
        <w:sz w:val="24"/>
        <w:szCs w:val="24"/>
      </w:rPr>
      <w:fldChar w:fldCharType="end"/>
    </w:r>
  </w:p>
  <w:p w14:paraId="5885FAFC" w14:textId="77777777" w:rsidR="0027286B" w:rsidRDefault="002728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96B0D" w14:textId="77777777" w:rsidR="00810133" w:rsidRDefault="00810133" w:rsidP="00FB03D5">
      <w:pPr>
        <w:spacing w:after="0" w:line="240" w:lineRule="auto"/>
      </w:pPr>
      <w:r>
        <w:separator/>
      </w:r>
    </w:p>
  </w:footnote>
  <w:footnote w:type="continuationSeparator" w:id="0">
    <w:p w14:paraId="2AE32185" w14:textId="77777777" w:rsidR="00810133" w:rsidRDefault="00810133" w:rsidP="00FB0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jc w:val="center"/>
      <w:tblLook w:val="04A0" w:firstRow="1" w:lastRow="0" w:firstColumn="1" w:lastColumn="0" w:noHBand="0" w:noVBand="1"/>
    </w:tblPr>
    <w:tblGrid>
      <w:gridCol w:w="10456"/>
    </w:tblGrid>
    <w:tr w:rsidR="00FB03D5" w:rsidRPr="00EA3410" w14:paraId="3C4CB08B" w14:textId="77777777" w:rsidTr="00F9704F">
      <w:trPr>
        <w:jc w:val="center"/>
      </w:trPr>
      <w:tc>
        <w:tcPr>
          <w:tcW w:w="10456" w:type="dxa"/>
          <w:shd w:val="clear" w:color="auto" w:fill="auto"/>
        </w:tcPr>
        <w:p w14:paraId="0F8D56EE" w14:textId="77777777" w:rsidR="00FB03D5" w:rsidRPr="00871880" w:rsidRDefault="00FB03D5" w:rsidP="00FB03D5">
          <w:pPr>
            <w:pStyle w:val="a3"/>
            <w:jc w:val="center"/>
            <w:rPr>
              <w:rFonts w:ascii="Times New Roman" w:hAnsi="Times New Roman" w:cs="Times New Roman"/>
              <w:i/>
              <w:lang w:val="ru-RU"/>
            </w:rPr>
          </w:pPr>
          <w:bookmarkStart w:id="0" w:name="_Hlk118152340"/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Проект </w:t>
          </w:r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</w:rPr>
            <w:t>BG</w:t>
          </w:r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05</w:t>
          </w:r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</w:rPr>
            <w:t>M</w:t>
          </w:r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</w:t>
          </w:r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</w:rPr>
            <w:t>OP</w:t>
          </w:r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001-</w:t>
          </w:r>
          <w:proofErr w:type="gramStart"/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2.016-0003</w:t>
          </w:r>
          <w:proofErr w:type="gramEnd"/>
          <w:r w:rsidRPr="00871880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 „Модернизация на Национален военен университет "В. Левски" - гр. Велико Търново и Софийски университет "Св. Климент Охридски" - гр. София, в професионално направление 5.3 Компютърна и комуникационна техника“</w:t>
          </w:r>
        </w:p>
      </w:tc>
    </w:tr>
    <w:bookmarkEnd w:id="0"/>
  </w:tbl>
  <w:p w14:paraId="58518516" w14:textId="77777777" w:rsidR="00FB03D5" w:rsidRPr="00FB03D5" w:rsidRDefault="00FB03D5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657C"/>
    <w:multiLevelType w:val="hybridMultilevel"/>
    <w:tmpl w:val="EB164214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845"/>
    <w:multiLevelType w:val="hybridMultilevel"/>
    <w:tmpl w:val="D3B08D2C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A60B37"/>
    <w:multiLevelType w:val="hybridMultilevel"/>
    <w:tmpl w:val="F0464C66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41BAC"/>
    <w:multiLevelType w:val="hybridMultilevel"/>
    <w:tmpl w:val="25603F10"/>
    <w:lvl w:ilvl="0" w:tplc="4802E6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6005046">
    <w:abstractNumId w:val="2"/>
  </w:num>
  <w:num w:numId="2" w16cid:durableId="1916933615">
    <w:abstractNumId w:val="3"/>
  </w:num>
  <w:num w:numId="3" w16cid:durableId="455173415">
    <w:abstractNumId w:val="0"/>
  </w:num>
  <w:num w:numId="4" w16cid:durableId="246766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7B"/>
    <w:rsid w:val="00033C05"/>
    <w:rsid w:val="0009474D"/>
    <w:rsid w:val="000B077C"/>
    <w:rsid w:val="000F507B"/>
    <w:rsid w:val="00145135"/>
    <w:rsid w:val="001E260D"/>
    <w:rsid w:val="001F5EAF"/>
    <w:rsid w:val="0027286B"/>
    <w:rsid w:val="0034322B"/>
    <w:rsid w:val="003A4F7A"/>
    <w:rsid w:val="003C5AB7"/>
    <w:rsid w:val="00422FF1"/>
    <w:rsid w:val="00445AC5"/>
    <w:rsid w:val="00467CDA"/>
    <w:rsid w:val="004B01DA"/>
    <w:rsid w:val="00540568"/>
    <w:rsid w:val="0069590D"/>
    <w:rsid w:val="006A18A6"/>
    <w:rsid w:val="0071243D"/>
    <w:rsid w:val="00712A22"/>
    <w:rsid w:val="007406DD"/>
    <w:rsid w:val="007D0DA3"/>
    <w:rsid w:val="00810133"/>
    <w:rsid w:val="0082150C"/>
    <w:rsid w:val="00871880"/>
    <w:rsid w:val="009261F0"/>
    <w:rsid w:val="00960BF8"/>
    <w:rsid w:val="00973EF5"/>
    <w:rsid w:val="009A0F9B"/>
    <w:rsid w:val="00A6131F"/>
    <w:rsid w:val="00B627E0"/>
    <w:rsid w:val="00CF105C"/>
    <w:rsid w:val="00D256D7"/>
    <w:rsid w:val="00E416D5"/>
    <w:rsid w:val="00ED2EE1"/>
    <w:rsid w:val="00F802CD"/>
    <w:rsid w:val="00FB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C3CAC"/>
  <w15:chartTrackingRefBased/>
  <w15:docId w15:val="{7BA56F92-59E8-4A47-9BC4-6E52A0E8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B03D5"/>
  </w:style>
  <w:style w:type="paragraph" w:styleId="a5">
    <w:name w:val="footer"/>
    <w:basedOn w:val="a"/>
    <w:link w:val="a6"/>
    <w:uiPriority w:val="99"/>
    <w:unhideWhenUsed/>
    <w:rsid w:val="00FB03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B03D5"/>
  </w:style>
  <w:style w:type="paragraph" w:styleId="a7">
    <w:name w:val="List Paragraph"/>
    <w:basedOn w:val="a"/>
    <w:uiPriority w:val="34"/>
    <w:qFormat/>
    <w:rsid w:val="00960BF8"/>
    <w:pPr>
      <w:ind w:left="720"/>
      <w:contextualSpacing/>
    </w:pPr>
    <w:rPr>
      <w:lang w:val="en-US"/>
    </w:rPr>
  </w:style>
  <w:style w:type="character" w:styleId="a8">
    <w:name w:val="Hyperlink"/>
    <w:basedOn w:val="a0"/>
    <w:uiPriority w:val="99"/>
    <w:unhideWhenUsed/>
    <w:rsid w:val="00B627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627E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45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Sedefka Lambeva</dc:creator>
  <cp:keywords/>
  <dc:description/>
  <cp:lastModifiedBy>Sedefka Lambeva</cp:lastModifiedBy>
  <cp:revision>8</cp:revision>
  <dcterms:created xsi:type="dcterms:W3CDTF">2022-11-03T14:26:00Z</dcterms:created>
  <dcterms:modified xsi:type="dcterms:W3CDTF">2022-11-03T14:37:00Z</dcterms:modified>
</cp:coreProperties>
</file>