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F728" w14:textId="77777777" w:rsidR="00960BF8" w:rsidRDefault="00960BF8" w:rsidP="00FB03D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7CE079" w14:textId="77777777" w:rsidR="00D256D7" w:rsidRDefault="00033C05" w:rsidP="00033C05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СПИСЪК</w:t>
      </w:r>
    </w:p>
    <w:p w14:paraId="7F9952BA" w14:textId="33E3067E" w:rsidR="00FB03D5" w:rsidRPr="00D256D7" w:rsidRDefault="00033C05" w:rsidP="00033C05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FB03D5" w:rsidRPr="00FB03D5">
        <w:rPr>
          <w:rFonts w:ascii="Times New Roman" w:eastAsia="Times New Roman" w:hAnsi="Times New Roman" w:cs="Times New Roman"/>
          <w:sz w:val="28"/>
          <w:szCs w:val="28"/>
        </w:rPr>
        <w:t xml:space="preserve">ЛИТЕРАТУРА </w:t>
      </w:r>
      <w:r>
        <w:rPr>
          <w:rFonts w:ascii="Times New Roman" w:eastAsia="Times New Roman" w:hAnsi="Times New Roman" w:cs="Times New Roman"/>
          <w:sz w:val="28"/>
          <w:szCs w:val="28"/>
        </w:rPr>
        <w:t>ЗА ПОДГОТОВКА ПО УЧЕБНА ДИСЦИПЛИНА</w:t>
      </w:r>
      <w:r w:rsidR="00D256D7" w:rsidRPr="00D256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256D7">
        <w:rPr>
          <w:rFonts w:ascii="Times New Roman" w:eastAsia="Times New Roman" w:hAnsi="Times New Roman" w:cs="Times New Roman"/>
          <w:sz w:val="28"/>
          <w:szCs w:val="28"/>
        </w:rPr>
        <w:t>НЕВРОННИ МРЕЖИ</w:t>
      </w:r>
    </w:p>
    <w:p w14:paraId="1AA5FB1E" w14:textId="77777777" w:rsidR="00033C05" w:rsidRPr="00FB03D5" w:rsidRDefault="00033C05" w:rsidP="00FB03D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5854D8" w14:textId="2BD3CD8B" w:rsidR="009A0F9B" w:rsidRDefault="009A0F9B" w:rsidP="00E416D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8363409"/>
      <w:r>
        <w:rPr>
          <w:rFonts w:ascii="Times New Roman" w:eastAsia="Times New Roman" w:hAnsi="Times New Roman" w:cs="Times New Roman"/>
          <w:sz w:val="28"/>
          <w:szCs w:val="28"/>
        </w:rPr>
        <w:t>Минчев, Ч., Основи на програмирането в Матлаб, Шумен, 2017,</w:t>
      </w:r>
      <w:r w:rsidRPr="009A0F9B">
        <w:t xml:space="preserve"> </w:t>
      </w:r>
      <w:r w:rsidRPr="009A0F9B">
        <w:rPr>
          <w:rFonts w:ascii="Times New Roman" w:eastAsia="Times New Roman" w:hAnsi="Times New Roman" w:cs="Times New Roman"/>
          <w:sz w:val="28"/>
          <w:szCs w:val="28"/>
        </w:rPr>
        <w:t>ISBN 978-954-9681-35-2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bookmarkEnd w:id="0"/>
    <w:p w14:paraId="3807A8A6" w14:textId="529EB37B" w:rsidR="00FB03D5" w:rsidRPr="00FB03D5" w:rsidRDefault="00FB03D5" w:rsidP="00E416D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3D5">
        <w:rPr>
          <w:rFonts w:ascii="Times New Roman" w:eastAsia="Times New Roman" w:hAnsi="Times New Roman" w:cs="Times New Roman"/>
          <w:sz w:val="28"/>
          <w:szCs w:val="28"/>
        </w:rPr>
        <w:t xml:space="preserve">Рамка от етични аспекти на изкуствения интелект, роботиката и свързаните с тях технологии, достъпно на </w:t>
      </w:r>
      <w:hyperlink r:id="rId7" w:history="1">
        <w:r w:rsidRPr="00FB03D5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https://www.europarl.europa.eu/</w:t>
        </w:r>
      </w:hyperlink>
      <w:r w:rsidRPr="00FB03D5">
        <w:rPr>
          <w:rFonts w:ascii="Times New Roman" w:eastAsia="Times New Roman" w:hAnsi="Times New Roman" w:cs="Times New Roman"/>
          <w:sz w:val="28"/>
          <w:szCs w:val="28"/>
        </w:rPr>
        <w:t>, посетено на 22.08.2022 г.</w:t>
      </w:r>
    </w:p>
    <w:p w14:paraId="18DDC48B" w14:textId="6242DA38" w:rsidR="00FB03D5" w:rsidRDefault="00FB03D5" w:rsidP="00E416D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3D5">
        <w:rPr>
          <w:rFonts w:ascii="Times New Roman" w:eastAsia="Times New Roman" w:hAnsi="Times New Roman" w:cs="Times New Roman"/>
          <w:sz w:val="28"/>
          <w:szCs w:val="28"/>
        </w:rPr>
        <w:t xml:space="preserve">Тодорова, М., Видове изкуствен интелект – тесен, общ и супер изкуствен интелект. Рискове и етични проблеми, Институт за изследване на обществата и знанието, БАН, достъпен на </w:t>
      </w:r>
      <w:hyperlink r:id="rId8" w:history="1">
        <w:r w:rsidRPr="00FB03D5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https://jesbg.com/mtodorova-vidove-izkustven-intelekt-tesen-obsht-i-super-izkustven-intelekt-riskove-i-eticheski-problemi/</w:t>
        </w:r>
      </w:hyperlink>
    </w:p>
    <w:p w14:paraId="08DD9D2C" w14:textId="77777777" w:rsidR="00A6131F" w:rsidRPr="00A6131F" w:rsidRDefault="00A6131F" w:rsidP="00E416D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31F">
        <w:rPr>
          <w:rFonts w:ascii="Times New Roman" w:eastAsia="Times New Roman" w:hAnsi="Times New Roman" w:cs="Times New Roman"/>
          <w:sz w:val="28"/>
          <w:szCs w:val="28"/>
        </w:rPr>
        <w:t>Гочев, Г. Компютърно зрение и невронни мрежи, ТУ София, 1998.</w:t>
      </w:r>
    </w:p>
    <w:p w14:paraId="38E34540" w14:textId="77777777" w:rsidR="00A6131F" w:rsidRPr="00A6131F" w:rsidRDefault="00A6131F" w:rsidP="00E416D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31F">
        <w:rPr>
          <w:rFonts w:ascii="Times New Roman" w:eastAsia="Times New Roman" w:hAnsi="Times New Roman" w:cs="Times New Roman"/>
          <w:sz w:val="28"/>
          <w:szCs w:val="28"/>
        </w:rPr>
        <w:t xml:space="preserve"> Дяконов,В. Математические пакеты разширения MATLAB, ЗАО ПитерБук, Санкт Петербург, 2001</w:t>
      </w:r>
    </w:p>
    <w:p w14:paraId="01E47ECC" w14:textId="77777777" w:rsidR="00A6131F" w:rsidRDefault="00A6131F" w:rsidP="00E416D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31F">
        <w:rPr>
          <w:rFonts w:ascii="Times New Roman" w:eastAsia="Times New Roman" w:hAnsi="Times New Roman" w:cs="Times New Roman"/>
          <w:sz w:val="28"/>
          <w:szCs w:val="28"/>
        </w:rPr>
        <w:t>9.   Минчев,Ч.М. Невронна мрежа за разпознаване на изображения при обратен апертурен синтез, Сборник научни трудове, ВВУАПВО "П. Волов", 2001.</w:t>
      </w:r>
    </w:p>
    <w:p w14:paraId="73544E62" w14:textId="59BD5AB9" w:rsidR="00A6131F" w:rsidRPr="00A6131F" w:rsidRDefault="00A6131F" w:rsidP="00E416D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31F">
        <w:rPr>
          <w:rFonts w:ascii="Times New Roman" w:eastAsia="Times New Roman" w:hAnsi="Times New Roman" w:cs="Times New Roman"/>
          <w:sz w:val="28"/>
          <w:szCs w:val="28"/>
        </w:rPr>
        <w:t>Carpenter, G., S.Grossberg. ART-2: Self organization of stable category recognition codes for analog input patterns, Applied Optics, 1987.</w:t>
      </w:r>
    </w:p>
    <w:p w14:paraId="044FF972" w14:textId="08F43C34" w:rsidR="00A6131F" w:rsidRPr="00A6131F" w:rsidRDefault="00A6131F" w:rsidP="00E416D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31F">
        <w:rPr>
          <w:rFonts w:ascii="Times New Roman" w:eastAsia="Times New Roman" w:hAnsi="Times New Roman" w:cs="Times New Roman"/>
          <w:sz w:val="28"/>
          <w:szCs w:val="28"/>
        </w:rPr>
        <w:t>Fukushima, K. Neocognitron: A neural network model for a mechanism of visual pattern recognition, IEEE Transaction on systems, Man and Cybernetics, 1983.</w:t>
      </w:r>
    </w:p>
    <w:p w14:paraId="0B213700" w14:textId="15A03D64" w:rsidR="00A6131F" w:rsidRPr="00A6131F" w:rsidRDefault="00A6131F" w:rsidP="00E416D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31F">
        <w:rPr>
          <w:rFonts w:ascii="Times New Roman" w:eastAsia="Times New Roman" w:hAnsi="Times New Roman" w:cs="Times New Roman"/>
          <w:sz w:val="28"/>
          <w:szCs w:val="28"/>
        </w:rPr>
        <w:t>Grossberg, S., Studies of the Mind and Brain, Drodrecht, Holland, Reidel Press, 1982.</w:t>
      </w:r>
    </w:p>
    <w:p w14:paraId="1447B167" w14:textId="6DBC5BEE" w:rsidR="00A6131F" w:rsidRPr="00A6131F" w:rsidRDefault="00A6131F" w:rsidP="00E416D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31F">
        <w:rPr>
          <w:rFonts w:ascii="Times New Roman" w:eastAsia="Times New Roman" w:hAnsi="Times New Roman" w:cs="Times New Roman"/>
          <w:sz w:val="28"/>
          <w:szCs w:val="28"/>
        </w:rPr>
        <w:lastRenderedPageBreak/>
        <w:t>Kohonen, T. Self-Organization and Associative Memory, Berlin, Springer-Verlag, 1987.</w:t>
      </w:r>
    </w:p>
    <w:p w14:paraId="1D6D6AF3" w14:textId="38CFF050" w:rsidR="00A6131F" w:rsidRPr="00A6131F" w:rsidRDefault="00A6131F" w:rsidP="00E416D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31F">
        <w:rPr>
          <w:rFonts w:ascii="Times New Roman" w:eastAsia="Times New Roman" w:hAnsi="Times New Roman" w:cs="Times New Roman"/>
          <w:sz w:val="28"/>
          <w:szCs w:val="28"/>
        </w:rPr>
        <w:t>Neural Network Toolbox User's Guide, Mathworks, 2004.</w:t>
      </w:r>
    </w:p>
    <w:p w14:paraId="09ACBE67" w14:textId="68A7B58D" w:rsidR="00A6131F" w:rsidRPr="00A6131F" w:rsidRDefault="00A6131F" w:rsidP="00E416D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31F">
        <w:rPr>
          <w:rFonts w:ascii="Times New Roman" w:eastAsia="Times New Roman" w:hAnsi="Times New Roman" w:cs="Times New Roman"/>
          <w:sz w:val="28"/>
          <w:szCs w:val="28"/>
        </w:rPr>
        <w:t>Wasserman, Ph.D. Neural computing, ANZA Resarch, New York, USA, 1992.</w:t>
      </w:r>
    </w:p>
    <w:p w14:paraId="0EC9D2FA" w14:textId="77777777" w:rsidR="00FB03D5" w:rsidRPr="00FB03D5" w:rsidRDefault="00FB03D5" w:rsidP="00E416D5">
      <w:pPr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bookmarkStart w:id="1" w:name="_Hlk118309288"/>
      <w:r w:rsidRPr="00FB03D5">
        <w:rPr>
          <w:rFonts w:ascii="Times New Roman" w:eastAsia="Times New Roman" w:hAnsi="Times New Roman" w:cs="Times New Roman"/>
          <w:sz w:val="28"/>
          <w:szCs w:val="28"/>
          <w:lang w:val="en-GB" w:eastAsia="bg-BG"/>
        </w:rPr>
        <w:t>Bostrom, N. 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(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GB" w:eastAsia="bg-BG"/>
        </w:rPr>
        <w:t>2014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)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GB" w:eastAsia="bg-BG"/>
        </w:rPr>
        <w:t>. Superintellignece: Paths, Dangers, Strategies. Oxford university press.</w:t>
      </w:r>
    </w:p>
    <w:p w14:paraId="6FAF896C" w14:textId="77777777" w:rsidR="00FB03D5" w:rsidRPr="00FB03D5" w:rsidRDefault="00000000" w:rsidP="00E416D5">
      <w:pPr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hyperlink r:id="rId9" w:history="1">
        <w:r w:rsidR="00FB03D5" w:rsidRPr="00FB03D5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bg-BG"/>
          </w:rPr>
          <w:t>Chalmers, David</w:t>
        </w:r>
      </w:hyperlink>
      <w:r w:rsidR="00FB03D5" w:rsidRPr="00FB03D5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. (2010).The Singularity: A Philosophical Analysis. (PDF). Journal of Consciousness Studies. 17: 7–65.</w:t>
      </w:r>
    </w:p>
    <w:p w14:paraId="29D776C2" w14:textId="4001CD53" w:rsidR="009A0F9B" w:rsidRPr="009A0F9B" w:rsidRDefault="009A0F9B" w:rsidP="00E416D5">
      <w:pPr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9A0F9B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F. Giannini, V. Laveglia,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Pr="009A0F9B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Neural Networks for Beginners</w:t>
      </w:r>
      <w:r w:rsidRPr="009A0F9B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Pr="009A0F9B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A fast implementation in Matlab, Torch, TensorFlow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, </w:t>
      </w:r>
      <w:r w:rsidR="00145135">
        <w:rPr>
          <w:rFonts w:ascii="Times New Roman" w:eastAsia="Times New Roman" w:hAnsi="Times New Roman" w:cs="Times New Roman"/>
          <w:sz w:val="28"/>
          <w:szCs w:val="28"/>
          <w:lang w:eastAsia="bg-BG"/>
        </w:rPr>
        <w:t>2017;</w:t>
      </w:r>
    </w:p>
    <w:p w14:paraId="3C37F4D0" w14:textId="479492FB" w:rsidR="00FB03D5" w:rsidRPr="00FB03D5" w:rsidRDefault="00FB03D5" w:rsidP="00E416D5">
      <w:pPr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FB03D5">
        <w:rPr>
          <w:rFonts w:ascii="Times New Roman" w:eastAsia="Times New Roman" w:hAnsi="Times New Roman" w:cs="Times New Roman"/>
          <w:sz w:val="28"/>
          <w:szCs w:val="28"/>
          <w:lang w:val="en-GB" w:eastAsia="bg-BG"/>
        </w:rPr>
        <w:t>Goertzel, B., Penachin, C.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 (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GB" w:eastAsia="bg-BG"/>
        </w:rPr>
        <w:t>2007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)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GB" w:eastAsia="bg-BG"/>
        </w:rPr>
        <w:t>. Artificial general intelligence. Springer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.</w:t>
      </w:r>
    </w:p>
    <w:p w14:paraId="49B79DB6" w14:textId="6044EB73" w:rsidR="00FB03D5" w:rsidRDefault="00FB03D5" w:rsidP="00E416D5">
      <w:pPr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FB03D5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Harai, U. (2016). Hommo deus. A brief history of tomorrow. Vintage.</w:t>
      </w:r>
    </w:p>
    <w:p w14:paraId="10B81151" w14:textId="0B602727" w:rsidR="0071243D" w:rsidRPr="0071243D" w:rsidRDefault="0071243D" w:rsidP="00E416D5">
      <w:pPr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71243D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Demuth</w:t>
      </w:r>
      <w:r w:rsidRPr="0071243D">
        <w:rPr>
          <w:rFonts w:ascii="Times New Roman" w:eastAsia="Times New Roman" w:hAnsi="Times New Roman" w:cs="Times New Roman"/>
          <w:sz w:val="28"/>
          <w:szCs w:val="28"/>
          <w:lang w:eastAsia="bg-BG"/>
        </w:rPr>
        <w:t>,</w:t>
      </w:r>
      <w:r w:rsidRPr="0071243D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H</w:t>
      </w:r>
      <w:r w:rsidRPr="0071243D">
        <w:rPr>
          <w:rFonts w:ascii="Times New Roman" w:eastAsia="Times New Roman" w:hAnsi="Times New Roman" w:cs="Times New Roman"/>
          <w:sz w:val="28"/>
          <w:szCs w:val="28"/>
          <w:lang w:eastAsia="bg-BG"/>
        </w:rPr>
        <w:t>.,</w:t>
      </w:r>
      <w:r w:rsidRPr="0071243D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M</w:t>
      </w:r>
      <w:r w:rsidRPr="0071243D">
        <w:rPr>
          <w:rFonts w:ascii="Times New Roman" w:eastAsia="Times New Roman" w:hAnsi="Times New Roman" w:cs="Times New Roman"/>
          <w:sz w:val="28"/>
          <w:szCs w:val="28"/>
          <w:lang w:eastAsia="bg-BG"/>
        </w:rPr>
        <w:t>.,</w:t>
      </w:r>
      <w:r w:rsidRPr="0071243D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Beale</w:t>
      </w:r>
      <w:r w:rsidRPr="0071243D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, </w:t>
      </w:r>
      <w:r w:rsidRPr="0071243D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Neural Network Toolbox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Pr="0071243D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For Use with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Pr="0071243D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MATLAB®</w:t>
      </w:r>
    </w:p>
    <w:p w14:paraId="242A3A44" w14:textId="77777777" w:rsidR="00FB03D5" w:rsidRPr="00FB03D5" w:rsidRDefault="00FB03D5" w:rsidP="00E416D5">
      <w:pPr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FB03D5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Kahneman, D. (2011). Thinking fast and slow. MacMillan.</w:t>
      </w:r>
    </w:p>
    <w:bookmarkEnd w:id="1"/>
    <w:p w14:paraId="030A12CE" w14:textId="77777777" w:rsidR="00FB03D5" w:rsidRPr="00FB03D5" w:rsidRDefault="00FB03D5" w:rsidP="00E416D5">
      <w:pPr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FB03D5">
        <w:rPr>
          <w:rFonts w:ascii="Times New Roman" w:eastAsia="Times New Roman" w:hAnsi="Times New Roman" w:cs="Times New Roman"/>
          <w:sz w:val="28"/>
          <w:szCs w:val="28"/>
          <w:lang w:val="en-GB" w:eastAsia="bg-BG"/>
        </w:rPr>
        <w:t>Kurzweil, R. 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(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GB" w:eastAsia="bg-BG"/>
        </w:rPr>
        <w:t>2005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)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GB" w:eastAsia="bg-BG"/>
        </w:rPr>
        <w:t>. The Singularity is near. New York. The New York Times</w:t>
      </w:r>
      <w:r w:rsidRPr="00FB03D5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.</w:t>
      </w:r>
    </w:p>
    <w:p w14:paraId="348022FB" w14:textId="734042F9" w:rsidR="00FB03D5" w:rsidRPr="00FB03D5" w:rsidRDefault="00FB03D5" w:rsidP="00E416D5">
      <w:pPr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FB03D5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Leonhard,G. (2016). Technology vs. Humanity. The coming clash between man and machine. Fast Future Publishing Ltd.</w:t>
      </w:r>
    </w:p>
    <w:p w14:paraId="32CACF3A" w14:textId="1D6190CE" w:rsidR="00FB03D5" w:rsidRPr="001F5EAF" w:rsidRDefault="00FB03D5" w:rsidP="00E416D5">
      <w:pPr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FB03D5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Vikhar, P. (2017). Evolutionary algorithms: A critical review and its future prospects. Computer Science. IEEE Xplore, </w:t>
      </w:r>
      <w:hyperlink r:id="rId10" w:anchor="metrics" w:history="1">
        <w:r w:rsidRPr="00FB03D5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bg-BG"/>
          </w:rPr>
          <w:t>https://ieeexplore.ieee.org/document/7955308/metrics#metrics</w:t>
        </w:r>
      </w:hyperlink>
    </w:p>
    <w:p w14:paraId="3C544140" w14:textId="77777777" w:rsidR="000B077C" w:rsidRPr="000B077C" w:rsidRDefault="00960BF8" w:rsidP="00E416D5">
      <w:pPr>
        <w:pStyle w:val="a7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77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bg-BG"/>
        </w:rPr>
        <w:t>Winston, P., Artificial Intelligence, Third Edition, Addison-Wesley, 1992.</w:t>
      </w:r>
    </w:p>
    <w:p w14:paraId="4E66E601" w14:textId="7B425F70" w:rsidR="00712A22" w:rsidRPr="000B077C" w:rsidRDefault="00960BF8" w:rsidP="00E416D5">
      <w:pPr>
        <w:pStyle w:val="a7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77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bg-BG"/>
        </w:rPr>
        <w:t>Rich E., Knight K., Artificial Intelligence, McGraw-Hill, (2017), ISBN-10: 0070087709</w:t>
      </w:r>
    </w:p>
    <w:p w14:paraId="5C4A27F5" w14:textId="67C4E800" w:rsidR="00712A22" w:rsidRPr="00CF105C" w:rsidRDefault="009261F0" w:rsidP="00E416D5">
      <w:pPr>
        <w:pStyle w:val="a7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F105C">
        <w:rPr>
          <w:rFonts w:ascii="Times New Roman" w:hAnsi="Times New Roman" w:cs="Times New Roman"/>
          <w:i/>
          <w:iCs/>
          <w:sz w:val="28"/>
          <w:szCs w:val="28"/>
        </w:rPr>
        <w:t xml:space="preserve">Gorban A. N., Rossiyev D. A., Dorrer M. G. </w:t>
      </w:r>
      <w:r w:rsidRPr="00CF105C">
        <w:rPr>
          <w:rFonts w:ascii="Times New Roman" w:hAnsi="Times New Roman" w:cs="Times New Roman"/>
          <w:sz w:val="28"/>
          <w:szCs w:val="28"/>
        </w:rPr>
        <w:t>MultiNeuron — Neural Networks Simulator For</w:t>
      </w:r>
      <w:r w:rsidR="001F5EAF" w:rsidRPr="00CF105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CF105C">
        <w:rPr>
          <w:rFonts w:ascii="Times New Roman" w:hAnsi="Times New Roman" w:cs="Times New Roman"/>
          <w:sz w:val="28"/>
          <w:szCs w:val="28"/>
        </w:rPr>
        <w:t>Medical, Physiological, and Psychological Applications (</w:t>
      </w:r>
      <w:hyperlink r:id="rId11" w:history="1">
        <w:r w:rsidR="00B627E0" w:rsidRPr="00CF105C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>http://arxiv.org/ftp/q-bio/papers/0411/04</w:t>
        </w:r>
      </w:hyperlink>
      <w:r w:rsidR="001F5EAF" w:rsidRPr="00CF105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CF105C">
        <w:rPr>
          <w:rFonts w:ascii="Times New Roman" w:hAnsi="Times New Roman" w:cs="Times New Roman"/>
          <w:sz w:val="28"/>
          <w:szCs w:val="28"/>
        </w:rPr>
        <w:t>11034.pdf) // Wcnn’95, Washington, D.C.: World Congress on Neural Networks, 1995. International</w:t>
      </w:r>
      <w:r w:rsidR="00CF105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CF105C">
        <w:rPr>
          <w:rFonts w:ascii="Times New Roman" w:hAnsi="Times New Roman" w:cs="Times New Roman"/>
          <w:sz w:val="28"/>
          <w:szCs w:val="28"/>
        </w:rPr>
        <w:t>Neural Network Society Annual Meeting : Renaissance Hotel, Washington, D.C., USA, July 17-21, 1995.</w:t>
      </w:r>
      <w:r w:rsidR="003C5AB7" w:rsidRPr="00CF105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bg-BG"/>
        </w:rPr>
        <w:t>)</w:t>
      </w:r>
    </w:p>
    <w:p w14:paraId="39C4C783" w14:textId="49D9DB71" w:rsidR="00712A22" w:rsidRPr="001F5EAF" w:rsidRDefault="00712A22" w:rsidP="00E416D5">
      <w:pPr>
        <w:pStyle w:val="a7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EAF">
        <w:rPr>
          <w:rFonts w:ascii="Times New Roman" w:hAnsi="Times New Roman" w:cs="Times New Roman"/>
          <w:sz w:val="28"/>
          <w:szCs w:val="28"/>
        </w:rPr>
        <w:t>INTUIT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5EAF">
        <w:rPr>
          <w:rFonts w:ascii="Times New Roman" w:hAnsi="Times New Roman" w:cs="Times New Roman"/>
          <w:sz w:val="28"/>
          <w:szCs w:val="28"/>
        </w:rPr>
        <w:t>ru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 xml:space="preserve"> — Рекуррентные сети как ассоциативные запоминающие устройства (</w:t>
      </w:r>
      <w:r w:rsidRPr="001F5EAF">
        <w:rPr>
          <w:rFonts w:ascii="Times New Roman" w:hAnsi="Times New Roman" w:cs="Times New Roman"/>
          <w:sz w:val="28"/>
          <w:szCs w:val="28"/>
        </w:rPr>
        <w:t>http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1F5EAF">
        <w:rPr>
          <w:rFonts w:ascii="Times New Roman" w:hAnsi="Times New Roman" w:cs="Times New Roman"/>
          <w:sz w:val="28"/>
          <w:szCs w:val="28"/>
        </w:rPr>
        <w:t>www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5EAF">
        <w:rPr>
          <w:rFonts w:ascii="Times New Roman" w:hAnsi="Times New Roman" w:cs="Times New Roman"/>
          <w:sz w:val="28"/>
          <w:szCs w:val="28"/>
        </w:rPr>
        <w:t>intuit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5EAF">
        <w:rPr>
          <w:rFonts w:ascii="Times New Roman" w:hAnsi="Times New Roman" w:cs="Times New Roman"/>
          <w:sz w:val="28"/>
          <w:szCs w:val="28"/>
        </w:rPr>
        <w:t>ru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F5EAF">
        <w:rPr>
          <w:rFonts w:ascii="Times New Roman" w:hAnsi="Times New Roman" w:cs="Times New Roman"/>
          <w:sz w:val="28"/>
          <w:szCs w:val="28"/>
        </w:rPr>
        <w:t>department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F5EAF">
        <w:rPr>
          <w:rFonts w:ascii="Times New Roman" w:hAnsi="Times New Roman" w:cs="Times New Roman"/>
          <w:sz w:val="28"/>
          <w:szCs w:val="28"/>
        </w:rPr>
        <w:t>expert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F5EAF">
        <w:rPr>
          <w:rFonts w:ascii="Times New Roman" w:hAnsi="Times New Roman" w:cs="Times New Roman"/>
          <w:sz w:val="28"/>
          <w:szCs w:val="28"/>
        </w:rPr>
        <w:t>neuro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 xml:space="preserve">/10/) </w:t>
      </w:r>
    </w:p>
    <w:p w14:paraId="09D4C1FF" w14:textId="77777777" w:rsidR="00712A22" w:rsidRPr="001F5EAF" w:rsidRDefault="00712A22" w:rsidP="00E416D5">
      <w:pPr>
        <w:pStyle w:val="a7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EAF">
        <w:rPr>
          <w:rFonts w:ascii="Times New Roman" w:eastAsia="LiberationSerif-Bold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Pr="001F5EAF">
        <w:rPr>
          <w:rFonts w:ascii="Times New Roman" w:hAnsi="Times New Roman" w:cs="Times New Roman"/>
          <w:i/>
          <w:iCs/>
          <w:sz w:val="28"/>
          <w:szCs w:val="28"/>
        </w:rPr>
        <w:t xml:space="preserve">Kohonen T. </w:t>
      </w:r>
      <w:r w:rsidRPr="001F5EAF">
        <w:rPr>
          <w:rFonts w:ascii="Times New Roman" w:hAnsi="Times New Roman" w:cs="Times New Roman"/>
          <w:sz w:val="28"/>
          <w:szCs w:val="28"/>
        </w:rPr>
        <w:t>Self-Organizing Maps. 3rd edition. —Berlin — New York: Springer-Verlag, 2001/ — ISBN 0-387-51387-6, ISBN 3-540-67921-9.</w:t>
      </w:r>
    </w:p>
    <w:p w14:paraId="67F6802C" w14:textId="185FE3B7" w:rsidR="00B627E0" w:rsidRPr="007D0DA3" w:rsidRDefault="00712A22" w:rsidP="00E416D5">
      <w:pPr>
        <w:pStyle w:val="a7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</w:pPr>
      <w:r w:rsidRPr="004B01DA">
        <w:rPr>
          <w:rFonts w:ascii="Times New Roman" w:eastAsia="LiberationSerif-Bold" w:hAnsi="Times New Roman" w:cs="Times New Roman"/>
          <w:b/>
          <w:bCs/>
          <w:sz w:val="28"/>
          <w:szCs w:val="28"/>
        </w:rPr>
        <w:t xml:space="preserve"> </w:t>
      </w:r>
      <w:r w:rsidRPr="001F5EA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Зиновьев А. Ю. 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Визуализация многомерных</w:t>
      </w:r>
      <w:r w:rsidR="007D0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данных (</w:t>
      </w:r>
      <w:r w:rsidRPr="001F5EAF">
        <w:rPr>
          <w:rFonts w:ascii="Times New Roman" w:hAnsi="Times New Roman" w:cs="Times New Roman"/>
          <w:sz w:val="28"/>
          <w:szCs w:val="28"/>
        </w:rPr>
        <w:t>http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1F5EAF">
        <w:rPr>
          <w:rFonts w:ascii="Times New Roman" w:hAnsi="Times New Roman" w:cs="Times New Roman"/>
          <w:sz w:val="28"/>
          <w:szCs w:val="28"/>
        </w:rPr>
        <w:t>pca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5EAF">
        <w:rPr>
          <w:rFonts w:ascii="Times New Roman" w:hAnsi="Times New Roman" w:cs="Times New Roman"/>
          <w:sz w:val="28"/>
          <w:szCs w:val="28"/>
        </w:rPr>
        <w:t>narod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5EAF">
        <w:rPr>
          <w:rFonts w:ascii="Times New Roman" w:hAnsi="Times New Roman" w:cs="Times New Roman"/>
          <w:sz w:val="28"/>
          <w:szCs w:val="28"/>
        </w:rPr>
        <w:t>ru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F5EAF">
        <w:rPr>
          <w:rFonts w:ascii="Times New Roman" w:hAnsi="Times New Roman" w:cs="Times New Roman"/>
          <w:sz w:val="28"/>
          <w:szCs w:val="28"/>
        </w:rPr>
        <w:t>ZINANN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5EAF">
        <w:rPr>
          <w:rFonts w:ascii="Times New Roman" w:hAnsi="Times New Roman" w:cs="Times New Roman"/>
          <w:sz w:val="28"/>
          <w:szCs w:val="28"/>
        </w:rPr>
        <w:t>htm</w:t>
      </w:r>
      <w:r w:rsidRPr="001F5EA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7D0DA3">
        <w:rPr>
          <w:rFonts w:ascii="Times New Roman" w:hAnsi="Times New Roman" w:cs="Times New Roman"/>
          <w:sz w:val="28"/>
          <w:szCs w:val="28"/>
          <w:lang w:val="ru-RU"/>
        </w:rPr>
        <w:t>Красноярск: Изд-во Красноярского гос. техн. ун-та,2000. — 180 с</w:t>
      </w:r>
    </w:p>
    <w:p w14:paraId="5E27B982" w14:textId="51A37F80" w:rsidR="009261F0" w:rsidRPr="001F5EAF" w:rsidRDefault="00B627E0" w:rsidP="00E416D5">
      <w:pPr>
        <w:pStyle w:val="a7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</w:pP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 xml:space="preserve"> (</w:t>
      </w:r>
      <w:hyperlink r:id="rId12" w:history="1"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http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://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www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.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intuit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.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ru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/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department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/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itmngt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/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iteconomy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/11/2.</w:t>
        </w:r>
        <w:r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html</w:t>
        </w:r>
      </w:hyperlink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) Нейронные сети в экономике</w:t>
      </w:r>
    </w:p>
    <w:p w14:paraId="42680E04" w14:textId="7A1A57DC" w:rsidR="00445AC5" w:rsidRPr="001F5EAF" w:rsidRDefault="00445AC5" w:rsidP="00E416D5">
      <w:pPr>
        <w:pStyle w:val="a7"/>
        <w:numPr>
          <w:ilvl w:val="0"/>
          <w:numId w:val="1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</w:pP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 xml:space="preserve"> Кенин А. М., Мазуров В. Д. Опыт применения нейронных сетей в экономических задачах</w:t>
      </w:r>
      <w:r w:rsid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 xml:space="preserve"> </w:t>
      </w: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(</w:t>
      </w:r>
      <w:hyperlink r:id="rId13" w:history="1"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http://w</w:t>
        </w:r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ww</w:t>
        </w:r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.</w:t>
        </w:r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uralstars</w:t>
        </w:r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.</w:t>
        </w:r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com</w:t>
        </w:r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/</w:t>
        </w:r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Docs</w:t>
        </w:r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/</w:t>
        </w:r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Editor</w:t>
        </w:r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/</w:t>
        </w:r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Neuro</w:t>
        </w:r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ru-RU" w:eastAsia="bg-BG"/>
          </w:rPr>
          <w:t>.</w:t>
        </w:r>
        <w:r w:rsidR="0069590D" w:rsidRPr="001F5EAF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bg-BG"/>
          </w:rPr>
          <w:t>htm</w:t>
        </w:r>
      </w:hyperlink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)</w:t>
      </w:r>
    </w:p>
    <w:p w14:paraId="705A454F" w14:textId="77777777" w:rsidR="0069590D" w:rsidRPr="001F5EAF" w:rsidRDefault="0069590D" w:rsidP="00E416D5">
      <w:pPr>
        <w:pStyle w:val="a7"/>
        <w:numPr>
          <w:ilvl w:val="0"/>
          <w:numId w:val="1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1F5EA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David Kriesel, A Brief Introduction to Neural Networks, </w:t>
      </w: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достъпно</w:t>
      </w:r>
      <w:r w:rsidRPr="001F5EA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на</w:t>
      </w:r>
      <w:r w:rsidRPr="001F5EA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http://www.dkriesel.com/en/science/neural_networks, </w:t>
      </w: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посетено</w:t>
      </w:r>
      <w:r w:rsidRPr="001F5EA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на</w:t>
      </w:r>
      <w:r w:rsidRPr="001F5EA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12.08.2022 </w:t>
      </w: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г</w:t>
      </w:r>
      <w:r w:rsidRPr="001F5EAF">
        <w:rPr>
          <w:rFonts w:ascii="Times New Roman" w:eastAsia="Times New Roman" w:hAnsi="Times New Roman" w:cs="Times New Roman"/>
          <w:sz w:val="28"/>
          <w:szCs w:val="28"/>
          <w:lang w:eastAsia="bg-BG"/>
        </w:rPr>
        <w:t>.</w:t>
      </w:r>
    </w:p>
    <w:p w14:paraId="5221D9F7" w14:textId="77777777" w:rsidR="0069590D" w:rsidRPr="001F5EAF" w:rsidRDefault="0069590D" w:rsidP="00E416D5">
      <w:pPr>
        <w:pStyle w:val="a7"/>
        <w:numPr>
          <w:ilvl w:val="0"/>
          <w:numId w:val="1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</w:pP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Терехов В. А., Ефимов Д. В., Тюкин И. Ю. Нейросетевые системы управления. — М.: Высшая  школа, 2002. — 184 с. — ISBN 5-06-004094-1.</w:t>
      </w:r>
    </w:p>
    <w:p w14:paraId="77B3B2B7" w14:textId="77777777" w:rsidR="0069590D" w:rsidRPr="001F5EAF" w:rsidRDefault="0069590D" w:rsidP="00E416D5">
      <w:pPr>
        <w:pStyle w:val="a7"/>
        <w:numPr>
          <w:ilvl w:val="0"/>
          <w:numId w:val="1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</w:pP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Уоссермен Ф. Нейрокомпьютерная техника: Теория и практика = Neural Computing. Theory and Practice. — М.: Мир, 1992. — 240 с. — ISBN 5-03-002115-9.</w:t>
      </w:r>
    </w:p>
    <w:p w14:paraId="43DC1C74" w14:textId="77777777" w:rsidR="0069590D" w:rsidRPr="001F5EAF" w:rsidRDefault="0069590D" w:rsidP="00E416D5">
      <w:pPr>
        <w:pStyle w:val="a7"/>
        <w:numPr>
          <w:ilvl w:val="0"/>
          <w:numId w:val="1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</w:pP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Хайкин</w:t>
      </w:r>
      <w:r w:rsidRPr="001F5EA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С</w:t>
      </w:r>
      <w:r w:rsidRPr="001F5EA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. </w:t>
      </w: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Нейронные</w:t>
      </w:r>
      <w:r w:rsidRPr="001F5EA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сети</w:t>
      </w:r>
      <w:r w:rsidRPr="001F5EA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: </w:t>
      </w: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полный</w:t>
      </w:r>
      <w:r w:rsidRPr="001F5EA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курс</w:t>
      </w:r>
      <w:r w:rsidRPr="001F5EAF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= Neural Networks: A Comprehensive Foundation. </w:t>
      </w: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2-е изд. — М.: Вильямс, 2006. — 1104 с. — ISBN 0-13-273350-1.</w:t>
      </w:r>
    </w:p>
    <w:p w14:paraId="6E3C5F49" w14:textId="0B871B3E" w:rsidR="0069590D" w:rsidRPr="001F5EAF" w:rsidRDefault="0069590D" w:rsidP="00E416D5">
      <w:pPr>
        <w:pStyle w:val="a7"/>
        <w:numPr>
          <w:ilvl w:val="0"/>
          <w:numId w:val="1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before="100" w:beforeAutospacing="1"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</w:pP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Гульнара Яхъяева, Лекция 3. Персептроны. Обучение персептрон, достъпно на</w:t>
      </w:r>
      <w:r w:rsid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 xml:space="preserve"> </w:t>
      </w:r>
      <w:r w:rsidRPr="001F5EAF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https://intuit.ru/studies/courses/88/88/print_lecture/20531</w:t>
      </w:r>
    </w:p>
    <w:p w14:paraId="60967250" w14:textId="77777777" w:rsidR="0069590D" w:rsidRPr="001F5EAF" w:rsidRDefault="0069590D" w:rsidP="001F5EAF">
      <w:pPr>
        <w:pStyle w:val="a7"/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100" w:beforeAutospacing="1" w:after="12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</w:pPr>
    </w:p>
    <w:p w14:paraId="1EAA0492" w14:textId="7B7E07FD" w:rsidR="00422FF1" w:rsidRPr="001F5EAF" w:rsidRDefault="00422FF1" w:rsidP="001F5EAF">
      <w:pPr>
        <w:shd w:val="clear" w:color="auto" w:fill="FFFFFF"/>
        <w:tabs>
          <w:tab w:val="left" w:pos="993"/>
        </w:tabs>
        <w:spacing w:before="100" w:beforeAutospacing="1"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</w:pPr>
    </w:p>
    <w:p w14:paraId="49A22273" w14:textId="77777777" w:rsidR="00F802CD" w:rsidRPr="006A18A6" w:rsidRDefault="00F802CD" w:rsidP="001F5EAF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802CD" w:rsidRPr="006A18A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77F74" w14:textId="77777777" w:rsidR="003A4F7A" w:rsidRDefault="003A4F7A" w:rsidP="00FB03D5">
      <w:pPr>
        <w:spacing w:after="0" w:line="240" w:lineRule="auto"/>
      </w:pPr>
      <w:r>
        <w:separator/>
      </w:r>
    </w:p>
  </w:endnote>
  <w:endnote w:type="continuationSeparator" w:id="0">
    <w:p w14:paraId="4850FF88" w14:textId="77777777" w:rsidR="003A4F7A" w:rsidRDefault="003A4F7A" w:rsidP="00FB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F572" w14:textId="77777777" w:rsidR="003A4F7A" w:rsidRDefault="003A4F7A" w:rsidP="00FB03D5">
      <w:pPr>
        <w:spacing w:after="0" w:line="240" w:lineRule="auto"/>
      </w:pPr>
      <w:r>
        <w:separator/>
      </w:r>
    </w:p>
  </w:footnote>
  <w:footnote w:type="continuationSeparator" w:id="0">
    <w:p w14:paraId="5C1F6420" w14:textId="77777777" w:rsidR="003A4F7A" w:rsidRDefault="003A4F7A" w:rsidP="00FB0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FB03D5" w:rsidRPr="00EA3410" w14:paraId="3C4CB08B" w14:textId="77777777" w:rsidTr="00F9704F">
      <w:trPr>
        <w:jc w:val="center"/>
      </w:trPr>
      <w:tc>
        <w:tcPr>
          <w:tcW w:w="10456" w:type="dxa"/>
          <w:shd w:val="clear" w:color="auto" w:fill="auto"/>
        </w:tcPr>
        <w:p w14:paraId="0F8D56EE" w14:textId="77777777" w:rsidR="00FB03D5" w:rsidRPr="00871880" w:rsidRDefault="00FB03D5" w:rsidP="00FB03D5">
          <w:pPr>
            <w:pStyle w:val="a3"/>
            <w:jc w:val="center"/>
            <w:rPr>
              <w:rFonts w:ascii="Times New Roman" w:hAnsi="Times New Roman" w:cs="Times New Roman"/>
              <w:i/>
              <w:lang w:val="ru-RU"/>
            </w:rPr>
          </w:pPr>
          <w:bookmarkStart w:id="2" w:name="_Hlk118152340"/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Проект </w:t>
          </w:r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</w:rPr>
            <w:t>BG</w:t>
          </w:r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05</w:t>
          </w:r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</w:rPr>
            <w:t>M</w:t>
          </w:r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</w:t>
          </w:r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</w:rPr>
            <w:t>OP</w:t>
          </w:r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001-2.016-0003 „Модернизация на Национален военен университет "В. Левски" - гр. Велико Търново и Софийски университет "Св. Климент Охридски" - гр. София, в професионално направление 5.3 Компютърна и комуникационна техника“</w:t>
          </w:r>
        </w:p>
      </w:tc>
    </w:tr>
    <w:bookmarkEnd w:id="2"/>
  </w:tbl>
  <w:p w14:paraId="58518516" w14:textId="77777777" w:rsidR="00FB03D5" w:rsidRPr="00FB03D5" w:rsidRDefault="00FB03D5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657C"/>
    <w:multiLevelType w:val="hybridMultilevel"/>
    <w:tmpl w:val="EB164214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60B37"/>
    <w:multiLevelType w:val="hybridMultilevel"/>
    <w:tmpl w:val="F0464C66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41BAC"/>
    <w:multiLevelType w:val="hybridMultilevel"/>
    <w:tmpl w:val="25603F10"/>
    <w:lvl w:ilvl="0" w:tplc="4802E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6005046">
    <w:abstractNumId w:val="1"/>
  </w:num>
  <w:num w:numId="2" w16cid:durableId="1916933615">
    <w:abstractNumId w:val="2"/>
  </w:num>
  <w:num w:numId="3" w16cid:durableId="45517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7B"/>
    <w:rsid w:val="00033C05"/>
    <w:rsid w:val="000B077C"/>
    <w:rsid w:val="000F507B"/>
    <w:rsid w:val="00145135"/>
    <w:rsid w:val="001E260D"/>
    <w:rsid w:val="001F5EAF"/>
    <w:rsid w:val="0034322B"/>
    <w:rsid w:val="003A4F7A"/>
    <w:rsid w:val="003C5AB7"/>
    <w:rsid w:val="00422FF1"/>
    <w:rsid w:val="00445AC5"/>
    <w:rsid w:val="00467CDA"/>
    <w:rsid w:val="004B01DA"/>
    <w:rsid w:val="0069590D"/>
    <w:rsid w:val="006A18A6"/>
    <w:rsid w:val="0071243D"/>
    <w:rsid w:val="00712A22"/>
    <w:rsid w:val="007D0DA3"/>
    <w:rsid w:val="0082150C"/>
    <w:rsid w:val="00871880"/>
    <w:rsid w:val="009261F0"/>
    <w:rsid w:val="00960BF8"/>
    <w:rsid w:val="00973EF5"/>
    <w:rsid w:val="009A0F9B"/>
    <w:rsid w:val="00A6131F"/>
    <w:rsid w:val="00B627E0"/>
    <w:rsid w:val="00CF105C"/>
    <w:rsid w:val="00D256D7"/>
    <w:rsid w:val="00E416D5"/>
    <w:rsid w:val="00F802CD"/>
    <w:rsid w:val="00FB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3CAC"/>
  <w15:chartTrackingRefBased/>
  <w15:docId w15:val="{7BA56F92-59E8-4A47-9BC4-6E52A0E8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B03D5"/>
  </w:style>
  <w:style w:type="paragraph" w:styleId="a5">
    <w:name w:val="footer"/>
    <w:basedOn w:val="a"/>
    <w:link w:val="a6"/>
    <w:uiPriority w:val="99"/>
    <w:unhideWhenUsed/>
    <w:rsid w:val="00FB0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B03D5"/>
  </w:style>
  <w:style w:type="paragraph" w:styleId="a7">
    <w:name w:val="List Paragraph"/>
    <w:basedOn w:val="a"/>
    <w:uiPriority w:val="34"/>
    <w:qFormat/>
    <w:rsid w:val="00960BF8"/>
    <w:pPr>
      <w:ind w:left="720"/>
      <w:contextualSpacing/>
    </w:pPr>
    <w:rPr>
      <w:lang w:val="en-US"/>
    </w:rPr>
  </w:style>
  <w:style w:type="character" w:styleId="a8">
    <w:name w:val="Hyperlink"/>
    <w:basedOn w:val="a0"/>
    <w:uiPriority w:val="99"/>
    <w:unhideWhenUsed/>
    <w:rsid w:val="00B627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627E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45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bg.com/mtodorova-vidove-izkustven-intelekt-tesen-obsht-i-super-izkustven-intelekt-riskove-i-eticheski-problemi/" TargetMode="External"/><Relationship Id="rId13" Type="http://schemas.openxmlformats.org/officeDocument/2006/relationships/hyperlink" Target="http://www.uralstars.com/Docs/Editor/Neur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uroparl.europa.eu/" TargetMode="External"/><Relationship Id="rId12" Type="http://schemas.openxmlformats.org/officeDocument/2006/relationships/hyperlink" Target="http://www.intuit.ru/department/itmngt/iteconomy/11/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xiv.org/ftp/q-bio/papers/0411/0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document/7955308/metr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vid_Chalmer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Sedefka Lambeva</dc:creator>
  <cp:keywords/>
  <dc:description/>
  <cp:lastModifiedBy>Sedefka Lambeva</cp:lastModifiedBy>
  <cp:revision>27</cp:revision>
  <dcterms:created xsi:type="dcterms:W3CDTF">2022-10-31T20:04:00Z</dcterms:created>
  <dcterms:modified xsi:type="dcterms:W3CDTF">2022-11-03T13:09:00Z</dcterms:modified>
</cp:coreProperties>
</file>