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F1" w:rsidRPr="002528EA" w:rsidRDefault="00DD70F1">
      <w:pPr>
        <w:rPr>
          <w:color w:val="70AD47" w:themeColor="accent6"/>
          <w:sz w:val="18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5400"/>
        <w:gridCol w:w="6210"/>
      </w:tblGrid>
      <w:tr w:rsidR="000B6C36" w:rsidRPr="002528EA" w:rsidTr="00583FF6">
        <w:tc>
          <w:tcPr>
            <w:tcW w:w="11610" w:type="dxa"/>
            <w:gridSpan w:val="2"/>
          </w:tcPr>
          <w:p w:rsidR="000B6C36" w:rsidRPr="002528EA" w:rsidRDefault="000B6C36" w:rsidP="000B6C36">
            <w:pPr>
              <w:jc w:val="center"/>
              <w:rPr>
                <w:color w:val="70AD47" w:themeColor="accent6"/>
                <w:sz w:val="18"/>
              </w:rPr>
            </w:pPr>
            <w:r w:rsidRPr="000B6C36">
              <w:rPr>
                <w:b/>
                <w:color w:val="538135" w:themeColor="accent6" w:themeShade="BF"/>
                <w:sz w:val="18"/>
              </w:rPr>
              <w:t xml:space="preserve">Part 1 – </w:t>
            </w:r>
            <w:r w:rsidRPr="000B6C36">
              <w:rPr>
                <w:b/>
                <w:color w:val="538135" w:themeColor="accent6" w:themeShade="BF"/>
                <w:sz w:val="18"/>
              </w:rPr>
              <w:t>The Main method</w:t>
            </w:r>
          </w:p>
        </w:tc>
      </w:tr>
      <w:tr w:rsidR="00DD70F1" w:rsidRPr="002528EA" w:rsidTr="00BB79F1">
        <w:tc>
          <w:tcPr>
            <w:tcW w:w="5400" w:type="dxa"/>
          </w:tcPr>
          <w:p w:rsidR="00BB79F1" w:rsidRDefault="00DD70F1" w:rsidP="00DD70F1">
            <w:pPr>
              <w:rPr>
                <w:sz w:val="18"/>
              </w:rPr>
            </w:pPr>
            <w:r w:rsidRPr="002528EA">
              <w:rPr>
                <w:sz w:val="18"/>
              </w:rPr>
              <w:t>Tell the</w:t>
            </w:r>
            <w:r w:rsidRPr="002528EA">
              <w:rPr>
                <w:sz w:val="18"/>
              </w:rPr>
              <w:t xml:space="preserve"> us</w:t>
            </w:r>
            <w:r w:rsidR="00BB79F1">
              <w:rPr>
                <w:sz w:val="18"/>
              </w:rPr>
              <w:t>er to input infix carefully</w:t>
            </w:r>
          </w:p>
          <w:p w:rsidR="00DD70F1" w:rsidRPr="002528EA" w:rsidRDefault="00DD70F1" w:rsidP="00DD70F1">
            <w:pPr>
              <w:rPr>
                <w:sz w:val="18"/>
              </w:rPr>
            </w:pPr>
            <w:r w:rsidRPr="002528EA">
              <w:rPr>
                <w:sz w:val="18"/>
              </w:rPr>
              <w:t>Prompt the user to type the Inf</w:t>
            </w:r>
            <w:r w:rsidR="00BB79F1">
              <w:rPr>
                <w:sz w:val="18"/>
              </w:rPr>
              <w:t>ix</w:t>
            </w:r>
            <w:r w:rsidR="00BB79F1">
              <w:rPr>
                <w:sz w:val="18"/>
              </w:rPr>
              <w:br/>
            </w:r>
            <w:r w:rsidRPr="002528EA">
              <w:rPr>
                <w:sz w:val="18"/>
              </w:rPr>
              <w:t>Scan the infix and strore</w:t>
            </w:r>
            <w:r w:rsidRPr="002528EA">
              <w:rPr>
                <w:sz w:val="18"/>
              </w:rPr>
              <w:t xml:space="preserve"> it to a String array           </w:t>
            </w:r>
          </w:p>
          <w:p w:rsidR="00DD70F1" w:rsidRDefault="002729AE" w:rsidP="00DD70F1">
            <w:pPr>
              <w:rPr>
                <w:sz w:val="18"/>
              </w:rPr>
            </w:pPr>
            <w:r>
              <w:rPr>
                <w:noProof/>
                <w:sz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252805</wp:posOffset>
                      </wp:positionV>
                      <wp:extent cx="0" cy="3098202"/>
                      <wp:effectExtent l="0" t="0" r="19050" b="260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EE6A6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19.9pt" to="9.9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D70F1" w:rsidRPr="002528EA">
              <w:rPr>
                <w:sz w:val="18"/>
              </w:rPr>
              <w:t>Check if the infix is valid</w:t>
            </w:r>
            <w:r w:rsidR="00BB79F1">
              <w:rPr>
                <w:sz w:val="18"/>
              </w:rPr>
              <w:br/>
              <w:t xml:space="preserve">    </w:t>
            </w:r>
            <w:r w:rsidR="002528EA" w:rsidRPr="002528EA">
              <w:rPr>
                <w:sz w:val="18"/>
              </w:rPr>
              <w:t>IF the infix is valid,</w:t>
            </w:r>
          </w:p>
          <w:p w:rsidR="0079528B" w:rsidRPr="002528EA" w:rsidRDefault="002729AE" w:rsidP="00DD70F1">
            <w:pPr>
              <w:rPr>
                <w:sz w:val="18"/>
              </w:rPr>
            </w:pPr>
            <w:r>
              <w:rPr>
                <w:noProof/>
                <w:sz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265579</wp:posOffset>
                      </wp:positionH>
                      <wp:positionV relativeFrom="paragraph">
                        <wp:posOffset>134769</wp:posOffset>
                      </wp:positionV>
                      <wp:extent cx="10758" cy="2872292"/>
                      <wp:effectExtent l="0" t="0" r="27940" b="2349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8" cy="28722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F5A4F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10.6pt" to="21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9528B">
              <w:rPr>
                <w:sz w:val="18"/>
              </w:rPr>
              <w:t xml:space="preserve">           LOOP starts here</w:t>
            </w:r>
          </w:p>
          <w:p w:rsidR="002528EA" w:rsidRPr="002528EA" w:rsidRDefault="002528EA" w:rsidP="00DD70F1">
            <w:pPr>
              <w:rPr>
                <w:sz w:val="18"/>
              </w:rPr>
            </w:pPr>
            <w:r w:rsidRPr="002528EA">
              <w:rPr>
                <w:sz w:val="18"/>
              </w:rPr>
              <w:t xml:space="preserve">         </w:t>
            </w:r>
            <w:r w:rsidR="00BB79F1">
              <w:rPr>
                <w:sz w:val="18"/>
              </w:rPr>
              <w:t xml:space="preserve">  </w:t>
            </w:r>
            <w:r w:rsidR="0079528B">
              <w:rPr>
                <w:sz w:val="18"/>
              </w:rPr>
              <w:t xml:space="preserve">  </w:t>
            </w:r>
            <w:r w:rsidRPr="002528EA">
              <w:rPr>
                <w:sz w:val="18"/>
              </w:rPr>
              <w:t>Let the user choose an operation to do</w:t>
            </w:r>
            <w:r w:rsidR="00BB79F1">
              <w:rPr>
                <w:sz w:val="18"/>
              </w:rPr>
              <w:br/>
              <w:t xml:space="preserve">           </w:t>
            </w:r>
            <w:r w:rsidR="0079528B">
              <w:rPr>
                <w:sz w:val="18"/>
              </w:rPr>
              <w:t xml:space="preserve"> </w:t>
            </w:r>
            <w:r w:rsidR="00BB79F1">
              <w:rPr>
                <w:sz w:val="18"/>
              </w:rPr>
              <w:t xml:space="preserve"> CASE:</w:t>
            </w:r>
            <w:r w:rsidRPr="002528EA">
              <w:rPr>
                <w:sz w:val="18"/>
              </w:rPr>
              <w:t xml:space="preserve"> Postfix is chosen</w:t>
            </w:r>
          </w:p>
          <w:p w:rsidR="002528EA" w:rsidRPr="002528EA" w:rsidRDefault="00BB79F1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 w:rsidR="0079528B">
              <w:rPr>
                <w:sz w:val="18"/>
              </w:rPr>
              <w:t xml:space="preserve">      P</w:t>
            </w:r>
            <w:r w:rsidR="002528EA" w:rsidRPr="002528EA">
              <w:rPr>
                <w:sz w:val="18"/>
              </w:rPr>
              <w:t xml:space="preserve">rogram will </w:t>
            </w:r>
            <w:r>
              <w:rPr>
                <w:sz w:val="18"/>
              </w:rPr>
              <w:t>delay</w:t>
            </w:r>
            <w:r>
              <w:rPr>
                <w:sz w:val="18"/>
              </w:rPr>
              <w:br/>
              <w:t xml:space="preserve">           </w:t>
            </w:r>
            <w:r w:rsidR="002528EA" w:rsidRPr="002528EA">
              <w:rPr>
                <w:sz w:val="18"/>
              </w:rPr>
              <w:t xml:space="preserve">        Contents of the array will be shown</w:t>
            </w:r>
          </w:p>
          <w:p w:rsidR="002528EA" w:rsidRDefault="00BB79F1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2528EA" w:rsidRPr="002528EA">
              <w:rPr>
                <w:sz w:val="18"/>
              </w:rPr>
              <w:t xml:space="preserve">          Determination of Precedence of each element</w:t>
            </w:r>
          </w:p>
          <w:p w:rsidR="002528EA" w:rsidRDefault="00BB79F1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2528EA">
              <w:rPr>
                <w:sz w:val="18"/>
              </w:rPr>
              <w:t xml:space="preserve">  </w:t>
            </w:r>
            <w:r w:rsidR="0079528B">
              <w:rPr>
                <w:sz w:val="18"/>
              </w:rPr>
              <w:t xml:space="preserve">          P</w:t>
            </w:r>
            <w:r>
              <w:rPr>
                <w:sz w:val="18"/>
              </w:rPr>
              <w:t>rogram delays again</w:t>
            </w:r>
          </w:p>
          <w:p w:rsidR="00BB79F1" w:rsidRDefault="00BB79F1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Transform the infix to Postfix</w:t>
            </w:r>
          </w:p>
          <w:p w:rsidR="00BB79F1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79528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CASE: Prefix is chosen </w:t>
            </w:r>
            <w:r>
              <w:rPr>
                <w:sz w:val="18"/>
              </w:rPr>
              <w:br/>
              <w:t xml:space="preserve">                    </w:t>
            </w:r>
            <w:r w:rsidR="0079528B">
              <w:rPr>
                <w:sz w:val="18"/>
              </w:rPr>
              <w:t>P</w:t>
            </w:r>
            <w:r w:rsidRPr="002528EA">
              <w:rPr>
                <w:sz w:val="18"/>
              </w:rPr>
              <w:t>rogram will delay</w:t>
            </w:r>
          </w:p>
          <w:p w:rsidR="00BB79F1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 w:rsidR="0079528B">
              <w:rPr>
                <w:sz w:val="18"/>
              </w:rPr>
              <w:t>I</w:t>
            </w:r>
            <w:r>
              <w:rPr>
                <w:sz w:val="18"/>
              </w:rPr>
              <w:t>nfix will be reversed</w:t>
            </w:r>
          </w:p>
          <w:p w:rsidR="00BB79F1" w:rsidRPr="002528EA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Store the reversed infix to a String array</w:t>
            </w:r>
            <w:r>
              <w:rPr>
                <w:sz w:val="18"/>
              </w:rPr>
              <w:br/>
              <w:t xml:space="preserve">          </w:t>
            </w:r>
            <w:r w:rsidRPr="002528EA">
              <w:rPr>
                <w:sz w:val="18"/>
              </w:rPr>
              <w:t xml:space="preserve">         </w:t>
            </w:r>
            <w:r>
              <w:rPr>
                <w:sz w:val="18"/>
              </w:rPr>
              <w:t xml:space="preserve"> </w:t>
            </w:r>
            <w:r w:rsidRPr="002528EA">
              <w:rPr>
                <w:sz w:val="18"/>
              </w:rPr>
              <w:t>Contents of the array will be shown</w:t>
            </w:r>
          </w:p>
          <w:p w:rsidR="00BB79F1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2528EA">
              <w:rPr>
                <w:sz w:val="18"/>
              </w:rPr>
              <w:t xml:space="preserve">         </w:t>
            </w:r>
            <w:r>
              <w:rPr>
                <w:sz w:val="18"/>
              </w:rPr>
              <w:t xml:space="preserve"> </w:t>
            </w:r>
            <w:r w:rsidRPr="002528EA">
              <w:rPr>
                <w:sz w:val="18"/>
              </w:rPr>
              <w:t>Determination of Precedence of each element</w:t>
            </w:r>
          </w:p>
          <w:p w:rsidR="00BB79F1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 xml:space="preserve"> </w:t>
            </w:r>
            <w:r w:rsidR="0079528B">
              <w:rPr>
                <w:sz w:val="18"/>
              </w:rPr>
              <w:t>P</w:t>
            </w:r>
            <w:r>
              <w:rPr>
                <w:sz w:val="18"/>
              </w:rPr>
              <w:t>rogram delays again</w:t>
            </w:r>
          </w:p>
          <w:p w:rsidR="00BB79F1" w:rsidRDefault="00BB79F1" w:rsidP="00BB79F1">
            <w:pPr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 </w:t>
            </w:r>
            <w:r w:rsidR="000B6C36">
              <w:rPr>
                <w:sz w:val="18"/>
              </w:rPr>
              <w:t>Transform the infix to Prefix</w:t>
            </w:r>
          </w:p>
          <w:p w:rsidR="00BB79F1" w:rsidRDefault="0079528B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P</w:t>
            </w:r>
            <w:r w:rsidR="000B6C36">
              <w:rPr>
                <w:sz w:val="18"/>
              </w:rPr>
              <w:t>rogram delays once again</w:t>
            </w:r>
            <w:r>
              <w:rPr>
                <w:sz w:val="18"/>
              </w:rPr>
              <w:br/>
              <w:t xml:space="preserve">                    Prefix string will be reversed and shown</w:t>
            </w:r>
            <w:r>
              <w:rPr>
                <w:sz w:val="18"/>
              </w:rPr>
              <w:br/>
              <w:t xml:space="preserve">             DEFAULT: meaning choice input is wrong </w:t>
            </w:r>
            <w:r>
              <w:rPr>
                <w:sz w:val="18"/>
              </w:rPr>
              <w:br/>
              <w:t xml:space="preserve">                    Tell the user to reset the program</w:t>
            </w:r>
            <w:r>
              <w:rPr>
                <w:sz w:val="18"/>
              </w:rPr>
              <w:br/>
              <w:t xml:space="preserve">            WHILE the user wants to continue, Loop the switch case</w:t>
            </w:r>
            <w:r>
              <w:rPr>
                <w:sz w:val="18"/>
              </w:rPr>
              <w:br/>
              <w:t xml:space="preserve">            END LOOP</w:t>
            </w:r>
          </w:p>
          <w:p w:rsidR="002729AE" w:rsidRDefault="002729AE" w:rsidP="00DD70F1">
            <w:pPr>
              <w:rPr>
                <w:sz w:val="18"/>
              </w:rPr>
            </w:pPr>
            <w:r>
              <w:rPr>
                <w:sz w:val="18"/>
              </w:rPr>
              <w:t xml:space="preserve">    ELSE: the infix is not valid</w:t>
            </w:r>
            <w:r>
              <w:rPr>
                <w:sz w:val="18"/>
              </w:rPr>
              <w:br/>
              <w:t xml:space="preserve">         Tell user to reset the program</w:t>
            </w:r>
          </w:p>
          <w:p w:rsidR="00DD70F1" w:rsidRPr="002729AE" w:rsidRDefault="002729AE">
            <w:pPr>
              <w:rPr>
                <w:sz w:val="18"/>
              </w:rPr>
            </w:pPr>
            <w:r>
              <w:rPr>
                <w:sz w:val="18"/>
              </w:rPr>
              <w:t>Thank the user and show the developers of the program</w:t>
            </w:r>
          </w:p>
        </w:tc>
        <w:tc>
          <w:tcPr>
            <w:tcW w:w="6210" w:type="dxa"/>
          </w:tcPr>
          <w:p w:rsidR="00DD70F1" w:rsidRPr="002528EA" w:rsidRDefault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Print a message</w:t>
            </w:r>
          </w:p>
          <w:p w:rsidR="00DD70F1" w:rsidRPr="002528EA" w:rsidRDefault="00DD70F1">
            <w:pPr>
              <w:rPr>
                <w:color w:val="70AD47" w:themeColor="accent6"/>
                <w:sz w:val="18"/>
              </w:rPr>
            </w:pPr>
            <w:r w:rsidRPr="002528EA">
              <w:rPr>
                <w:color w:val="70AD47" w:themeColor="accent6"/>
                <w:sz w:val="18"/>
              </w:rPr>
              <w:t>By using the scanner “in”</w:t>
            </w:r>
          </w:p>
          <w:p w:rsidR="00DD70F1" w:rsidRPr="002528EA" w:rsidRDefault="00DD70F1">
            <w:pPr>
              <w:rPr>
                <w:color w:val="70AD47" w:themeColor="accent6"/>
                <w:sz w:val="18"/>
              </w:rPr>
            </w:pPr>
            <w:r w:rsidRPr="002528EA">
              <w:rPr>
                <w:color w:val="70AD47" w:themeColor="accent6"/>
                <w:sz w:val="18"/>
              </w:rPr>
              <w:t xml:space="preserve">CALL the </w:t>
            </w:r>
            <w:r w:rsidRPr="002528EA">
              <w:rPr>
                <w:i/>
                <w:color w:val="70AD47" w:themeColor="accent6"/>
                <w:sz w:val="18"/>
              </w:rPr>
              <w:t>Array_Infix</w:t>
            </w:r>
            <w:r w:rsidR="000B6C36">
              <w:rPr>
                <w:i/>
                <w:color w:val="70AD47" w:themeColor="accent6"/>
                <w:sz w:val="18"/>
              </w:rPr>
              <w:t>S</w:t>
            </w:r>
            <w:r w:rsidRPr="002528EA">
              <w:rPr>
                <w:i/>
                <w:color w:val="70AD47" w:themeColor="accent6"/>
                <w:sz w:val="18"/>
              </w:rPr>
              <w:t xml:space="preserve"> </w:t>
            </w:r>
            <w:r w:rsidRPr="002528EA">
              <w:rPr>
                <w:color w:val="70AD47" w:themeColor="accent6"/>
                <w:sz w:val="18"/>
              </w:rPr>
              <w:t>method</w:t>
            </w:r>
          </w:p>
          <w:p w:rsidR="00DD70F1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</w:t>
            </w:r>
            <w:r w:rsidR="00DD70F1" w:rsidRPr="002528EA">
              <w:rPr>
                <w:color w:val="70AD47" w:themeColor="accent6"/>
                <w:sz w:val="18"/>
              </w:rPr>
              <w:t xml:space="preserve">CALL the </w:t>
            </w:r>
            <w:r w:rsidR="00DD70F1" w:rsidRPr="002528EA">
              <w:rPr>
                <w:i/>
                <w:color w:val="70AD47" w:themeColor="accent6"/>
                <w:sz w:val="18"/>
              </w:rPr>
              <w:t xml:space="preserve">Infix_Checker </w:t>
            </w:r>
            <w:r w:rsidR="00DD70F1" w:rsidRPr="002528EA">
              <w:rPr>
                <w:color w:val="70AD47" w:themeColor="accent6"/>
                <w:sz w:val="18"/>
              </w:rPr>
              <w:t>method</w:t>
            </w:r>
          </w:p>
          <w:p w:rsidR="002528EA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</w:t>
            </w:r>
            <w:r w:rsidR="002528EA" w:rsidRPr="002528EA">
              <w:rPr>
                <w:color w:val="70AD47" w:themeColor="accent6"/>
                <w:sz w:val="18"/>
              </w:rPr>
              <w:t xml:space="preserve">In this case, </w:t>
            </w:r>
            <w:r w:rsidR="002528EA" w:rsidRPr="002528EA">
              <w:rPr>
                <w:i/>
                <w:color w:val="70AD47" w:themeColor="accent6"/>
                <w:sz w:val="18"/>
              </w:rPr>
              <w:t xml:space="preserve">Infix_Checker </w:t>
            </w:r>
            <w:r w:rsidR="002528EA" w:rsidRPr="002528EA">
              <w:rPr>
                <w:color w:val="70AD47" w:themeColor="accent6"/>
                <w:sz w:val="18"/>
              </w:rPr>
              <w:t>returned proceed as true</w:t>
            </w:r>
          </w:p>
          <w:p w:rsidR="0079528B" w:rsidRPr="002528EA" w:rsidRDefault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Do</w:t>
            </w:r>
          </w:p>
          <w:p w:rsidR="002528EA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</w:t>
            </w:r>
            <w:r w:rsidR="002528EA" w:rsidRPr="002528EA">
              <w:rPr>
                <w:color w:val="70AD47" w:themeColor="accent6"/>
                <w:sz w:val="18"/>
              </w:rPr>
              <w:t>Choices here are to convert to Postfix or Prefix</w:t>
            </w:r>
          </w:p>
          <w:p w:rsidR="002528EA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</w:t>
            </w:r>
            <w:r w:rsidR="0079528B">
              <w:rPr>
                <w:color w:val="70AD47" w:themeColor="accent6"/>
                <w:sz w:val="18"/>
              </w:rPr>
              <w:t>Sw</w:t>
            </w:r>
            <w:r w:rsidR="00BB79F1">
              <w:rPr>
                <w:color w:val="70AD47" w:themeColor="accent6"/>
                <w:sz w:val="18"/>
              </w:rPr>
              <w:t>itch case is used here. For now</w:t>
            </w:r>
            <w:r w:rsidR="002528EA">
              <w:rPr>
                <w:color w:val="70AD47" w:themeColor="accent6"/>
                <w:sz w:val="18"/>
              </w:rPr>
              <w:t>, choice = 1</w:t>
            </w:r>
          </w:p>
          <w:p w:rsidR="002528EA" w:rsidRP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CALL </w:t>
            </w:r>
            <w:r>
              <w:rPr>
                <w:i/>
                <w:color w:val="70AD47" w:themeColor="accent6"/>
                <w:sz w:val="18"/>
              </w:rPr>
              <w:t xml:space="preserve">Dots </w:t>
            </w:r>
            <w:r>
              <w:rPr>
                <w:color w:val="70AD47" w:themeColor="accent6"/>
                <w:sz w:val="18"/>
              </w:rPr>
              <w:t>method</w:t>
            </w:r>
          </w:p>
          <w:p w:rsidR="00BB79F1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 w:rsidR="00BB79F1">
              <w:rPr>
                <w:color w:val="70AD47" w:themeColor="accent6"/>
                <w:sz w:val="18"/>
              </w:rPr>
              <w:t xml:space="preserve">CALL the </w:t>
            </w:r>
            <w:r w:rsidR="00BB79F1">
              <w:rPr>
                <w:i/>
                <w:color w:val="70AD47" w:themeColor="accent6"/>
                <w:sz w:val="18"/>
              </w:rPr>
              <w:t xml:space="preserve">display_Filtered_Infix </w:t>
            </w:r>
            <w:r w:rsidR="00BB79F1">
              <w:rPr>
                <w:color w:val="70AD47" w:themeColor="accent6"/>
                <w:sz w:val="18"/>
              </w:rPr>
              <w:t>method</w:t>
            </w:r>
          </w:p>
          <w:p w:rsidR="00BB79F1" w:rsidRDefault="000B6C36" w:rsidP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 w:rsidR="00BB79F1">
              <w:rPr>
                <w:color w:val="70AD47" w:themeColor="accent6"/>
                <w:sz w:val="18"/>
              </w:rPr>
              <w:t xml:space="preserve">CALL  </w:t>
            </w:r>
            <w:r w:rsidR="00BB79F1">
              <w:rPr>
                <w:i/>
                <w:color w:val="70AD47" w:themeColor="accent6"/>
                <w:sz w:val="18"/>
              </w:rPr>
              <w:t xml:space="preserve">PrecedenceLvlProvider </w:t>
            </w:r>
            <w:r>
              <w:rPr>
                <w:color w:val="70AD47" w:themeColor="accent6"/>
                <w:sz w:val="18"/>
              </w:rPr>
              <w:t>which returns an int array of plvls</w:t>
            </w:r>
          </w:p>
          <w:p w:rsidR="00BB79F1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>
              <w:rPr>
                <w:color w:val="70AD47" w:themeColor="accent6"/>
                <w:sz w:val="18"/>
              </w:rPr>
              <w:t xml:space="preserve">CALL </w:t>
            </w:r>
            <w:r>
              <w:rPr>
                <w:i/>
                <w:color w:val="70AD47" w:themeColor="accent6"/>
                <w:sz w:val="18"/>
              </w:rPr>
              <w:t xml:space="preserve">Dots </w:t>
            </w:r>
            <w:r>
              <w:rPr>
                <w:color w:val="70AD47" w:themeColor="accent6"/>
                <w:sz w:val="18"/>
              </w:rPr>
              <w:t>method</w:t>
            </w:r>
          </w:p>
          <w:p w:rsidR="00BB79F1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 w:rsidR="00BB79F1">
              <w:rPr>
                <w:color w:val="70AD47" w:themeColor="accent6"/>
                <w:sz w:val="18"/>
              </w:rPr>
              <w:t xml:space="preserve">CALL the </w:t>
            </w:r>
            <w:r w:rsidR="00BB79F1">
              <w:rPr>
                <w:i/>
                <w:color w:val="70AD47" w:themeColor="accent6"/>
                <w:sz w:val="18"/>
              </w:rPr>
              <w:t>PostFix</w:t>
            </w:r>
            <w:r w:rsidR="00BB79F1">
              <w:rPr>
                <w:color w:val="70AD47" w:themeColor="accent6"/>
                <w:sz w:val="18"/>
              </w:rPr>
              <w:t xml:space="preserve"> and use the infix array and precedence array</w:t>
            </w:r>
          </w:p>
          <w:p w:rsid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</w:t>
            </w:r>
            <w:r>
              <w:rPr>
                <w:color w:val="70AD47" w:themeColor="accent6"/>
                <w:sz w:val="18"/>
              </w:rPr>
              <w:t>Sw</w:t>
            </w:r>
            <w:r>
              <w:rPr>
                <w:color w:val="70AD47" w:themeColor="accent6"/>
                <w:sz w:val="18"/>
              </w:rPr>
              <w:t>itch case is used here. This time</w:t>
            </w:r>
            <w:r>
              <w:rPr>
                <w:color w:val="70AD47" w:themeColor="accent6"/>
                <w:sz w:val="18"/>
              </w:rPr>
              <w:t>, choice =</w:t>
            </w:r>
            <w:r>
              <w:rPr>
                <w:color w:val="70AD47" w:themeColor="accent6"/>
                <w:sz w:val="18"/>
              </w:rPr>
              <w:t xml:space="preserve"> 2</w:t>
            </w:r>
          </w:p>
          <w:p w:rsid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>
              <w:rPr>
                <w:color w:val="70AD47" w:themeColor="accent6"/>
                <w:sz w:val="18"/>
              </w:rPr>
              <w:t xml:space="preserve">CALL </w:t>
            </w:r>
            <w:r>
              <w:rPr>
                <w:i/>
                <w:color w:val="70AD47" w:themeColor="accent6"/>
                <w:sz w:val="18"/>
              </w:rPr>
              <w:t xml:space="preserve">Dots </w:t>
            </w:r>
            <w:r>
              <w:rPr>
                <w:color w:val="70AD47" w:themeColor="accent6"/>
                <w:sz w:val="18"/>
              </w:rPr>
              <w:t>method</w:t>
            </w:r>
          </w:p>
          <w:p w:rsid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CALL </w:t>
            </w:r>
            <w:r>
              <w:rPr>
                <w:i/>
                <w:color w:val="70AD47" w:themeColor="accent6"/>
                <w:sz w:val="18"/>
              </w:rPr>
              <w:t xml:space="preserve">Reverse_Infix </w:t>
            </w:r>
            <w:r>
              <w:rPr>
                <w:i/>
                <w:color w:val="70AD47" w:themeColor="accent6"/>
                <w:sz w:val="18"/>
              </w:rPr>
              <w:softHyphen/>
            </w:r>
            <w:r>
              <w:rPr>
                <w:color w:val="70AD47" w:themeColor="accent6"/>
                <w:sz w:val="18"/>
              </w:rPr>
              <w:t>method(from now on, reversed infix is the basis of all)</w:t>
            </w:r>
          </w:p>
          <w:p w:rsid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CALL </w:t>
            </w:r>
            <w:r w:rsidRPr="000B6C36">
              <w:rPr>
                <w:i/>
                <w:color w:val="70AD47" w:themeColor="accent6"/>
                <w:sz w:val="18"/>
              </w:rPr>
              <w:t>Array_InfixS</w:t>
            </w:r>
            <w:r>
              <w:rPr>
                <w:i/>
                <w:color w:val="70AD47" w:themeColor="accent6"/>
                <w:sz w:val="18"/>
              </w:rPr>
              <w:t xml:space="preserve"> </w:t>
            </w:r>
            <w:r>
              <w:rPr>
                <w:color w:val="70AD47" w:themeColor="accent6"/>
                <w:sz w:val="18"/>
              </w:rPr>
              <w:t>( in this case, the reversed infix is</w:t>
            </w:r>
            <w:r>
              <w:rPr>
                <w:color w:val="70AD47" w:themeColor="accent6"/>
                <w:sz w:val="18"/>
              </w:rPr>
              <w:t xml:space="preserve"> now being</w:t>
            </w:r>
            <w:r>
              <w:rPr>
                <w:color w:val="70AD47" w:themeColor="accent6"/>
                <w:sz w:val="18"/>
              </w:rPr>
              <w:t xml:space="preserve"> used )</w:t>
            </w:r>
            <w:r>
              <w:rPr>
                <w:i/>
                <w:color w:val="70AD47" w:themeColor="accent6"/>
                <w:sz w:val="18"/>
              </w:rPr>
              <w:br/>
            </w:r>
            <w:r>
              <w:rPr>
                <w:color w:val="70AD47" w:themeColor="accent6"/>
                <w:sz w:val="18"/>
              </w:rPr>
              <w:t xml:space="preserve">               CALL </w:t>
            </w:r>
            <w:r>
              <w:rPr>
                <w:i/>
                <w:color w:val="70AD47" w:themeColor="accent6"/>
                <w:sz w:val="18"/>
              </w:rPr>
              <w:t xml:space="preserve">display_Filtered_Infix </w:t>
            </w:r>
          </w:p>
          <w:p w:rsidR="000B6C36" w:rsidRDefault="000B6C36" w:rsidP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>
              <w:rPr>
                <w:color w:val="70AD47" w:themeColor="accent6"/>
                <w:sz w:val="18"/>
              </w:rPr>
              <w:t xml:space="preserve">CALL  </w:t>
            </w:r>
            <w:r>
              <w:rPr>
                <w:i/>
                <w:color w:val="70AD47" w:themeColor="accent6"/>
                <w:sz w:val="18"/>
              </w:rPr>
              <w:t xml:space="preserve">PrecedenceLvlProvider </w:t>
            </w:r>
            <w:r>
              <w:rPr>
                <w:color w:val="70AD47" w:themeColor="accent6"/>
                <w:sz w:val="18"/>
              </w:rPr>
              <w:t>which returns an int array of plvls</w:t>
            </w:r>
          </w:p>
          <w:p w:rsidR="000B6C36" w:rsidRDefault="000B6C36" w:rsidP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</w:t>
            </w:r>
            <w:r>
              <w:rPr>
                <w:color w:val="70AD47" w:themeColor="accent6"/>
                <w:sz w:val="18"/>
              </w:rPr>
              <w:t xml:space="preserve">CALL </w:t>
            </w:r>
            <w:r>
              <w:rPr>
                <w:i/>
                <w:color w:val="70AD47" w:themeColor="accent6"/>
                <w:sz w:val="18"/>
              </w:rPr>
              <w:t xml:space="preserve">Dots </w:t>
            </w:r>
            <w:r>
              <w:rPr>
                <w:color w:val="70AD47" w:themeColor="accent6"/>
                <w:sz w:val="18"/>
              </w:rPr>
              <w:t>method</w:t>
            </w:r>
          </w:p>
          <w:p w:rsidR="000B6C36" w:rsidRDefault="000B6C36" w:rsidP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CALL the </w:t>
            </w:r>
            <w:r>
              <w:rPr>
                <w:i/>
                <w:color w:val="70AD47" w:themeColor="accent6"/>
                <w:sz w:val="18"/>
              </w:rPr>
              <w:t>Pre</w:t>
            </w:r>
            <w:r>
              <w:rPr>
                <w:i/>
                <w:color w:val="70AD47" w:themeColor="accent6"/>
                <w:sz w:val="18"/>
              </w:rPr>
              <w:t>Fix</w:t>
            </w:r>
            <w:r>
              <w:rPr>
                <w:color w:val="70AD47" w:themeColor="accent6"/>
                <w:sz w:val="18"/>
              </w:rPr>
              <w:t xml:space="preserve"> and use the infix array and precedence array</w:t>
            </w:r>
          </w:p>
          <w:p w:rsidR="000B6C36" w:rsidRP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CALL </w:t>
            </w:r>
            <w:r>
              <w:rPr>
                <w:i/>
                <w:color w:val="70AD47" w:themeColor="accent6"/>
                <w:sz w:val="18"/>
              </w:rPr>
              <w:t xml:space="preserve">Dots </w:t>
            </w:r>
            <w:r>
              <w:rPr>
                <w:color w:val="70AD47" w:themeColor="accent6"/>
                <w:sz w:val="18"/>
              </w:rPr>
              <w:t>method</w:t>
            </w:r>
          </w:p>
          <w:p w:rsidR="000B6C36" w:rsidRDefault="000B6C36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</w:t>
            </w:r>
            <w:r w:rsidR="0079528B">
              <w:rPr>
                <w:color w:val="70AD47" w:themeColor="accent6"/>
                <w:sz w:val="18"/>
              </w:rPr>
              <w:t xml:space="preserve"> CALL </w:t>
            </w:r>
            <w:r w:rsidR="0079528B">
              <w:rPr>
                <w:i/>
                <w:color w:val="70AD47" w:themeColor="accent6"/>
                <w:sz w:val="18"/>
              </w:rPr>
              <w:t xml:space="preserve">Reverse_Infix </w:t>
            </w:r>
            <w:r w:rsidR="0079528B">
              <w:rPr>
                <w:color w:val="70AD47" w:themeColor="accent6"/>
                <w:sz w:val="18"/>
              </w:rPr>
              <w:t xml:space="preserve">that CALLS </w:t>
            </w:r>
            <w:r w:rsidR="0079528B">
              <w:rPr>
                <w:i/>
                <w:color w:val="70AD47" w:themeColor="accent6"/>
                <w:sz w:val="18"/>
              </w:rPr>
              <w:t>Array_InfixS</w:t>
            </w:r>
            <w:r w:rsidR="0079528B">
              <w:rPr>
                <w:color w:val="70AD47" w:themeColor="accent6"/>
                <w:sz w:val="18"/>
              </w:rPr>
              <w:t xml:space="preserve"> as its parameter *tricky*</w:t>
            </w:r>
          </w:p>
          <w:p w:rsidR="0079528B" w:rsidRDefault="0079528B" w:rsidP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Switch Default if choice is not 1 nor 2</w:t>
            </w:r>
          </w:p>
          <w:p w:rsidR="0079528B" w:rsidRDefault="0079528B" w:rsidP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     Print a message</w:t>
            </w:r>
            <w:r>
              <w:rPr>
                <w:color w:val="70AD47" w:themeColor="accent6"/>
                <w:sz w:val="18"/>
              </w:rPr>
              <w:br/>
              <w:t xml:space="preserve">     While choice is 1, Loop again</w:t>
            </w:r>
            <w:r>
              <w:rPr>
                <w:color w:val="70AD47" w:themeColor="accent6"/>
                <w:sz w:val="18"/>
              </w:rPr>
              <w:br/>
              <w:t xml:space="preserve">     End loop if choice is 2</w:t>
            </w:r>
            <w:r w:rsidR="002729AE">
              <w:rPr>
                <w:color w:val="70AD47" w:themeColor="accent6"/>
                <w:sz w:val="18"/>
              </w:rPr>
              <w:br/>
              <w:t xml:space="preserve">   In this case,</w:t>
            </w:r>
            <w:r w:rsidR="002729AE" w:rsidRPr="002528EA">
              <w:rPr>
                <w:i/>
                <w:color w:val="70AD47" w:themeColor="accent6"/>
                <w:sz w:val="18"/>
              </w:rPr>
              <w:t xml:space="preserve"> </w:t>
            </w:r>
            <w:r w:rsidR="002729AE" w:rsidRPr="002528EA">
              <w:rPr>
                <w:i/>
                <w:color w:val="70AD47" w:themeColor="accent6"/>
                <w:sz w:val="18"/>
              </w:rPr>
              <w:t xml:space="preserve">Infix_Checker </w:t>
            </w:r>
            <w:r w:rsidR="002729AE" w:rsidRPr="002528EA">
              <w:rPr>
                <w:color w:val="70AD47" w:themeColor="accent6"/>
                <w:sz w:val="18"/>
              </w:rPr>
              <w:t>returned proceed as</w:t>
            </w:r>
            <w:r w:rsidR="002729AE">
              <w:rPr>
                <w:color w:val="70AD47" w:themeColor="accent6"/>
                <w:sz w:val="18"/>
              </w:rPr>
              <w:t xml:space="preserve"> false</w:t>
            </w:r>
          </w:p>
          <w:p w:rsidR="002729AE" w:rsidRDefault="002729AE" w:rsidP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     Print a message</w:t>
            </w:r>
          </w:p>
          <w:p w:rsidR="002729AE" w:rsidRDefault="002729AE" w:rsidP="0079528B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Print a message ( M A M )</w:t>
            </w:r>
          </w:p>
          <w:p w:rsidR="002729AE" w:rsidRDefault="002729AE" w:rsidP="0079528B">
            <w:pPr>
              <w:rPr>
                <w:color w:val="70AD47" w:themeColor="accent6"/>
                <w:sz w:val="18"/>
              </w:rPr>
            </w:pPr>
          </w:p>
          <w:p w:rsidR="002729AE" w:rsidRPr="0079528B" w:rsidRDefault="002729AE" w:rsidP="0079528B">
            <w:pPr>
              <w:rPr>
                <w:color w:val="70AD47" w:themeColor="accent6"/>
                <w:sz w:val="18"/>
              </w:rPr>
            </w:pPr>
          </w:p>
        </w:tc>
      </w:tr>
      <w:tr w:rsidR="002729AE" w:rsidRPr="002528EA" w:rsidTr="00DA003A">
        <w:tc>
          <w:tcPr>
            <w:tcW w:w="11610" w:type="dxa"/>
            <w:gridSpan w:val="2"/>
          </w:tcPr>
          <w:p w:rsidR="002729AE" w:rsidRPr="002528EA" w:rsidRDefault="002729AE" w:rsidP="002729AE">
            <w:pPr>
              <w:jc w:val="center"/>
              <w:rPr>
                <w:color w:val="70AD47" w:themeColor="accent6"/>
                <w:sz w:val="18"/>
              </w:rPr>
            </w:pPr>
            <w:r>
              <w:rPr>
                <w:b/>
                <w:color w:val="538135" w:themeColor="accent6" w:themeShade="BF"/>
                <w:sz w:val="18"/>
              </w:rPr>
              <w:t>Part 2</w:t>
            </w:r>
            <w:r w:rsidRPr="000B6C36">
              <w:rPr>
                <w:b/>
                <w:color w:val="538135" w:themeColor="accent6" w:themeShade="BF"/>
                <w:sz w:val="18"/>
              </w:rPr>
              <w:t xml:space="preserve"> – </w:t>
            </w:r>
            <w:r>
              <w:rPr>
                <w:b/>
                <w:color w:val="538135" w:themeColor="accent6" w:themeShade="BF"/>
                <w:sz w:val="18"/>
              </w:rPr>
              <w:t>Dots method</w:t>
            </w:r>
          </w:p>
        </w:tc>
      </w:tr>
      <w:tr w:rsidR="00DD70F1" w:rsidRPr="002528EA" w:rsidTr="00BB79F1">
        <w:tc>
          <w:tcPr>
            <w:tcW w:w="5400" w:type="dxa"/>
          </w:tcPr>
          <w:p w:rsidR="002729AE" w:rsidRDefault="002729AE" w:rsidP="002729AE">
            <w:pPr>
              <w:rPr>
                <w:sz w:val="18"/>
              </w:rPr>
            </w:pPr>
            <w:r>
              <w:rPr>
                <w:sz w:val="18"/>
              </w:rPr>
              <w:t>*This uses the “java.util.concurrent.TimeUnit” package</w:t>
            </w:r>
          </w:p>
          <w:p w:rsidR="002729AE" w:rsidRPr="002729AE" w:rsidRDefault="002729AE" w:rsidP="002729AE">
            <w:pPr>
              <w:rPr>
                <w:rFonts w:ascii="Consolas" w:hAnsi="Consolas" w:cs="Consolas"/>
                <w:color w:val="000000"/>
                <w:sz w:val="16"/>
                <w:szCs w:val="26"/>
                <w:shd w:val="clear" w:color="auto" w:fill="E8F2FE"/>
              </w:rPr>
            </w:pPr>
            <w:r>
              <w:rPr>
                <w:sz w:val="18"/>
              </w:rPr>
              <w:t xml:space="preserve">  Simply prints 1 dot for 1 second and is repeated 3x which imitates     delay/loading of the program</w:t>
            </w:r>
          </w:p>
        </w:tc>
        <w:tc>
          <w:tcPr>
            <w:tcW w:w="6210" w:type="dxa"/>
          </w:tcPr>
          <w:p w:rsidR="00DD70F1" w:rsidRDefault="001064F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Code is surrounded by try catch </w:t>
            </w:r>
          </w:p>
          <w:p w:rsidR="001064F5" w:rsidRPr="002528EA" w:rsidRDefault="001064F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TimeUnit.SECONDS.sleep(1) for delayinng the program by 1 second before executing next lines</w:t>
            </w:r>
          </w:p>
        </w:tc>
      </w:tr>
      <w:tr w:rsidR="001064F5" w:rsidRPr="002528EA" w:rsidTr="009E50BF">
        <w:tc>
          <w:tcPr>
            <w:tcW w:w="11610" w:type="dxa"/>
            <w:gridSpan w:val="2"/>
          </w:tcPr>
          <w:p w:rsidR="001064F5" w:rsidRPr="002528EA" w:rsidRDefault="001064F5" w:rsidP="001064F5">
            <w:pPr>
              <w:jc w:val="center"/>
              <w:rPr>
                <w:color w:val="70AD47" w:themeColor="accent6"/>
                <w:sz w:val="18"/>
              </w:rPr>
            </w:pPr>
            <w:r>
              <w:rPr>
                <w:b/>
                <w:color w:val="538135" w:themeColor="accent6" w:themeShade="BF"/>
                <w:sz w:val="18"/>
              </w:rPr>
              <w:t>Part 3</w:t>
            </w:r>
            <w:r w:rsidRPr="000B6C36">
              <w:rPr>
                <w:b/>
                <w:color w:val="538135" w:themeColor="accent6" w:themeShade="BF"/>
                <w:sz w:val="18"/>
              </w:rPr>
              <w:t xml:space="preserve"> – </w:t>
            </w:r>
            <w:r>
              <w:rPr>
                <w:b/>
                <w:color w:val="538135" w:themeColor="accent6" w:themeShade="BF"/>
                <w:sz w:val="18"/>
              </w:rPr>
              <w:t>Array_InfixS</w:t>
            </w:r>
            <w:r>
              <w:rPr>
                <w:b/>
                <w:color w:val="538135" w:themeColor="accent6" w:themeShade="BF"/>
                <w:sz w:val="18"/>
              </w:rPr>
              <w:t xml:space="preserve"> method</w:t>
            </w:r>
          </w:p>
        </w:tc>
      </w:tr>
      <w:tr w:rsidR="00DD70F1" w:rsidRPr="002528EA" w:rsidTr="00BB79F1">
        <w:tc>
          <w:tcPr>
            <w:tcW w:w="5400" w:type="dxa"/>
          </w:tcPr>
          <w:p w:rsidR="00DD70F1" w:rsidRDefault="001064F5">
            <w:pPr>
              <w:rPr>
                <w:sz w:val="18"/>
              </w:rPr>
            </w:pPr>
            <w:r>
              <w:rPr>
                <w:sz w:val="18"/>
              </w:rPr>
              <w:t>Creates a String array</w:t>
            </w:r>
          </w:p>
          <w:p w:rsidR="001064F5" w:rsidRDefault="001064F5">
            <w:pPr>
              <w:rPr>
                <w:sz w:val="18"/>
              </w:rPr>
            </w:pPr>
            <w:r>
              <w:rPr>
                <w:sz w:val="18"/>
              </w:rPr>
              <w:t>Stores the elements of the string to the String array</w:t>
            </w:r>
          </w:p>
          <w:p w:rsidR="001064F5" w:rsidRPr="001064F5" w:rsidRDefault="001064F5">
            <w:pPr>
              <w:rPr>
                <w:sz w:val="18"/>
              </w:rPr>
            </w:pPr>
            <w:r>
              <w:rPr>
                <w:sz w:val="18"/>
              </w:rPr>
              <w:t>Returns the String array</w:t>
            </w:r>
          </w:p>
        </w:tc>
        <w:tc>
          <w:tcPr>
            <w:tcW w:w="6210" w:type="dxa"/>
          </w:tcPr>
          <w:p w:rsidR="00DD70F1" w:rsidRDefault="001064F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In here, it gets a string </w:t>
            </w:r>
          </w:p>
          <w:p w:rsidR="001064F5" w:rsidRDefault="001064F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Element is determined when a space is encoutered [.split(“ ”)]</w:t>
            </w:r>
          </w:p>
          <w:p w:rsidR="001064F5" w:rsidRPr="002528EA" w:rsidRDefault="001064F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Its purpose is to store the elements of the infix to an array for further evaluation</w:t>
            </w:r>
          </w:p>
        </w:tc>
      </w:tr>
      <w:tr w:rsidR="001064F5" w:rsidRPr="002528EA" w:rsidTr="001067DA">
        <w:tc>
          <w:tcPr>
            <w:tcW w:w="11610" w:type="dxa"/>
            <w:gridSpan w:val="2"/>
          </w:tcPr>
          <w:p w:rsidR="001064F5" w:rsidRPr="002528EA" w:rsidRDefault="001064F5" w:rsidP="00857DB5">
            <w:pPr>
              <w:jc w:val="center"/>
              <w:rPr>
                <w:color w:val="70AD47" w:themeColor="accent6"/>
                <w:sz w:val="18"/>
              </w:rPr>
            </w:pPr>
            <w:r>
              <w:rPr>
                <w:b/>
                <w:color w:val="538135" w:themeColor="accent6" w:themeShade="BF"/>
                <w:sz w:val="18"/>
              </w:rPr>
              <w:t>Part 4</w:t>
            </w:r>
            <w:r w:rsidRPr="000B6C36">
              <w:rPr>
                <w:b/>
                <w:color w:val="538135" w:themeColor="accent6" w:themeShade="BF"/>
                <w:sz w:val="18"/>
              </w:rPr>
              <w:t xml:space="preserve"> –</w:t>
            </w:r>
            <w:r w:rsidR="00857DB5">
              <w:rPr>
                <w:b/>
                <w:color w:val="538135" w:themeColor="accent6" w:themeShade="BF"/>
                <w:sz w:val="18"/>
              </w:rPr>
              <w:t xml:space="preserve">Infix_Checker </w:t>
            </w:r>
            <w:bookmarkStart w:id="0" w:name="_GoBack"/>
            <w:bookmarkEnd w:id="0"/>
            <w:r>
              <w:rPr>
                <w:b/>
                <w:color w:val="538135" w:themeColor="accent6" w:themeShade="BF"/>
                <w:sz w:val="18"/>
              </w:rPr>
              <w:t>method</w:t>
            </w:r>
          </w:p>
        </w:tc>
      </w:tr>
      <w:tr w:rsidR="001064F5" w:rsidRPr="002528EA" w:rsidTr="00BB79F1">
        <w:tc>
          <w:tcPr>
            <w:tcW w:w="5400" w:type="dxa"/>
          </w:tcPr>
          <w:p w:rsidR="001064F5" w:rsidRDefault="001064F5">
            <w:pPr>
              <w:rPr>
                <w:sz w:val="18"/>
              </w:rPr>
            </w:pPr>
            <w:r>
              <w:rPr>
                <w:sz w:val="18"/>
              </w:rPr>
              <w:t>Determine the Precedence lvls for each element</w:t>
            </w:r>
          </w:p>
          <w:p w:rsidR="005704FF" w:rsidRDefault="005704FF">
            <w:pPr>
              <w:rPr>
                <w:sz w:val="18"/>
              </w:rPr>
            </w:pPr>
            <w:r>
              <w:rPr>
                <w:sz w:val="18"/>
              </w:rPr>
              <w:t xml:space="preserve">Proceed is initialized as </w:t>
            </w:r>
            <w:r w:rsidRPr="00972038">
              <w:rPr>
                <w:b/>
                <w:sz w:val="18"/>
              </w:rPr>
              <w:t>true</w:t>
            </w:r>
          </w:p>
          <w:p w:rsidR="001C4DA6" w:rsidRPr="001C4DA6" w:rsidRDefault="001C4DA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For statement 120..136</w:t>
            </w:r>
          </w:p>
          <w:p w:rsidR="005704FF" w:rsidRDefault="001C4DA6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972038">
              <w:rPr>
                <w:sz w:val="18"/>
              </w:rPr>
              <w:t>Create a limiter based on the number of elements excluding ( )s</w:t>
            </w:r>
          </w:p>
          <w:p w:rsidR="00972038" w:rsidRDefault="00972038">
            <w:pPr>
              <w:rPr>
                <w:sz w:val="18"/>
              </w:rPr>
            </w:pPr>
            <w:r>
              <w:rPr>
                <w:sz w:val="18"/>
              </w:rPr>
              <w:t xml:space="preserve">     Limiter serves as the size of the new filtered plvl array w/o ( )s</w:t>
            </w:r>
          </w:p>
          <w:p w:rsidR="00972038" w:rsidRDefault="00972038">
            <w:pPr>
              <w:rPr>
                <w:sz w:val="18"/>
              </w:rPr>
            </w:pPr>
            <w:r>
              <w:rPr>
                <w:sz w:val="18"/>
              </w:rPr>
              <w:t xml:space="preserve">     Store the plvls of the array Infix to the filtered array</w:t>
            </w:r>
          </w:p>
          <w:p w:rsidR="00972038" w:rsidRDefault="00972038">
            <w:pPr>
              <w:rPr>
                <w:sz w:val="18"/>
              </w:rPr>
            </w:pPr>
          </w:p>
          <w:p w:rsidR="00972038" w:rsidRDefault="00972038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For statement 138..155</w:t>
            </w:r>
          </w:p>
          <w:p w:rsidR="00972038" w:rsidRDefault="00972038">
            <w:pPr>
              <w:rPr>
                <w:sz w:val="18"/>
              </w:rPr>
            </w:pPr>
            <w:r>
              <w:rPr>
                <w:sz w:val="18"/>
              </w:rPr>
              <w:t xml:space="preserve">      Proceed will be set as </w:t>
            </w:r>
            <w:r w:rsidRPr="00972038">
              <w:rPr>
                <w:b/>
                <w:sz w:val="18"/>
              </w:rPr>
              <w:t>false</w:t>
            </w:r>
            <w:r>
              <w:rPr>
                <w:sz w:val="18"/>
              </w:rPr>
              <w:t xml:space="preserve"> when:</w:t>
            </w:r>
            <w:r>
              <w:rPr>
                <w:sz w:val="18"/>
              </w:rPr>
              <w:br/>
              <w:t xml:space="preserve">          a. if the beginning of the infix is an operator</w:t>
            </w:r>
          </w:p>
          <w:p w:rsidR="00972038" w:rsidRDefault="00972038">
            <w:pPr>
              <w:rPr>
                <w:sz w:val="18"/>
              </w:rPr>
            </w:pPr>
            <w:r>
              <w:rPr>
                <w:sz w:val="18"/>
              </w:rPr>
              <w:t xml:space="preserve">          b. if the element next to the operand is also an operand</w:t>
            </w:r>
          </w:p>
          <w:p w:rsidR="00972038" w:rsidRDefault="00972038">
            <w:pPr>
              <w:rPr>
                <w:sz w:val="18"/>
              </w:rPr>
            </w:pPr>
            <w:r>
              <w:rPr>
                <w:sz w:val="18"/>
              </w:rPr>
              <w:t xml:space="preserve">          c. if the  element next to the operator is also an operator</w:t>
            </w:r>
          </w:p>
          <w:p w:rsidR="00E164D3" w:rsidRDefault="00E164D3">
            <w:pPr>
              <w:rPr>
                <w:sz w:val="18"/>
              </w:rPr>
            </w:pPr>
          </w:p>
          <w:p w:rsidR="00E164D3" w:rsidRDefault="00E164D3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For statement 157..170</w:t>
            </w:r>
          </w:p>
          <w:p w:rsidR="00E164D3" w:rsidRDefault="00E164D3">
            <w:pPr>
              <w:rPr>
                <w:sz w:val="18"/>
              </w:rPr>
            </w:pPr>
            <w:r>
              <w:rPr>
                <w:sz w:val="18"/>
              </w:rPr>
              <w:t xml:space="preserve">      Proceed will be set as </w:t>
            </w:r>
            <w:r>
              <w:rPr>
                <w:b/>
                <w:sz w:val="18"/>
              </w:rPr>
              <w:t xml:space="preserve">false </w:t>
            </w:r>
            <w:r>
              <w:rPr>
                <w:sz w:val="18"/>
              </w:rPr>
              <w:t>when:</w:t>
            </w:r>
          </w:p>
          <w:p w:rsidR="00277CF9" w:rsidRDefault="00E164D3" w:rsidP="00277CF9">
            <w:pPr>
              <w:rPr>
                <w:sz w:val="18"/>
              </w:rPr>
            </w:pPr>
            <w:r w:rsidRPr="00E164D3"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       a. if an operator is next to a</w:t>
            </w:r>
            <w:r w:rsidR="00277CF9">
              <w:rPr>
                <w:sz w:val="18"/>
              </w:rPr>
              <w:t>n open</w:t>
            </w:r>
            <w:r>
              <w:rPr>
                <w:sz w:val="18"/>
              </w:rPr>
              <w:t xml:space="preserve"> parenthesis [ ( * ]</w:t>
            </w:r>
          </w:p>
          <w:p w:rsidR="00E164D3" w:rsidRDefault="00277CF9" w:rsidP="00277CF9">
            <w:pPr>
              <w:rPr>
                <w:sz w:val="18"/>
              </w:rPr>
            </w:pPr>
            <w:r>
              <w:rPr>
                <w:sz w:val="18"/>
              </w:rPr>
              <w:t xml:space="preserve">                </w:t>
            </w:r>
            <w:r w:rsidRPr="00277CF9">
              <w:rPr>
                <w:i/>
                <w:sz w:val="18"/>
              </w:rPr>
              <w:t>element_kind[count]           array[count-1]</w:t>
            </w:r>
            <w:r w:rsidR="00E164D3">
              <w:rPr>
                <w:sz w:val="18"/>
              </w:rPr>
              <w:br/>
              <w:t xml:space="preserve">          b. </w:t>
            </w:r>
            <w:r>
              <w:rPr>
                <w:sz w:val="18"/>
              </w:rPr>
              <w:t>if an there is an operator before closed parenthesis [*)]</w:t>
            </w:r>
          </w:p>
          <w:p w:rsidR="00277CF9" w:rsidRDefault="00277CF9" w:rsidP="00277CF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  </w:t>
            </w:r>
            <w:r w:rsidRPr="00277CF9">
              <w:rPr>
                <w:i/>
                <w:sz w:val="18"/>
              </w:rPr>
              <w:t>element_kind[count]           array[count-1]</w:t>
            </w:r>
          </w:p>
          <w:p w:rsidR="00277CF9" w:rsidRDefault="00277CF9" w:rsidP="00277CF9">
            <w:pPr>
              <w:rPr>
                <w:i/>
                <w:sz w:val="18"/>
              </w:rPr>
            </w:pPr>
          </w:p>
          <w:p w:rsidR="00277CF9" w:rsidRDefault="00277CF9" w:rsidP="00277CF9">
            <w:pPr>
              <w:rPr>
                <w:i/>
                <w:sz w:val="18"/>
              </w:rPr>
            </w:pPr>
          </w:p>
          <w:p w:rsidR="00277CF9" w:rsidRDefault="00277CF9" w:rsidP="00277CF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For Statement 172..189</w:t>
            </w:r>
          </w:p>
          <w:p w:rsidR="00C161F1" w:rsidRPr="00C161F1" w:rsidRDefault="00C161F1" w:rsidP="00277CF9">
            <w:pPr>
              <w:rPr>
                <w:sz w:val="18"/>
              </w:rPr>
            </w:pPr>
            <w:r>
              <w:rPr>
                <w:sz w:val="18"/>
              </w:rPr>
              <w:t>IF the above condition is not ment</w:t>
            </w:r>
          </w:p>
          <w:p w:rsidR="00277CF9" w:rsidRDefault="00C161F1" w:rsidP="00277CF9">
            <w:pPr>
              <w:rPr>
                <w:sz w:val="18"/>
              </w:rPr>
            </w:pPr>
            <w:r>
              <w:rPr>
                <w:sz w:val="18"/>
              </w:rPr>
              <w:t>Get the number of parentheses</w:t>
            </w:r>
          </w:p>
          <w:p w:rsidR="00C161F1" w:rsidRDefault="00C161F1" w:rsidP="00277CF9">
            <w:pPr>
              <w:rPr>
                <w:sz w:val="18"/>
              </w:rPr>
            </w:pPr>
            <w:r>
              <w:rPr>
                <w:sz w:val="18"/>
              </w:rPr>
              <w:t xml:space="preserve">    Also get number of open and close parentheses</w:t>
            </w:r>
          </w:p>
          <w:p w:rsidR="00C161F1" w:rsidRDefault="00C161F1" w:rsidP="00277CF9">
            <w:pPr>
              <w:rPr>
                <w:sz w:val="18"/>
              </w:rPr>
            </w:pPr>
          </w:p>
          <w:p w:rsidR="00C161F1" w:rsidRDefault="00C161F1" w:rsidP="00277CF9">
            <w:pPr>
              <w:rPr>
                <w:sz w:val="18"/>
              </w:rPr>
            </w:pPr>
          </w:p>
          <w:p w:rsidR="00C161F1" w:rsidRDefault="00C161F1" w:rsidP="00277CF9">
            <w:pPr>
              <w:rPr>
                <w:sz w:val="18"/>
              </w:rPr>
            </w:pPr>
            <w:r>
              <w:rPr>
                <w:sz w:val="18"/>
              </w:rPr>
              <w:t>Store the parenthesis to a new parenthesis array</w:t>
            </w:r>
          </w:p>
          <w:p w:rsidR="00C161F1" w:rsidRDefault="00C161F1" w:rsidP="00C161F1">
            <w:pPr>
              <w:rPr>
                <w:sz w:val="18"/>
              </w:rPr>
            </w:pPr>
            <w:r>
              <w:rPr>
                <w:sz w:val="18"/>
              </w:rPr>
              <w:t>Proceed will be false if:</w:t>
            </w:r>
          </w:p>
          <w:p w:rsidR="00C161F1" w:rsidRPr="00C161F1" w:rsidRDefault="00C161F1" w:rsidP="00C161F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C161F1">
              <w:rPr>
                <w:sz w:val="18"/>
              </w:rPr>
              <w:t>open parenthesis and close parenthesis is not equal</w:t>
            </w:r>
          </w:p>
          <w:p w:rsidR="00C161F1" w:rsidRDefault="00C161F1" w:rsidP="00C161F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if close parenthesis is at the beginning or open parenthesis is at the end.</w:t>
            </w:r>
          </w:p>
          <w:p w:rsidR="00C161F1" w:rsidRDefault="00C161F1" w:rsidP="00C161F1">
            <w:pPr>
              <w:rPr>
                <w:sz w:val="18"/>
              </w:rPr>
            </w:pPr>
          </w:p>
          <w:p w:rsidR="00C161F1" w:rsidRDefault="00C161F1" w:rsidP="00C161F1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Lastly </w:t>
            </w:r>
            <w:r>
              <w:rPr>
                <w:i/>
                <w:sz w:val="18"/>
              </w:rPr>
              <w:t>Statement 217</w:t>
            </w:r>
          </w:p>
          <w:p w:rsidR="00C161F1" w:rsidRPr="00C161F1" w:rsidRDefault="00C161F1" w:rsidP="00C161F1">
            <w:pPr>
              <w:rPr>
                <w:sz w:val="18"/>
              </w:rPr>
            </w:pPr>
            <w:r>
              <w:rPr>
                <w:sz w:val="18"/>
              </w:rPr>
              <w:t>Return the proceed</w:t>
            </w:r>
          </w:p>
        </w:tc>
        <w:tc>
          <w:tcPr>
            <w:tcW w:w="6210" w:type="dxa"/>
          </w:tcPr>
          <w:p w:rsidR="001064F5" w:rsidRDefault="001C4DA6">
            <w:pPr>
              <w:rPr>
                <w:i/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lastRenderedPageBreak/>
              <w:t xml:space="preserve">CALL </w:t>
            </w:r>
            <w:r>
              <w:rPr>
                <w:i/>
                <w:color w:val="70AD47" w:themeColor="accent6"/>
                <w:sz w:val="18"/>
              </w:rPr>
              <w:t>PrecedenceLvlProvider</w:t>
            </w:r>
          </w:p>
          <w:p w:rsidR="001C4DA6" w:rsidRDefault="001C4DA6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This will soon become false when a conditon is met later on</w:t>
            </w: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*In here we are now talking about the Precedence levels only</w:t>
            </w: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Done by using FOR loops and excluding ( )s which is set as a precedence level of 4</w:t>
            </w:r>
            <w:r>
              <w:rPr>
                <w:color w:val="70AD47" w:themeColor="accent6"/>
                <w:sz w:val="18"/>
              </w:rPr>
              <w:br/>
              <w:t>afterwards these elements is stored to a new array called “element_kind_noparenthesis”</w:t>
            </w: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*This is the purpose why we get the filtered precedence lvls first [w/o ()s]</w:t>
            </w: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</w:p>
          <w:p w:rsidR="00972038" w:rsidRDefault="00972038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Array[0] is the begginning </w:t>
            </w:r>
          </w:p>
          <w:p w:rsidR="00972038" w:rsidRDefault="00E164D3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Operands are determined having a precedence lvl = 0</w:t>
            </w:r>
          </w:p>
          <w:p w:rsidR="00E164D3" w:rsidRDefault="00E164D3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Operators are determind having a precedence lvl 1..3</w:t>
            </w:r>
          </w:p>
          <w:p w:rsidR="00E164D3" w:rsidRDefault="00E164D3" w:rsidP="00972038">
            <w:pPr>
              <w:rPr>
                <w:color w:val="70AD47" w:themeColor="accent6"/>
                <w:sz w:val="18"/>
              </w:rPr>
            </w:pPr>
          </w:p>
          <w:p w:rsidR="00E164D3" w:rsidRDefault="00E164D3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*In here, it checks elements next to the parenthesis</w:t>
            </w:r>
          </w:p>
          <w:p w:rsidR="00E164D3" w:rsidRDefault="00E164D3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The for loop both use the int plvl array and the String array</w:t>
            </w:r>
          </w:p>
          <w:p w:rsidR="00277CF9" w:rsidRDefault="00277CF9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IF operator [plvl = 1..3] is after an open parenthesis </w:t>
            </w:r>
          </w:p>
          <w:p w:rsidR="00277CF9" w:rsidRDefault="00277CF9" w:rsidP="00972038">
            <w:pPr>
              <w:rPr>
                <w:color w:val="70AD47" w:themeColor="accent6"/>
                <w:sz w:val="18"/>
              </w:rPr>
            </w:pPr>
          </w:p>
          <w:p w:rsidR="00277CF9" w:rsidRDefault="00277CF9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IF operator </w:t>
            </w:r>
            <w:r>
              <w:rPr>
                <w:color w:val="70AD47" w:themeColor="accent6"/>
                <w:sz w:val="18"/>
              </w:rPr>
              <w:t xml:space="preserve">[plvl = 1..3] </w:t>
            </w:r>
            <w:r>
              <w:rPr>
                <w:color w:val="70AD47" w:themeColor="accent6"/>
                <w:sz w:val="18"/>
              </w:rPr>
              <w:t xml:space="preserve">and next to it is close parenthesis 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lastRenderedPageBreak/>
              <w:t>*This will now focus on the parenthesis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Meaning that proceed is still true and there’s no mistake in operators and operands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Use FOR loops where and when the array[count] is a parenthesis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It now increments the number of parenthesis [index]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     As well as the number of open and close parenthesis</w:t>
            </w:r>
          </w:p>
          <w:p w:rsidR="00C161F1" w:rsidRDefault="00C161F1" w:rsidP="00972038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This is to know the order of the parenthesis</w:t>
            </w: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If open parenthesis != close Parenthesis [2 : 1 ]</w:t>
            </w: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If Infix ) A + B (</w:t>
            </w: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</w:p>
          <w:p w:rsidR="00C161F1" w:rsidRDefault="00C161F1" w:rsidP="00C161F1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In this case, if any condition is met, proceed is false making the infix invalid</w:t>
            </w:r>
          </w:p>
          <w:p w:rsidR="00C161F1" w:rsidRPr="00972038" w:rsidRDefault="00C161F1" w:rsidP="00C161F1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But if there are no invalidities, proceed will remain true and be returned</w:t>
            </w:r>
          </w:p>
        </w:tc>
      </w:tr>
      <w:tr w:rsidR="00C161F1" w:rsidRPr="002528EA" w:rsidTr="00C87253">
        <w:tc>
          <w:tcPr>
            <w:tcW w:w="11610" w:type="dxa"/>
            <w:gridSpan w:val="2"/>
          </w:tcPr>
          <w:p w:rsidR="00C161F1" w:rsidRPr="002528EA" w:rsidRDefault="00C161F1" w:rsidP="00C161F1">
            <w:pPr>
              <w:jc w:val="center"/>
              <w:rPr>
                <w:color w:val="70AD47" w:themeColor="accent6"/>
                <w:sz w:val="18"/>
              </w:rPr>
            </w:pPr>
            <w:r>
              <w:rPr>
                <w:b/>
                <w:color w:val="538135" w:themeColor="accent6" w:themeShade="BF"/>
                <w:sz w:val="18"/>
              </w:rPr>
              <w:t>Part 5</w:t>
            </w:r>
            <w:r w:rsidRPr="000B6C36">
              <w:rPr>
                <w:b/>
                <w:color w:val="538135" w:themeColor="accent6" w:themeShade="BF"/>
                <w:sz w:val="18"/>
              </w:rPr>
              <w:t xml:space="preserve"> – </w:t>
            </w:r>
            <w:r>
              <w:rPr>
                <w:b/>
                <w:color w:val="538135" w:themeColor="accent6" w:themeShade="BF"/>
                <w:sz w:val="18"/>
              </w:rPr>
              <w:t>PrecedenceLvlProvider</w:t>
            </w:r>
            <w:r>
              <w:rPr>
                <w:b/>
                <w:color w:val="538135" w:themeColor="accent6" w:themeShade="BF"/>
                <w:sz w:val="18"/>
              </w:rPr>
              <w:t xml:space="preserve"> method</w:t>
            </w:r>
          </w:p>
        </w:tc>
      </w:tr>
      <w:tr w:rsidR="001064F5" w:rsidRPr="002528EA" w:rsidTr="00BB79F1">
        <w:tc>
          <w:tcPr>
            <w:tcW w:w="5400" w:type="dxa"/>
          </w:tcPr>
          <w:p w:rsidR="001064F5" w:rsidRPr="00857DB5" w:rsidRDefault="00857DB5">
            <w:pPr>
              <w:rPr>
                <w:sz w:val="18"/>
              </w:rPr>
            </w:pPr>
            <w:r w:rsidRPr="00857DB5">
              <w:rPr>
                <w:sz w:val="18"/>
              </w:rPr>
              <w:t>Create a new int array with size of the infix array</w:t>
            </w:r>
          </w:p>
          <w:p w:rsidR="00857DB5" w:rsidRPr="00857DB5" w:rsidRDefault="00857DB5">
            <w:pPr>
              <w:rPr>
                <w:sz w:val="18"/>
              </w:rPr>
            </w:pPr>
            <w:r w:rsidRPr="00857DB5">
              <w:rPr>
                <w:sz w:val="18"/>
              </w:rPr>
              <w:t>This checks the precedence level of each element</w:t>
            </w:r>
          </w:p>
          <w:p w:rsidR="00857DB5" w:rsidRDefault="00857DB5">
            <w:pPr>
              <w:rPr>
                <w:sz w:val="18"/>
              </w:rPr>
            </w:pPr>
            <w:r w:rsidRPr="00857DB5">
              <w:rPr>
                <w:sz w:val="18"/>
              </w:rPr>
              <w:t>Precedence level if provided when</w:t>
            </w:r>
            <w:r>
              <w:rPr>
                <w:sz w:val="18"/>
              </w:rPr>
              <w:t xml:space="preserve"> and stored to the int array</w:t>
            </w:r>
            <w:r w:rsidRPr="00857DB5">
              <w:rPr>
                <w:sz w:val="18"/>
              </w:rPr>
              <w:t>:</w:t>
            </w:r>
          </w:p>
          <w:p w:rsidR="00857DB5" w:rsidRPr="00857DB5" w:rsidRDefault="00857DB5">
            <w:pPr>
              <w:rPr>
                <w:sz w:val="18"/>
              </w:rPr>
            </w:pPr>
            <w:r>
              <w:rPr>
                <w:sz w:val="18"/>
              </w:rPr>
              <w:t>4 – when the scanned element is a parenthesis</w:t>
            </w:r>
          </w:p>
          <w:p w:rsidR="00857DB5" w:rsidRPr="00857DB5" w:rsidRDefault="00857DB5" w:rsidP="00857DB5">
            <w:pPr>
              <w:rPr>
                <w:sz w:val="18"/>
              </w:rPr>
            </w:pPr>
            <w:r w:rsidRPr="00857DB5">
              <w:rPr>
                <w:sz w:val="18"/>
              </w:rPr>
              <w:t>3 – when the scanned element is a “^”</w:t>
            </w:r>
          </w:p>
          <w:p w:rsidR="00857DB5" w:rsidRPr="00857DB5" w:rsidRDefault="00857DB5" w:rsidP="00857DB5">
            <w:pPr>
              <w:rPr>
                <w:sz w:val="18"/>
              </w:rPr>
            </w:pPr>
            <w:r w:rsidRPr="00857DB5">
              <w:rPr>
                <w:sz w:val="18"/>
              </w:rPr>
              <w:t>2 – when the scanned element is a “*” or “/”</w:t>
            </w:r>
          </w:p>
          <w:p w:rsidR="00857DB5" w:rsidRDefault="00857DB5" w:rsidP="00857DB5">
            <w:pPr>
              <w:rPr>
                <w:sz w:val="18"/>
              </w:rPr>
            </w:pPr>
            <w:r w:rsidRPr="00857DB5">
              <w:rPr>
                <w:sz w:val="18"/>
              </w:rPr>
              <w:t>1 – when the scanned element is a “+” or “</w:t>
            </w:r>
            <w:r>
              <w:rPr>
                <w:sz w:val="18"/>
              </w:rPr>
              <w:t>-</w:t>
            </w:r>
            <w:r w:rsidRPr="00857DB5">
              <w:rPr>
                <w:sz w:val="18"/>
              </w:rPr>
              <w:t>”</w:t>
            </w:r>
          </w:p>
          <w:p w:rsidR="00857DB5" w:rsidRDefault="00857DB5" w:rsidP="00857DB5">
            <w:pPr>
              <w:rPr>
                <w:sz w:val="18"/>
              </w:rPr>
            </w:pPr>
            <w:r>
              <w:rPr>
                <w:sz w:val="18"/>
              </w:rPr>
              <w:t>0 – when the scanned element is any character or string</w:t>
            </w:r>
          </w:p>
          <w:p w:rsidR="00857DB5" w:rsidRPr="00857DB5" w:rsidRDefault="00857DB5" w:rsidP="00857DB5">
            <w:pPr>
              <w:rPr>
                <w:sz w:val="18"/>
              </w:rPr>
            </w:pPr>
            <w:r>
              <w:rPr>
                <w:sz w:val="18"/>
              </w:rPr>
              <w:t>Return the int array</w:t>
            </w:r>
          </w:p>
        </w:tc>
        <w:tc>
          <w:tcPr>
            <w:tcW w:w="6210" w:type="dxa"/>
          </w:tcPr>
          <w:p w:rsidR="001064F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This array serves as the precedence level of each element</w:t>
            </w:r>
          </w:p>
          <w:p w:rsidR="00857DB5" w:rsidRDefault="00857DB5">
            <w:pPr>
              <w:rPr>
                <w:color w:val="70AD47" w:themeColor="accent6"/>
                <w:sz w:val="18"/>
              </w:rPr>
            </w:pPr>
          </w:p>
          <w:p w:rsidR="00857DB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FOR loop is used to check each element of the string array</w:t>
            </w:r>
          </w:p>
          <w:p w:rsidR="00857DB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These numbers is stored to the int array</w:t>
            </w:r>
          </w:p>
          <w:p w:rsidR="00857DB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 It does it like this:</w:t>
            </w:r>
          </w:p>
          <w:p w:rsidR="00857DB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( A + B )</w:t>
            </w:r>
          </w:p>
          <w:p w:rsidR="00857DB5" w:rsidRDefault="00857DB5">
            <w:pPr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4 0 1 0 4</w:t>
            </w:r>
          </w:p>
          <w:p w:rsidR="00857DB5" w:rsidRPr="002528EA" w:rsidRDefault="00857DB5">
            <w:pPr>
              <w:rPr>
                <w:color w:val="70AD47" w:themeColor="accent6"/>
                <w:sz w:val="18"/>
              </w:rPr>
            </w:pPr>
          </w:p>
        </w:tc>
      </w:tr>
      <w:tr w:rsidR="00857DB5" w:rsidRPr="002528EA" w:rsidTr="006C6B63">
        <w:tc>
          <w:tcPr>
            <w:tcW w:w="11610" w:type="dxa"/>
            <w:gridSpan w:val="2"/>
          </w:tcPr>
          <w:p w:rsidR="00857DB5" w:rsidRPr="002528EA" w:rsidRDefault="00857DB5" w:rsidP="00857DB5">
            <w:pPr>
              <w:jc w:val="center"/>
              <w:rPr>
                <w:color w:val="70AD47" w:themeColor="accent6"/>
                <w:sz w:val="18"/>
              </w:rPr>
            </w:pPr>
            <w:r>
              <w:rPr>
                <w:b/>
                <w:color w:val="538135" w:themeColor="accent6" w:themeShade="BF"/>
                <w:sz w:val="18"/>
              </w:rPr>
              <w:t>Part 5</w:t>
            </w:r>
            <w:r w:rsidRPr="000B6C36">
              <w:rPr>
                <w:b/>
                <w:color w:val="538135" w:themeColor="accent6" w:themeShade="BF"/>
                <w:sz w:val="18"/>
              </w:rPr>
              <w:t xml:space="preserve"> – </w:t>
            </w:r>
            <w:r>
              <w:rPr>
                <w:b/>
                <w:color w:val="538135" w:themeColor="accent6" w:themeShade="BF"/>
                <w:sz w:val="18"/>
              </w:rPr>
              <w:t>PrecedenceLvlProvider method</w:t>
            </w:r>
          </w:p>
        </w:tc>
      </w:tr>
      <w:tr w:rsidR="00857DB5" w:rsidRPr="002528EA" w:rsidTr="00BB79F1">
        <w:tc>
          <w:tcPr>
            <w:tcW w:w="5400" w:type="dxa"/>
          </w:tcPr>
          <w:p w:rsidR="00857DB5" w:rsidRPr="002528EA" w:rsidRDefault="00857DB5" w:rsidP="00857DB5">
            <w:pPr>
              <w:rPr>
                <w:color w:val="70AD47" w:themeColor="accent6"/>
                <w:sz w:val="18"/>
              </w:rPr>
            </w:pPr>
          </w:p>
        </w:tc>
        <w:tc>
          <w:tcPr>
            <w:tcW w:w="6210" w:type="dxa"/>
          </w:tcPr>
          <w:p w:rsidR="00857DB5" w:rsidRPr="002528EA" w:rsidRDefault="00857DB5" w:rsidP="00857DB5">
            <w:pPr>
              <w:rPr>
                <w:color w:val="70AD47" w:themeColor="accent6"/>
                <w:sz w:val="18"/>
              </w:rPr>
            </w:pPr>
          </w:p>
        </w:tc>
      </w:tr>
    </w:tbl>
    <w:p w:rsidR="00FD3900" w:rsidRPr="002528EA" w:rsidRDefault="00FD3900">
      <w:pPr>
        <w:rPr>
          <w:color w:val="70AD47" w:themeColor="accent6"/>
          <w:sz w:val="18"/>
        </w:rPr>
      </w:pPr>
    </w:p>
    <w:sectPr w:rsidR="00FD3900" w:rsidRPr="002528EA" w:rsidSect="00DD70F1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F1C8D"/>
    <w:multiLevelType w:val="hybridMultilevel"/>
    <w:tmpl w:val="3C1A4186"/>
    <w:lvl w:ilvl="0" w:tplc="54E68CFC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C7B7E47"/>
    <w:multiLevelType w:val="hybridMultilevel"/>
    <w:tmpl w:val="BDDE8ECE"/>
    <w:lvl w:ilvl="0" w:tplc="4798E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624A"/>
    <w:multiLevelType w:val="hybridMultilevel"/>
    <w:tmpl w:val="D9B21198"/>
    <w:lvl w:ilvl="0" w:tplc="3F08A3DC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404152C"/>
    <w:multiLevelType w:val="hybridMultilevel"/>
    <w:tmpl w:val="245E788E"/>
    <w:lvl w:ilvl="0" w:tplc="46743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F47E9"/>
    <w:multiLevelType w:val="hybridMultilevel"/>
    <w:tmpl w:val="F2CE8FD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2243F"/>
    <w:multiLevelType w:val="hybridMultilevel"/>
    <w:tmpl w:val="AD5E8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1799E"/>
    <w:multiLevelType w:val="hybridMultilevel"/>
    <w:tmpl w:val="A7225D48"/>
    <w:lvl w:ilvl="0" w:tplc="CDC4587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C647E96"/>
    <w:multiLevelType w:val="hybridMultilevel"/>
    <w:tmpl w:val="A81828DA"/>
    <w:lvl w:ilvl="0" w:tplc="F3E08AD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1D"/>
    <w:rsid w:val="000B6C36"/>
    <w:rsid w:val="001064F5"/>
    <w:rsid w:val="001C4DA6"/>
    <w:rsid w:val="002528EA"/>
    <w:rsid w:val="002729AE"/>
    <w:rsid w:val="00277CF9"/>
    <w:rsid w:val="005704FF"/>
    <w:rsid w:val="0079528B"/>
    <w:rsid w:val="00857DB5"/>
    <w:rsid w:val="00972038"/>
    <w:rsid w:val="00BB79F1"/>
    <w:rsid w:val="00C161F1"/>
    <w:rsid w:val="00D2141D"/>
    <w:rsid w:val="00DD70F1"/>
    <w:rsid w:val="00E164D3"/>
    <w:rsid w:val="00E63FEC"/>
    <w:rsid w:val="00F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2C07"/>
  <w15:chartTrackingRefBased/>
  <w15:docId w15:val="{F24BE302-4300-43B7-B9D9-DC4FF647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2022-03-11T03:22:00Z</dcterms:created>
  <dcterms:modified xsi:type="dcterms:W3CDTF">2022-03-11T18:01:00Z</dcterms:modified>
</cp:coreProperties>
</file>