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87" w:rsidRPr="000E77BB" w:rsidRDefault="001558A6" w:rsidP="001558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Мануал по установке и запуску приложения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petShop</w:t>
      </w:r>
      <w:proofErr w:type="spellEnd"/>
    </w:p>
    <w:p w:rsidR="00104ADC" w:rsidRPr="000E77BB" w:rsidRDefault="00104ADC" w:rsidP="00104A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Pr="000E77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0E77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0E77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технологии</w:t>
      </w:r>
      <w:r w:rsidRPr="000E77B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0E77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Tomcat</w:t>
      </w:r>
      <w:r w:rsidRPr="000E77B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0E77BB">
        <w:rPr>
          <w:rFonts w:ascii="Times New Roman" w:hAnsi="Times New Roman" w:cs="Times New Roman"/>
          <w:b/>
          <w:sz w:val="28"/>
          <w:szCs w:val="28"/>
        </w:rPr>
        <w:t xml:space="preserve"> 4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proofErr w:type="spellEnd"/>
      <w:r w:rsidR="00CD65A3" w:rsidRPr="000E77BB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="00CD65A3">
        <w:rPr>
          <w:rFonts w:ascii="Times New Roman" w:hAnsi="Times New Roman" w:cs="Times New Roman"/>
          <w:b/>
          <w:sz w:val="28"/>
          <w:szCs w:val="28"/>
          <w:lang w:val="en-US"/>
        </w:rPr>
        <w:t>Intellij</w:t>
      </w:r>
      <w:proofErr w:type="spellEnd"/>
      <w:r w:rsidR="00CD65A3" w:rsidRPr="000E77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65A3">
        <w:rPr>
          <w:rFonts w:ascii="Times New Roman" w:hAnsi="Times New Roman" w:cs="Times New Roman"/>
          <w:b/>
          <w:sz w:val="28"/>
          <w:szCs w:val="28"/>
          <w:lang w:val="en-US"/>
        </w:rPr>
        <w:t>IDEA</w:t>
      </w:r>
      <w:r w:rsidR="00CD65A3" w:rsidRPr="000E77B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D65A3"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  <w:r w:rsidR="00CD65A3" w:rsidRPr="000E77BB">
        <w:rPr>
          <w:rFonts w:ascii="Times New Roman" w:hAnsi="Times New Roman" w:cs="Times New Roman"/>
          <w:b/>
          <w:sz w:val="28"/>
          <w:szCs w:val="28"/>
        </w:rPr>
        <w:t xml:space="preserve"> 1.8</w:t>
      </w:r>
    </w:p>
    <w:p w:rsidR="001558A6" w:rsidRPr="001558A6" w:rsidRDefault="001558A6" w:rsidP="001558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создавался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инструкция по запуску будет с использованием данной среды разработки соответственно. После запуска среды требуется зайти во вкладку</w:t>
      </w:r>
      <w:r w:rsidRPr="00104ADC">
        <w:rPr>
          <w:rFonts w:ascii="Times New Roman" w:hAnsi="Times New Roman" w:cs="Times New Roman"/>
          <w:sz w:val="28"/>
          <w:szCs w:val="28"/>
        </w:rPr>
        <w:t>:</w:t>
      </w:r>
    </w:p>
    <w:p w:rsidR="001558A6" w:rsidRDefault="001558A6" w:rsidP="001558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VCS – Checkout from Version Control</w:t>
      </w:r>
    </w:p>
    <w:p w:rsidR="001558A6" w:rsidRDefault="001558A6" w:rsidP="001558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необходимо зайти в гит и ввести ссылку на проект.</w:t>
      </w:r>
    </w:p>
    <w:p w:rsidR="001558A6" w:rsidRDefault="001558A6" w:rsidP="001558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любую базу данных. После нажатия на нее осуществляется переход по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8A6" w:rsidRDefault="001558A6" w:rsidP="001558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нажимается значок папки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загружается файл базы данных.</w:t>
      </w:r>
    </w:p>
    <w:p w:rsidR="000E77BB" w:rsidRPr="000E77BB" w:rsidRDefault="000E77BB" w:rsidP="000E77B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7BB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формата, вместо этого следует нажать правой кнопкой на </w:t>
      </w:r>
      <w:r>
        <w:rPr>
          <w:rFonts w:ascii="Times New Roman" w:hAnsi="Times New Roman" w:cs="Times New Roman"/>
          <w:sz w:val="28"/>
          <w:szCs w:val="28"/>
        </w:rPr>
        <w:t>базу данных</w:t>
      </w:r>
      <w:r w:rsidRPr="000E77BB">
        <w:rPr>
          <w:rFonts w:ascii="Times New Roman" w:hAnsi="Times New Roman" w:cs="Times New Roman"/>
          <w:sz w:val="28"/>
          <w:szCs w:val="28"/>
        </w:rPr>
        <w:t>, выбрать опцию «</w:t>
      </w:r>
      <w:r w:rsidRPr="000E77BB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0E77BB">
        <w:rPr>
          <w:rFonts w:ascii="Times New Roman" w:hAnsi="Times New Roman" w:cs="Times New Roman"/>
          <w:sz w:val="28"/>
          <w:szCs w:val="28"/>
        </w:rPr>
        <w:t>» и выбрать соответствующий файл.</w:t>
      </w:r>
    </w:p>
    <w:p w:rsidR="001558A6" w:rsidRDefault="001558A6" w:rsidP="001558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конфигурационном файле 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ConnectionPool</w:t>
      </w:r>
      <w:proofErr w:type="spellEnd"/>
      <w:r w:rsidRPr="001558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указывается фактическая информация о пользователе – логин и пароль.</w:t>
      </w:r>
    </w:p>
    <w:p w:rsidR="001558A6" w:rsidRPr="00104ADC" w:rsidRDefault="001558A6" w:rsidP="001558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датабазе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проверяется путем </w:t>
      </w:r>
      <w:r w:rsidR="00104ADC">
        <w:rPr>
          <w:rFonts w:ascii="Times New Roman" w:hAnsi="Times New Roman" w:cs="Times New Roman"/>
          <w:sz w:val="28"/>
          <w:szCs w:val="28"/>
        </w:rPr>
        <w:t xml:space="preserve">кликов </w:t>
      </w:r>
      <w:r w:rsidR="00104ADC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104ADC" w:rsidRPr="00104ADC">
        <w:rPr>
          <w:rFonts w:ascii="Times New Roman" w:hAnsi="Times New Roman" w:cs="Times New Roman"/>
          <w:sz w:val="28"/>
          <w:szCs w:val="28"/>
        </w:rPr>
        <w:t xml:space="preserve"> (</w:t>
      </w:r>
      <w:r w:rsidR="00104ADC">
        <w:rPr>
          <w:rFonts w:ascii="Times New Roman" w:hAnsi="Times New Roman" w:cs="Times New Roman"/>
          <w:sz w:val="28"/>
          <w:szCs w:val="28"/>
        </w:rPr>
        <w:t xml:space="preserve">справа экрана) </w:t>
      </w:r>
      <w:r w:rsidR="00104ADC" w:rsidRPr="00104ADC">
        <w:rPr>
          <w:rFonts w:ascii="Times New Roman" w:hAnsi="Times New Roman" w:cs="Times New Roman"/>
          <w:sz w:val="28"/>
          <w:szCs w:val="28"/>
        </w:rPr>
        <w:t>- +</w:t>
      </w:r>
    </w:p>
    <w:p w:rsidR="00104ADC" w:rsidRPr="00104ADC" w:rsidRDefault="00104ADC" w:rsidP="00104A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фактические данные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датабазе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используемый порт. Проверяется соединение путем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104ADC">
        <w:rPr>
          <w:rFonts w:ascii="Times New Roman" w:hAnsi="Times New Roman" w:cs="Times New Roman"/>
          <w:sz w:val="28"/>
          <w:szCs w:val="28"/>
        </w:rPr>
        <w:t>.</w:t>
      </w:r>
    </w:p>
    <w:p w:rsidR="001558A6" w:rsidRDefault="001558A6" w:rsidP="001558A6">
      <w:pPr>
        <w:pStyle w:val="a3"/>
        <w:rPr>
          <w:rFonts w:ascii="Times New Roman" w:hAnsi="Times New Roman" w:cs="Times New Roman"/>
          <w:sz w:val="28"/>
          <w:szCs w:val="28"/>
        </w:rPr>
      </w:pPr>
      <w:r w:rsidRPr="001558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B7050D" wp14:editId="0794EBC9">
            <wp:extent cx="5940425" cy="5450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DC" w:rsidRDefault="00104ADC" w:rsidP="00104A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Подключается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верхней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панели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- + -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 – Local</w:t>
      </w:r>
    </w:p>
    <w:p w:rsidR="00104ADC" w:rsidRPr="00104ADC" w:rsidRDefault="00104ADC" w:rsidP="00104A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Настраиваются нужные порты,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104ADC">
        <w:rPr>
          <w:rFonts w:ascii="Times New Roman" w:hAnsi="Times New Roman" w:cs="Times New Roman"/>
          <w:sz w:val="28"/>
          <w:szCs w:val="28"/>
        </w:rPr>
        <w:t xml:space="preserve"> 1.8, </w:t>
      </w: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настраивается артефакт </w:t>
      </w:r>
      <w:r w:rsidRPr="00104ADC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petShop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proofErr w:type="gramEnd"/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exploded</w:t>
      </w:r>
      <w:r w:rsidRPr="00104AD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путем нажатия кнопки +,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artifacts</w:t>
      </w:r>
      <w:r w:rsidRPr="00104A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настраивается путь «</w:t>
      </w:r>
      <w:r w:rsidRPr="00104AD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</w:p>
    <w:p w:rsidR="00104ADC" w:rsidRPr="00104ADC" w:rsidRDefault="00104ADC" w:rsidP="00104A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готово к работе.</w:t>
      </w:r>
    </w:p>
    <w:sectPr w:rsidR="00104ADC" w:rsidRPr="00104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33FC"/>
    <w:multiLevelType w:val="multilevel"/>
    <w:tmpl w:val="86E0C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8B"/>
    <w:rsid w:val="000E77BB"/>
    <w:rsid w:val="00104ADC"/>
    <w:rsid w:val="001558A6"/>
    <w:rsid w:val="00B60287"/>
    <w:rsid w:val="00CD65A3"/>
    <w:rsid w:val="00E4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68DF3-7228-46B1-8042-A6A41AE2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2022-07-11T16:40:00Z</dcterms:created>
  <dcterms:modified xsi:type="dcterms:W3CDTF">2022-07-29T14:02:00Z</dcterms:modified>
</cp:coreProperties>
</file>