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</w:tabs>
        <w:spacing w:before="0" w:line="240" w:lineRule="auto"/>
        <w:rPr>
          <w:rFonts w:ascii="Times Roman" w:cs="Times Roman" w:hAnsi="Times Roman" w:eastAsia="Times Roman"/>
          <w:b w:val="1"/>
          <w:bCs w:val="1"/>
          <w:sz w:val="56"/>
          <w:szCs w:val="56"/>
        </w:rPr>
      </w:pPr>
      <w:r>
        <w:rPr>
          <w:rFonts w:ascii="Times New Roman" w:hAnsi="Times New Roman"/>
          <w:b w:val="1"/>
          <w:bCs w:val="1"/>
          <w:sz w:val="206"/>
          <w:szCs w:val="206"/>
          <w:rtl w:val="0"/>
          <w:lang w:val="sv-SE"/>
        </w:rPr>
        <w:t xml:space="preserve">LIV DUE     </w:t>
      </w:r>
      <w:r>
        <w:rPr>
          <w:rFonts w:ascii="Times New Roman" w:cs="Times New Roman" w:hAnsi="Times New Roman" w:eastAsia="Times New Roman"/>
          <w:b w:val="1"/>
          <w:bCs w:val="1"/>
          <w:sz w:val="134"/>
          <w:szCs w:val="134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-604893</wp:posOffset>
            </wp:positionH>
            <wp:positionV relativeFrom="line">
              <wp:posOffset>1508760</wp:posOffset>
            </wp:positionV>
            <wp:extent cx="4633334" cy="355404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liv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liv.jpg" descr="liv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334" cy="355404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right"/>
        <w:rPr>
          <w:rFonts w:ascii="Helvetica" w:cs="Helvetica" w:hAnsi="Helvetica" w:eastAsia="Helvetica"/>
          <w:b w:val="1"/>
          <w:bCs w:val="1"/>
          <w:outline w:val="0"/>
          <w:color w:val="1a1919"/>
          <w:sz w:val="20"/>
          <w:szCs w:val="20"/>
          <w:u w:color="1a1919"/>
          <w14:textFill>
            <w14:solidFill>
              <w14:srgbClr w14:val="1A1919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right"/>
        <w:rPr>
          <w:rFonts w:ascii="Helvetica" w:cs="Helvetica" w:hAnsi="Helvetica" w:eastAsia="Helvetica"/>
          <w:b w:val="1"/>
          <w:bCs w:val="1"/>
          <w:outline w:val="0"/>
          <w:color w:val="1a1919"/>
          <w:sz w:val="20"/>
          <w:szCs w:val="20"/>
          <w:u w:color="1a1919"/>
          <w14:textFill>
            <w14:solidFill>
              <w14:srgbClr w14:val="1A1919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right"/>
        <w:rPr>
          <w:rFonts w:ascii="Helvetica" w:cs="Helvetica" w:hAnsi="Helvetica" w:eastAsia="Helvetica"/>
          <w:b w:val="1"/>
          <w:bCs w:val="1"/>
          <w:outline w:val="0"/>
          <w:color w:val="1a1919"/>
          <w:sz w:val="20"/>
          <w:szCs w:val="20"/>
          <w:u w:color="1a1919"/>
          <w14:textFill>
            <w14:solidFill>
              <w14:srgbClr w14:val="1A1919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right"/>
        <w:rPr>
          <w:rFonts w:ascii="Helvetica" w:cs="Helvetica" w:hAnsi="Helvetica" w:eastAsia="Helvetica"/>
          <w:b w:val="1"/>
          <w:bCs w:val="1"/>
          <w:outline w:val="0"/>
          <w:color w:val="1a1919"/>
          <w:sz w:val="20"/>
          <w:szCs w:val="20"/>
          <w:u w:color="1a1919"/>
          <w14:textFill>
            <w14:solidFill>
              <w14:srgbClr w14:val="1A1919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right"/>
        <w:rPr>
          <w:rFonts w:ascii="Helvetica" w:cs="Helvetica" w:hAnsi="Helvetica" w:eastAsia="Helvetica"/>
          <w:b w:val="1"/>
          <w:bCs w:val="1"/>
          <w:outline w:val="0"/>
          <w:color w:val="1a1919"/>
          <w:sz w:val="20"/>
          <w:szCs w:val="20"/>
          <w:u w:color="1a1919"/>
          <w14:textFill>
            <w14:solidFill>
              <w14:srgbClr w14:val="1A1919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 xml:space="preserve">Liv </w:t>
      </w:r>
      <w:r>
        <w:rPr>
          <w:rFonts w:ascii="Helvetica" w:hAnsi="Helvetica" w:hint="default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>ä</w:t>
      </w:r>
      <w:r>
        <w:rPr>
          <w:rFonts w:ascii="Helvetica" w:hAnsi="Helvetica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>r en norsk-svensk konstn</w:t>
      </w:r>
      <w:r>
        <w:rPr>
          <w:rFonts w:ascii="Helvetica" w:hAnsi="Helvetica" w:hint="default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>ä</w:t>
      </w:r>
      <w:r>
        <w:rPr>
          <w:rFonts w:ascii="Helvetica" w:hAnsi="Helvetica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 xml:space="preserve">r som sedan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right"/>
        <w:rPr>
          <w:rFonts w:ascii="Helvetica" w:cs="Helvetica" w:hAnsi="Helvetica" w:eastAsia="Helvetica"/>
          <w:b w:val="1"/>
          <w:bCs w:val="1"/>
          <w:outline w:val="0"/>
          <w:color w:val="1a1919"/>
          <w:sz w:val="20"/>
          <w:szCs w:val="20"/>
          <w:u w:color="1a1919"/>
          <w14:textFill>
            <w14:solidFill>
              <w14:srgbClr w14:val="1A1919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 xml:space="preserve">45 </w:t>
      </w:r>
      <w:r>
        <w:rPr>
          <w:rFonts w:ascii="Helvetica" w:hAnsi="Helvetica" w:hint="default"/>
          <w:b w:val="1"/>
          <w:bCs w:val="1"/>
          <w:outline w:val="0"/>
          <w:color w:val="1a1919"/>
          <w:sz w:val="20"/>
          <w:szCs w:val="20"/>
          <w:u w:color="1a1919"/>
          <w:rtl w:val="0"/>
          <w:lang w:val="da-DK"/>
          <w14:textFill>
            <w14:solidFill>
              <w14:srgbClr w14:val="1A1919"/>
            </w14:solidFill>
          </w14:textFill>
        </w:rPr>
        <w:t>å</w:t>
      </w:r>
      <w:r>
        <w:rPr>
          <w:rFonts w:ascii="Helvetica" w:hAnsi="Helvetica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 xml:space="preserve">r </w:t>
      </w:r>
      <w:r>
        <w:rPr>
          <w:rFonts w:ascii="Helvetica" w:hAnsi="Helvetica" w:hint="default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>ä</w:t>
      </w:r>
      <w:r>
        <w:rPr>
          <w:rFonts w:ascii="Helvetica" w:hAnsi="Helvetica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>r bosatt p</w:t>
      </w:r>
      <w:r>
        <w:rPr>
          <w:rFonts w:ascii="Helvetica" w:hAnsi="Helvetica" w:hint="default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 xml:space="preserve">å </w:t>
      </w:r>
      <w:r>
        <w:rPr>
          <w:rFonts w:ascii="Helvetica" w:hAnsi="Helvetica"/>
          <w:b w:val="1"/>
          <w:bCs w:val="1"/>
          <w:outline w:val="0"/>
          <w:color w:val="1a1919"/>
          <w:sz w:val="20"/>
          <w:szCs w:val="20"/>
          <w:u w:color="1a1919"/>
          <w:rtl w:val="0"/>
          <w:lang w:val="nl-NL"/>
          <w14:textFill>
            <w14:solidFill>
              <w14:srgbClr w14:val="1A1919"/>
            </w14:solidFill>
          </w14:textFill>
        </w:rPr>
        <w:t>Liding</w:t>
      </w:r>
      <w:r>
        <w:rPr>
          <w:rFonts w:ascii="Helvetica" w:hAnsi="Helvetica" w:hint="default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>ö</w:t>
      </w:r>
      <w:r>
        <w:rPr>
          <w:rFonts w:ascii="Helvetica" w:hAnsi="Helvetica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right"/>
        <w:rPr>
          <w:rFonts w:ascii="Helvetica" w:cs="Helvetica" w:hAnsi="Helvetica" w:eastAsia="Helvetica"/>
          <w:b w:val="1"/>
          <w:bCs w:val="1"/>
          <w:outline w:val="0"/>
          <w:color w:val="1a1919"/>
          <w:sz w:val="20"/>
          <w:szCs w:val="20"/>
          <w:u w:color="1a1919"/>
          <w14:textFill>
            <w14:solidFill>
              <w14:srgbClr w14:val="1A1919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 xml:space="preserve">Liv Due utbildade sig i keramik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right"/>
        <w:rPr>
          <w:rFonts w:ascii="Helvetica" w:cs="Helvetica" w:hAnsi="Helvetica" w:eastAsia="Helvetica"/>
          <w:b w:val="1"/>
          <w:bCs w:val="1"/>
          <w:outline w:val="0"/>
          <w:color w:val="1a1919"/>
          <w:sz w:val="20"/>
          <w:szCs w:val="20"/>
          <w:u w:color="1a1919"/>
          <w14:textFill>
            <w14:solidFill>
              <w14:srgbClr w14:val="1A1919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>p</w:t>
      </w:r>
      <w:r>
        <w:rPr>
          <w:rFonts w:ascii="Helvetica" w:hAnsi="Helvetica" w:hint="default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 xml:space="preserve">å </w:t>
      </w:r>
      <w:r>
        <w:rPr>
          <w:rFonts w:ascii="Helvetica" w:hAnsi="Helvetica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 xml:space="preserve">Bergen </w:t>
      </w:r>
      <w:r>
        <w:rPr>
          <w:rFonts w:ascii="Helvetica" w:hAnsi="Helvetica"/>
          <w:b w:val="1"/>
          <w:bCs w:val="1"/>
          <w:outline w:val="0"/>
          <w:color w:val="1a1919"/>
          <w:sz w:val="20"/>
          <w:szCs w:val="20"/>
          <w:u w:color="1a1919"/>
          <w:rtl w:val="0"/>
          <w:lang w:val="de-DE"/>
          <w14:textFill>
            <w14:solidFill>
              <w14:srgbClr w14:val="1A1919"/>
            </w14:solidFill>
          </w14:textFill>
        </w:rPr>
        <w:t>Kunsth</w:t>
      </w:r>
      <w:r>
        <w:rPr>
          <w:rFonts w:ascii="Helvetica" w:hAnsi="Helvetica" w:hint="default"/>
          <w:b w:val="1"/>
          <w:bCs w:val="1"/>
          <w:outline w:val="0"/>
          <w:color w:val="1a1919"/>
          <w:sz w:val="20"/>
          <w:szCs w:val="20"/>
          <w:u w:color="1a1919"/>
          <w:rtl w:val="0"/>
          <w:lang w:val="da-DK"/>
          <w14:textFill>
            <w14:solidFill>
              <w14:srgbClr w14:val="1A1919"/>
            </w14:solidFill>
          </w14:textFill>
        </w:rPr>
        <w:t>å</w:t>
      </w:r>
      <w:r>
        <w:rPr>
          <w:rFonts w:ascii="Helvetica" w:hAnsi="Helvetica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 xml:space="preserve">ndverksskole 1975-1978.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right"/>
        <w:rPr>
          <w:rFonts w:ascii="Helvetica" w:cs="Helvetica" w:hAnsi="Helvetica" w:eastAsia="Helvetica"/>
          <w:b w:val="1"/>
          <w:bCs w:val="1"/>
          <w:outline w:val="0"/>
          <w:color w:val="1a1919"/>
          <w:sz w:val="20"/>
          <w:szCs w:val="20"/>
          <w:u w:color="1a1919"/>
          <w14:textFill>
            <w14:solidFill>
              <w14:srgbClr w14:val="1A1919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>Efter det fortsatte hon p</w:t>
      </w:r>
      <w:r>
        <w:rPr>
          <w:rFonts w:ascii="Helvetica" w:hAnsi="Helvetica" w:hint="default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 xml:space="preserve">å </w:t>
      </w:r>
      <w:r>
        <w:rPr>
          <w:rFonts w:ascii="Helvetica" w:hAnsi="Helvetica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 xml:space="preserve">Statens Kunstakademi i Oslo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right"/>
        <w:rPr>
          <w:rFonts w:ascii="Helvetica" w:cs="Helvetica" w:hAnsi="Helvetica" w:eastAsia="Helvetica"/>
          <w:b w:val="1"/>
          <w:bCs w:val="1"/>
          <w:outline w:val="0"/>
          <w:color w:val="1a1919"/>
          <w:sz w:val="20"/>
          <w:szCs w:val="20"/>
          <w:u w:color="1a1919"/>
          <w14:textFill>
            <w14:solidFill>
              <w14:srgbClr w14:val="1A1919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 xml:space="preserve">sedan i Stockholm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right"/>
        <w:rPr>
          <w:rFonts w:ascii="Helvetica" w:cs="Helvetica" w:hAnsi="Helvetica" w:eastAsia="Helvetica"/>
          <w:b w:val="1"/>
          <w:bCs w:val="1"/>
          <w:outline w:val="0"/>
          <w:color w:val="1a1919"/>
          <w:sz w:val="20"/>
          <w:szCs w:val="20"/>
          <w:u w:color="1a1919"/>
          <w14:textFill>
            <w14:solidFill>
              <w14:srgbClr w14:val="1A1919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>p</w:t>
      </w:r>
      <w:r>
        <w:rPr>
          <w:rFonts w:ascii="Helvetica" w:hAnsi="Helvetica" w:hint="default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 xml:space="preserve">å </w:t>
      </w:r>
      <w:r>
        <w:rPr>
          <w:rFonts w:ascii="Helvetica" w:hAnsi="Helvetica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>Kungliga Konsth</w:t>
      </w:r>
      <w:r>
        <w:rPr>
          <w:rFonts w:ascii="Helvetica" w:hAnsi="Helvetica" w:hint="default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>ö</w:t>
      </w:r>
      <w:r>
        <w:rPr>
          <w:rFonts w:ascii="Helvetica" w:hAnsi="Helvetica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>gskolan1980-1986.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right"/>
        <w:rPr>
          <w:rFonts w:ascii="Helvetica" w:cs="Helvetica" w:hAnsi="Helvetica" w:eastAsia="Helvetica"/>
          <w:b w:val="1"/>
          <w:bCs w:val="1"/>
          <w:outline w:val="0"/>
          <w:color w:val="1a1919"/>
          <w:sz w:val="20"/>
          <w:szCs w:val="20"/>
          <w:u w:color="1a1919"/>
          <w14:textFill>
            <w14:solidFill>
              <w14:srgbClr w14:val="1A1919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right"/>
        <w:rPr>
          <w:rFonts w:ascii="Helvetica" w:cs="Helvetica" w:hAnsi="Helvetica" w:eastAsia="Helvetica"/>
          <w:b w:val="1"/>
          <w:bCs w:val="1"/>
          <w:outline w:val="0"/>
          <w:color w:val="1a1919"/>
          <w:sz w:val="20"/>
          <w:szCs w:val="20"/>
          <w:u w:color="1a1919"/>
          <w14:textFill>
            <w14:solidFill>
              <w14:srgbClr w14:val="1A1919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>Hon eksperimenterer g</w:t>
      </w:r>
      <w:r>
        <w:rPr>
          <w:rFonts w:ascii="Helvetica" w:hAnsi="Helvetica" w:hint="default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>ä</w:t>
      </w:r>
      <w:r>
        <w:rPr>
          <w:rFonts w:ascii="Helvetica" w:hAnsi="Helvetica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 xml:space="preserve">rna med olika material.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right"/>
        <w:rPr>
          <w:rFonts w:ascii="Helvetica" w:cs="Helvetica" w:hAnsi="Helvetica" w:eastAsia="Helvetica"/>
          <w:b w:val="1"/>
          <w:bCs w:val="1"/>
          <w:outline w:val="0"/>
          <w:color w:val="1a1919"/>
          <w:sz w:val="20"/>
          <w:szCs w:val="20"/>
          <w:u w:color="1a1919"/>
          <w14:textFill>
            <w14:solidFill>
              <w14:srgbClr w14:val="1A1919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 xml:space="preserve">Hon arbetar med kolteckning til stop-motion film,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right"/>
        <w:rPr>
          <w:rFonts w:ascii="Helvetica" w:cs="Helvetica" w:hAnsi="Helvetica" w:eastAsia="Helvetica"/>
          <w:b w:val="1"/>
          <w:bCs w:val="1"/>
          <w:outline w:val="0"/>
          <w:color w:val="1a1919"/>
          <w:sz w:val="20"/>
          <w:szCs w:val="20"/>
          <w:u w:color="1a1919"/>
          <w14:textFill>
            <w14:solidFill>
              <w14:srgbClr w14:val="1A1919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>m</w:t>
      </w:r>
      <w:r>
        <w:rPr>
          <w:rFonts w:ascii="Helvetica" w:hAnsi="Helvetica" w:hint="default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>å</w:t>
      </w:r>
      <w:r>
        <w:rPr>
          <w:rFonts w:ascii="Helvetica" w:hAnsi="Helvetica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>leri och smycken.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right"/>
        <w:rPr>
          <w:rFonts w:ascii="Helvetica" w:cs="Helvetica" w:hAnsi="Helvetica" w:eastAsia="Helvetica"/>
          <w:b w:val="1"/>
          <w:bCs w:val="1"/>
          <w:outline w:val="0"/>
          <w:color w:val="1a1919"/>
          <w:sz w:val="20"/>
          <w:szCs w:val="20"/>
          <w:u w:color="1a1919"/>
          <w14:textFill>
            <w14:solidFill>
              <w14:srgbClr w14:val="1A1919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 xml:space="preserve">Hennes offentliga skulpturer kan ses i bland annat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right"/>
        <w:rPr>
          <w:rFonts w:ascii="Helvetica" w:cs="Helvetica" w:hAnsi="Helvetica" w:eastAsia="Helvetica"/>
          <w:b w:val="1"/>
          <w:bCs w:val="1"/>
          <w:outline w:val="0"/>
          <w:color w:val="1a1919"/>
          <w:sz w:val="20"/>
          <w:szCs w:val="20"/>
          <w:u w:color="1a1919"/>
          <w14:textFill>
            <w14:solidFill>
              <w14:srgbClr w14:val="1A1919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>R</w:t>
      </w:r>
      <w:r>
        <w:rPr>
          <w:rFonts w:ascii="Helvetica" w:hAnsi="Helvetica" w:hint="default"/>
          <w:b w:val="1"/>
          <w:bCs w:val="1"/>
          <w:outline w:val="0"/>
          <w:color w:val="1a1919"/>
          <w:sz w:val="20"/>
          <w:szCs w:val="20"/>
          <w:u w:color="1a1919"/>
          <w:rtl w:val="0"/>
          <w:lang w:val="da-DK"/>
          <w14:textFill>
            <w14:solidFill>
              <w14:srgbClr w14:val="1A1919"/>
            </w14:solidFill>
          </w14:textFill>
        </w:rPr>
        <w:t>å</w:t>
      </w:r>
      <w:r>
        <w:rPr>
          <w:rFonts w:ascii="Helvetica" w:hAnsi="Helvetica"/>
          <w:b w:val="1"/>
          <w:bCs w:val="1"/>
          <w:outline w:val="0"/>
          <w:color w:val="1a1919"/>
          <w:sz w:val="20"/>
          <w:szCs w:val="20"/>
          <w:u w:color="1a1919"/>
          <w:rtl w:val="0"/>
          <w:lang w:val="da-DK"/>
          <w14:textFill>
            <w14:solidFill>
              <w14:srgbClr w14:val="1A1919"/>
            </w14:solidFill>
          </w14:textFill>
        </w:rPr>
        <w:t>gsved, Sickla,</w:t>
      </w:r>
      <w:r>
        <w:rPr>
          <w:rFonts w:ascii="Helvetica" w:hAnsi="Helvetica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 xml:space="preserve"> Liding</w:t>
      </w:r>
      <w:r>
        <w:rPr>
          <w:rFonts w:ascii="Helvetica" w:hAnsi="Helvetica" w:hint="default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>ö</w:t>
      </w:r>
      <w:r>
        <w:rPr>
          <w:rFonts w:ascii="Helvetica" w:hAnsi="Helvetica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>, G</w:t>
      </w:r>
      <w:r>
        <w:rPr>
          <w:rFonts w:ascii="Helvetica" w:hAnsi="Helvetica" w:hint="default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>ö</w:t>
      </w:r>
      <w:r>
        <w:rPr>
          <w:rFonts w:ascii="Helvetica" w:hAnsi="Helvetica"/>
          <w:b w:val="1"/>
          <w:bCs w:val="1"/>
          <w:outline w:val="0"/>
          <w:color w:val="1a1919"/>
          <w:sz w:val="20"/>
          <w:szCs w:val="20"/>
          <w:u w:color="1a1919"/>
          <w:rtl w:val="0"/>
          <w:lang w:val="da-DK"/>
          <w14:textFill>
            <w14:solidFill>
              <w14:srgbClr w14:val="1A1919"/>
            </w14:solidFill>
          </w14:textFill>
        </w:rPr>
        <w:t>teborg, Arvika,</w:t>
      </w:r>
      <w:r>
        <w:rPr>
          <w:rFonts w:ascii="Helvetica" w:hAnsi="Helvetica"/>
          <w:b w:val="1"/>
          <w:bCs w:val="1"/>
          <w:outline w:val="0"/>
          <w:color w:val="1a1919"/>
          <w:sz w:val="20"/>
          <w:szCs w:val="20"/>
          <w:u w:color="1a1919"/>
          <w:rtl w:val="0"/>
          <w:lang w:val="sv-SE"/>
          <w14:textFill>
            <w14:solidFill>
              <w14:srgbClr w14:val="1A1919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a1919"/>
          <w:sz w:val="20"/>
          <w:szCs w:val="20"/>
          <w:u w:color="1a1919"/>
          <w:rtl w:val="0"/>
          <w:lang w:val="de-DE"/>
          <w14:textFill>
            <w14:solidFill>
              <w14:srgbClr w14:val="1A1919"/>
            </w14:solidFill>
          </w14:textFill>
        </w:rPr>
        <w:t xml:space="preserve">Stenungund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right"/>
        <w:rPr>
          <w:rFonts w:ascii="Helvetica" w:cs="Helvetica" w:hAnsi="Helvetica" w:eastAsia="Helvetica"/>
          <w:b w:val="1"/>
          <w:bCs w:val="1"/>
          <w:outline w:val="0"/>
          <w:color w:val="1a1919"/>
          <w:sz w:val="20"/>
          <w:szCs w:val="20"/>
          <w:u w:color="1a1919"/>
          <w:lang w:val="de-DE"/>
          <w14:textFill>
            <w14:solidFill>
              <w14:srgbClr w14:val="1A1919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a1919"/>
          <w:sz w:val="20"/>
          <w:szCs w:val="20"/>
          <w:u w:color="1a1919"/>
          <w:rtl w:val="0"/>
          <w:lang w:val="de-DE"/>
          <w14:textFill>
            <w14:solidFill>
              <w14:srgbClr w14:val="1A1919"/>
            </w14:solidFill>
          </w14:textFill>
        </w:rPr>
        <w:t>och Karlstad.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right"/>
        <w:rPr>
          <w:rFonts w:ascii="Helvetica" w:cs="Helvetica" w:hAnsi="Helvetica" w:eastAsia="Helvetica"/>
          <w:b w:val="1"/>
          <w:bCs w:val="1"/>
          <w:outline w:val="0"/>
          <w:color w:val="1a1919"/>
          <w:sz w:val="20"/>
          <w:szCs w:val="20"/>
          <w:u w:color="1a1919"/>
          <w14:textFill>
            <w14:solidFill>
              <w14:srgbClr w14:val="1A1919"/>
            </w14:solidFill>
          </w14:textFill>
        </w:rPr>
      </w:pPr>
    </w:p>
    <w:p>
      <w:pPr>
        <w:pStyle w:val="Title"/>
        <w:rPr>
          <w:rFonts w:ascii="Helvetica" w:cs="Helvetica" w:hAnsi="Helvetica" w:eastAsia="Helvetica"/>
          <w:outline w:val="0"/>
          <w:color w:val="1a1919"/>
          <w:u w:color="1a1919"/>
          <w14:textFill>
            <w14:solidFill>
              <w14:srgbClr w14:val="1A1919"/>
            </w14:solidFill>
          </w14:textFill>
        </w:rPr>
      </w:pPr>
    </w:p>
    <w:p>
      <w:pPr>
        <w:pStyle w:val="Title"/>
        <w:rPr>
          <w:sz w:val="20"/>
          <w:szCs w:val="20"/>
        </w:rPr>
      </w:pPr>
      <w:r>
        <w:rPr>
          <w:rFonts w:cs="Arial Unicode MS" w:eastAsia="Arial Unicode MS"/>
          <w:sz w:val="20"/>
          <w:szCs w:val="20"/>
          <w:rtl w:val="0"/>
          <w:lang w:val="sv-SE"/>
        </w:rPr>
        <w:t>web;</w:t>
      </w:r>
    </w:p>
    <w:p>
      <w:pPr>
        <w:pStyle w:val="Title"/>
        <w:rPr>
          <w:sz w:val="20"/>
          <w:szCs w:val="20"/>
        </w:rPr>
      </w:pPr>
      <w:r>
        <w:rPr>
          <w:rFonts w:cs="Arial Unicode MS" w:eastAsia="Arial Unicode MS"/>
          <w:sz w:val="20"/>
          <w:szCs w:val="20"/>
          <w:rtl w:val="0"/>
          <w:lang w:val="sv-SE"/>
        </w:rPr>
        <w:t>www.livdue.com</w:t>
      </w:r>
    </w:p>
    <w:p>
      <w:pPr>
        <w:pStyle w:val="Title"/>
        <w:rPr>
          <w:rStyle w:val="None"/>
          <w:sz w:val="20"/>
          <w:szCs w:val="20"/>
        </w:rPr>
      </w:pPr>
      <w:r>
        <w:rPr>
          <w:rFonts w:cs="Arial Unicode MS" w:eastAsia="Arial Unicode MS"/>
          <w:sz w:val="20"/>
          <w:szCs w:val="20"/>
          <w:rtl w:val="0"/>
          <w:lang w:val="sv-SE"/>
        </w:rPr>
        <w:t xml:space="preserve">mail: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"mailto:livi@livdue.com"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</w:rPr>
        <w:t>livi@livdue.com</w:t>
      </w:r>
      <w:r>
        <w:rPr/>
        <w:fldChar w:fldCharType="end" w:fldLock="0"/>
      </w:r>
    </w:p>
    <w:p>
      <w:pPr>
        <w:pStyle w:val="Title"/>
        <w:rPr>
          <w:rStyle w:val="None"/>
          <w:outline w:val="0"/>
          <w:color w:val="1d2129"/>
          <w:sz w:val="20"/>
          <w:szCs w:val="20"/>
          <w:u w:color="1d2129"/>
          <w14:textFill>
            <w14:solidFill>
              <w14:srgbClr w14:val="1D2129"/>
            </w14:solidFill>
          </w14:textFill>
        </w:rPr>
      </w:pPr>
      <w:r>
        <w:rPr>
          <w:rStyle w:val="None"/>
          <w:rFonts w:cs="Arial Unicode MS" w:eastAsia="Arial Unicode MS"/>
          <w:sz w:val="20"/>
          <w:szCs w:val="20"/>
          <w:rtl w:val="0"/>
          <w:lang w:val="sv-SE"/>
        </w:rPr>
        <w:t>filmer:</w:t>
      </w:r>
    </w:p>
    <w:p>
      <w:pPr>
        <w:pStyle w:val="Title"/>
        <w:rPr>
          <w:rStyle w:val="Hyperlink.1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"https://vimeo.com/user16090492"</w:instrText>
      </w:r>
      <w:r>
        <w:rPr>
          <w:rStyle w:val="Hyperlink.1"/>
        </w:rPr>
        <w:fldChar w:fldCharType="separate" w:fldLock="0"/>
      </w:r>
      <w:r>
        <w:rPr>
          <w:rStyle w:val="Hyperlink.1"/>
          <w:rFonts w:cs="Arial Unicode MS" w:eastAsia="Arial Unicode MS"/>
          <w:rtl w:val="0"/>
        </w:rPr>
        <w:t>https://vimeo.com/user16090492</w:t>
      </w:r>
      <w:r>
        <w:rPr/>
        <w:fldChar w:fldCharType="end" w:fldLock="0"/>
      </w:r>
    </w:p>
    <w:p>
      <w:pPr>
        <w:pStyle w:val="Title"/>
      </w:pPr>
      <w:r>
        <w:rPr>
          <w:rStyle w:val="Hyperlink.2"/>
          <w:sz w:val="20"/>
          <w:szCs w:val="20"/>
          <w:lang w:val="pt-PT"/>
        </w:rPr>
        <w:fldChar w:fldCharType="begin" w:fldLock="0"/>
      </w:r>
      <w:r>
        <w:rPr>
          <w:rStyle w:val="Hyperlink.2"/>
          <w:sz w:val="20"/>
          <w:szCs w:val="20"/>
          <w:lang w:val="pt-PT"/>
        </w:rPr>
        <w:instrText xml:space="preserve"> HYPERLINK "https://vimeo.com/user16304594"</w:instrText>
      </w:r>
      <w:r>
        <w:rPr>
          <w:rStyle w:val="Hyperlink.2"/>
          <w:sz w:val="20"/>
          <w:szCs w:val="20"/>
          <w:lang w:val="pt-PT"/>
        </w:rPr>
        <w:fldChar w:fldCharType="separate" w:fldLock="0"/>
      </w:r>
      <w:r>
        <w:rPr>
          <w:rStyle w:val="Hyperlink.2"/>
          <w:sz w:val="20"/>
          <w:szCs w:val="20"/>
          <w:rtl w:val="0"/>
          <w:lang w:val="pt-PT"/>
        </w:rPr>
        <w:t>https://vimeo.com/user16304594</w:t>
      </w:r>
      <w:r>
        <w:rPr>
          <w:lang w:val="pt-PT"/>
        </w:rPr>
        <w:fldChar w:fldCharType="end" w:fldLock="0"/>
      </w:r>
    </w:p>
    <w:sectPr>
      <w:headerReference w:type="default" r:id="rId5"/>
      <w:footerReference w:type="default" r:id="rId6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sv-S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82"/>
      <w:szCs w:val="82"/>
      <w:u w:val="none" w:color="000000"/>
      <w:shd w:val="nil" w:color="auto" w:fill="auto"/>
      <w:vertAlign w:val="baseline"/>
      <w:lang w:val="sv-S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00099"/>
      <w:sz w:val="20"/>
      <w:szCs w:val="20"/>
      <w:u w:val="single" w:color="000099"/>
      <w14:textFill>
        <w14:solidFill>
          <w14:srgbClr w14:val="000099"/>
        </w14:solidFill>
      </w14:textFill>
    </w:rPr>
  </w:style>
  <w:style w:type="character" w:styleId="Hyperlink.1">
    <w:name w:val="Hyperlink.1"/>
    <w:basedOn w:val="None"/>
    <w:next w:val="Hyperlink.1"/>
    <w:rPr>
      <w:sz w:val="20"/>
      <w:szCs w:val="20"/>
    </w:rPr>
  </w:style>
  <w:style w:type="character" w:styleId="Hyperlink.2">
    <w:name w:val="Hyperlink.2"/>
    <w:basedOn w:val="None"/>
    <w:next w:val="Hyperlink.2"/>
    <w:rPr>
      <w:sz w:val="20"/>
      <w:szCs w:val="20"/>
      <w:lang w:val="pt-PT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