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824" w:rsidRDefault="00C54824" w:rsidP="00C54824">
      <w:pPr>
        <w:spacing w:line="220" w:lineRule="atLeast"/>
        <w:rPr>
          <w:b/>
        </w:rPr>
      </w:pPr>
      <w:r>
        <w:rPr>
          <w:rFonts w:hint="eastAsia"/>
          <w:b/>
        </w:rPr>
        <w:t>随机变量的数字特征</w:t>
      </w:r>
    </w:p>
    <w:p w:rsidR="00C54824" w:rsidRDefault="00C54824" w:rsidP="00C54824">
      <w:pPr>
        <w:spacing w:line="220" w:lineRule="atLeast"/>
      </w:pPr>
      <w:r>
        <w:rPr>
          <w:rFonts w:hint="eastAsia"/>
        </w:rPr>
        <w:t>数学期望，均值，方差</w:t>
      </w:r>
    </w:p>
    <w:p w:rsidR="00C54824" w:rsidRDefault="00C54824" w:rsidP="00C54824">
      <w:pPr>
        <w:spacing w:line="220" w:lineRule="atLeast"/>
        <w:rPr>
          <w:b/>
        </w:rPr>
      </w:pPr>
      <w:r>
        <w:rPr>
          <w:rFonts w:hint="eastAsia"/>
          <w:b/>
        </w:rPr>
        <w:t>标准化随机变量</w:t>
      </w:r>
    </w:p>
    <w:p w:rsidR="00C54824" w:rsidRDefault="00C54824" w:rsidP="00C54824">
      <w:pPr>
        <w:spacing w:line="220" w:lineRule="atLeast"/>
      </w:pPr>
      <w:r>
        <w:rPr>
          <w:rFonts w:hint="eastAsia"/>
        </w:rPr>
        <w:t>二项分布，泊松分布，均匀分布，指数分布正态分布的数学期望和方差。</w:t>
      </w:r>
    </w:p>
    <w:p w:rsidR="00C54824" w:rsidRDefault="00C54824" w:rsidP="00C54824">
      <w:pPr>
        <w:pStyle w:val="a7"/>
        <w:shd w:val="clear" w:color="auto" w:fill="FFFFFF"/>
        <w:spacing w:before="0" w:beforeAutospacing="0" w:after="0" w:afterAutospacing="0" w:line="390" w:lineRule="atLeast"/>
      </w:pPr>
      <w:r>
        <w:rPr>
          <w:rFonts w:hint="eastAsia"/>
          <w:b/>
        </w:rPr>
        <w:t>协方差</w:t>
      </w:r>
      <w:r>
        <w:rPr>
          <w:rFonts w:hint="eastAsia"/>
        </w:rPr>
        <w:t>，对概率密度函数分布关于x,y进行二维积分。</w:t>
      </w:r>
    </w:p>
    <w:p w:rsidR="00C54824" w:rsidRDefault="00C54824" w:rsidP="00C54824">
      <w:pPr>
        <w:pStyle w:val="a7"/>
        <w:shd w:val="clear" w:color="auto" w:fill="FFFFFF"/>
        <w:spacing w:before="0" w:beforeAutospacing="0" w:after="0" w:afterAutospacing="0" w:line="390" w:lineRule="atLeast"/>
        <w:rPr>
          <w:rFonts w:hint="eastAsia"/>
        </w:rPr>
      </w:pPr>
      <w:r>
        <w:rPr>
          <w:rFonts w:hint="eastAsia"/>
        </w:rPr>
        <w:t>当 cov(X, Y)&gt;0时，表明 X与Y 正相关；</w:t>
      </w:r>
    </w:p>
    <w:p w:rsidR="00C54824" w:rsidRDefault="00C54824" w:rsidP="00C54824">
      <w:pPr>
        <w:pStyle w:val="a7"/>
        <w:shd w:val="clear" w:color="auto" w:fill="FFFFFF"/>
        <w:spacing w:before="0" w:beforeAutospacing="0" w:after="0" w:afterAutospacing="0" w:line="390" w:lineRule="atLeast"/>
        <w:rPr>
          <w:rFonts w:hint="eastAsia"/>
        </w:rPr>
      </w:pPr>
      <w:r>
        <w:rPr>
          <w:rFonts w:hint="eastAsia"/>
        </w:rPr>
        <w:t>当 cov(X, Y)&lt;0时，表明X与Y负相关；</w:t>
      </w:r>
    </w:p>
    <w:p w:rsidR="00C54824" w:rsidRDefault="00C54824" w:rsidP="00C54824">
      <w:pPr>
        <w:pStyle w:val="a7"/>
        <w:shd w:val="clear" w:color="auto" w:fill="FFFFFF"/>
        <w:spacing w:before="0" w:beforeAutospacing="0" w:after="0" w:afterAutospacing="0" w:line="390" w:lineRule="atLeast"/>
        <w:rPr>
          <w:rFonts w:hint="eastAsia"/>
        </w:rPr>
      </w:pPr>
      <w:r>
        <w:rPr>
          <w:rFonts w:hint="eastAsia"/>
        </w:rPr>
        <w:t>当 cov(X, Y)=0时，表明X与Y不相关。</w:t>
      </w:r>
    </w:p>
    <w:p w:rsidR="00C54824" w:rsidRDefault="00C54824" w:rsidP="00C54824">
      <w:pPr>
        <w:spacing w:line="220" w:lineRule="atLeast"/>
        <w:rPr>
          <w:rFonts w:hint="eastAsia"/>
        </w:rPr>
      </w:pPr>
      <w:r>
        <w:rPr>
          <w:rFonts w:hint="eastAsia"/>
          <w:b/>
        </w:rPr>
        <w:t>相关系数</w:t>
      </w:r>
      <w:r>
        <w:rPr>
          <w:rFonts w:hint="eastAsia"/>
        </w:rPr>
        <w:t>，标准化处理之后的协方差</w:t>
      </w:r>
    </w:p>
    <w:p w:rsidR="00C54824" w:rsidRDefault="00C54824" w:rsidP="00C54824">
      <w:pPr>
        <w:spacing w:line="220" w:lineRule="atLeast"/>
      </w:pPr>
      <w:r>
        <w:rPr>
          <w:noProof/>
        </w:rPr>
        <w:drawing>
          <wp:inline distT="0" distB="0" distL="0" distR="0">
            <wp:extent cx="5020310" cy="2156460"/>
            <wp:effectExtent l="0" t="0" r="889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20310" cy="2156460"/>
                    </a:xfrm>
                    <a:prstGeom prst="rect">
                      <a:avLst/>
                    </a:prstGeom>
                    <a:noFill/>
                    <a:ln>
                      <a:noFill/>
                    </a:ln>
                  </pic:spPr>
                </pic:pic>
              </a:graphicData>
            </a:graphic>
          </wp:inline>
        </w:drawing>
      </w:r>
    </w:p>
    <w:p w:rsidR="00C54824" w:rsidRDefault="00C54824" w:rsidP="00C54824">
      <w:pPr>
        <w:spacing w:line="220" w:lineRule="atLeast"/>
      </w:pPr>
      <w:r>
        <w:rPr>
          <w:rFonts w:hint="eastAsia"/>
        </w:rPr>
        <w:t>如果两随机变量相互独立，则</w:t>
      </w:r>
      <w:r>
        <w:t>X</w:t>
      </w:r>
      <w:r>
        <w:rPr>
          <w:rFonts w:hint="eastAsia"/>
        </w:rPr>
        <w:t>与</w:t>
      </w:r>
      <w:r>
        <w:t>Y</w:t>
      </w:r>
      <w:r>
        <w:rPr>
          <w:rFonts w:hint="eastAsia"/>
        </w:rPr>
        <w:t>不相关。相关系数为</w:t>
      </w:r>
      <w:r>
        <w:t>0.</w:t>
      </w:r>
    </w:p>
    <w:p w:rsidR="00C54824" w:rsidRDefault="00C54824" w:rsidP="00C54824">
      <w:pPr>
        <w:spacing w:line="220" w:lineRule="atLeast"/>
      </w:pPr>
      <w:r>
        <w:rPr>
          <w:rFonts w:hint="eastAsia"/>
        </w:rPr>
        <w:t>协方差矩阵。标准化协方差矩阵。</w:t>
      </w:r>
    </w:p>
    <w:p w:rsidR="00C54824" w:rsidRDefault="00C54824" w:rsidP="00C54824">
      <w:pPr>
        <w:spacing w:line="220" w:lineRule="atLeast"/>
      </w:pPr>
      <w:r>
        <w:rPr>
          <w:noProof/>
        </w:rPr>
        <w:drawing>
          <wp:inline distT="0" distB="0" distL="0" distR="0">
            <wp:extent cx="5279390" cy="1699260"/>
            <wp:effectExtent l="0" t="0" r="0" b="0"/>
            <wp:docPr id="24" name="图片 24"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p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9390" cy="1699260"/>
                    </a:xfrm>
                    <a:prstGeom prst="rect">
                      <a:avLst/>
                    </a:prstGeom>
                    <a:noFill/>
                    <a:ln>
                      <a:noFill/>
                    </a:ln>
                  </pic:spPr>
                </pic:pic>
              </a:graphicData>
            </a:graphic>
          </wp:inline>
        </w:drawing>
      </w:r>
    </w:p>
    <w:p w:rsidR="00C54824" w:rsidRDefault="00C54824" w:rsidP="00C54824">
      <w:pPr>
        <w:spacing w:line="220" w:lineRule="atLeast"/>
      </w:pPr>
      <w:r>
        <w:rPr>
          <w:rFonts w:hint="eastAsia"/>
        </w:rPr>
        <w:t>矩</w:t>
      </w:r>
      <w:r>
        <w:t>:</w:t>
      </w:r>
      <w:r>
        <w:rPr>
          <w:rFonts w:hint="eastAsia"/>
        </w:rPr>
        <w:t>原点矩，中心矩。</w:t>
      </w:r>
    </w:p>
    <w:p w:rsidR="00C54824" w:rsidRDefault="00C54824" w:rsidP="00C54824">
      <w:pPr>
        <w:spacing w:line="220" w:lineRule="atLeast"/>
        <w:rPr>
          <w:b/>
        </w:rPr>
      </w:pPr>
      <w:r>
        <w:rPr>
          <w:rFonts w:hint="eastAsia"/>
          <w:b/>
        </w:rPr>
        <w:t>大数定律和中心极限定理</w:t>
      </w:r>
    </w:p>
    <w:p w:rsidR="00C54824" w:rsidRDefault="00C54824" w:rsidP="00C54824">
      <w:pPr>
        <w:spacing w:line="220" w:lineRule="atLeast"/>
        <w:rPr>
          <w:b/>
        </w:rPr>
      </w:pPr>
      <w:r>
        <w:rPr>
          <w:rFonts w:hint="eastAsia"/>
          <w:b/>
        </w:rPr>
        <w:t>辛钦大数定律</w:t>
      </w:r>
    </w:p>
    <w:p w:rsidR="00C54824" w:rsidRDefault="00C54824" w:rsidP="00C54824">
      <w:pPr>
        <w:shd w:val="clear" w:color="auto" w:fill="FFFFFF"/>
        <w:adjustRightInd/>
        <w:snapToGrid/>
        <w:spacing w:after="0" w:line="360" w:lineRule="atLeast"/>
        <w:jc w:val="both"/>
      </w:pPr>
      <w:r>
        <w:rPr>
          <w:rFonts w:hint="eastAsia"/>
        </w:rPr>
        <w:lastRenderedPageBreak/>
        <w:t>设</w:t>
      </w:r>
      <w:r>
        <w:t> </w:t>
      </w:r>
      <w:r>
        <w:rPr>
          <w:noProof/>
        </w:rPr>
        <w:drawing>
          <wp:inline distT="0" distB="0" distL="0" distR="0">
            <wp:extent cx="612775" cy="155575"/>
            <wp:effectExtent l="0" t="0" r="0" b="0"/>
            <wp:docPr id="23" name="图片 23" descr="https://gss1.bdstatic.com/-vo3dSag_xI4khGkpoWK1HF6hhy/baike/s%3D64/sign=3f79aceceec4b7453094b412cefcad50/5ab5c9ea15ce36d3e015a9f53ff33a87e850b1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ttps://gss1.bdstatic.com/-vo3dSag_xI4khGkpoWK1HF6hhy/baike/s%3D64/sign=3f79aceceec4b7453094b412cefcad50/5ab5c9ea15ce36d3e015a9f53ff33a87e850b1e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75" cy="155575"/>
                    </a:xfrm>
                    <a:prstGeom prst="rect">
                      <a:avLst/>
                    </a:prstGeom>
                    <a:noFill/>
                    <a:ln>
                      <a:noFill/>
                    </a:ln>
                  </pic:spPr>
                </pic:pic>
              </a:graphicData>
            </a:graphic>
          </wp:inline>
        </w:drawing>
      </w:r>
      <w:r>
        <w:t> </w:t>
      </w:r>
      <w:r>
        <w:rPr>
          <w:rFonts w:hint="eastAsia"/>
        </w:rPr>
        <w:t>为独立同分布的随机变量序列，若</w:t>
      </w:r>
      <w:r>
        <w:t> </w:t>
      </w:r>
      <w:r>
        <w:rPr>
          <w:noProof/>
        </w:rPr>
        <w:drawing>
          <wp:inline distT="0" distB="0" distL="0" distR="0">
            <wp:extent cx="112395" cy="103505"/>
            <wp:effectExtent l="0" t="0" r="1905" b="0"/>
            <wp:docPr id="22" name="图片 22" descr="https://gss1.bdstatic.com/-vo3dSag_xI4khGkpoWK1HF6hhy/baike/s%3D12/sign=fc51baa779ec54e745ec1e1cb8382a44/0824ab18972bd407e894e46479899e510eb309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ttps://gss1.bdstatic.com/-vo3dSag_xI4khGkpoWK1HF6hhy/baike/s%3D12/sign=fc51baa779ec54e745ec1e1cb8382a44/0824ab18972bd407e894e46479899e510eb309d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 cy="103505"/>
                    </a:xfrm>
                    <a:prstGeom prst="rect">
                      <a:avLst/>
                    </a:prstGeom>
                    <a:noFill/>
                    <a:ln>
                      <a:noFill/>
                    </a:ln>
                  </pic:spPr>
                </pic:pic>
              </a:graphicData>
            </a:graphic>
          </wp:inline>
        </w:drawing>
      </w:r>
      <w:r>
        <w:t> </w:t>
      </w:r>
      <w:r>
        <w:rPr>
          <w:rFonts w:hint="eastAsia"/>
        </w:rPr>
        <w:t>的</w:t>
      </w:r>
      <w:hyperlink r:id="rId8" w:tgtFrame="_blank" w:history="1">
        <w:r>
          <w:rPr>
            <w:rStyle w:val="a8"/>
            <w:rFonts w:hint="eastAsia"/>
          </w:rPr>
          <w:t>数学期望</w:t>
        </w:r>
      </w:hyperlink>
      <w:r>
        <w:rPr>
          <w:rFonts w:hint="eastAsia"/>
        </w:rPr>
        <w:t>存在，则服从大数定律</w:t>
      </w:r>
      <w:r>
        <w:t>:</w:t>
      </w:r>
    </w:p>
    <w:p w:rsidR="00C54824" w:rsidRDefault="00C54824" w:rsidP="00C54824">
      <w:pPr>
        <w:shd w:val="clear" w:color="auto" w:fill="FFFFFF"/>
        <w:spacing w:line="360" w:lineRule="atLeast"/>
        <w:jc w:val="both"/>
      </w:pPr>
      <w:r>
        <w:rPr>
          <w:rFonts w:hint="eastAsia"/>
        </w:rPr>
        <w:t>即对任意的</w:t>
      </w:r>
      <w:r>
        <w:t>ε&gt;0</w:t>
      </w:r>
      <w:r>
        <w:rPr>
          <w:rFonts w:hint="eastAsia"/>
        </w:rPr>
        <w:t>，有公式三</w:t>
      </w:r>
    </w:p>
    <w:p w:rsidR="00C54824" w:rsidRDefault="00C54824" w:rsidP="00C54824">
      <w:pPr>
        <w:spacing w:line="220" w:lineRule="atLeast"/>
        <w:jc w:val="center"/>
      </w:pPr>
      <w:r>
        <w:rPr>
          <w:noProof/>
        </w:rPr>
        <w:drawing>
          <wp:inline distT="0" distB="0" distL="0" distR="0">
            <wp:extent cx="1906270" cy="517525"/>
            <wp:effectExtent l="0" t="0" r="0" b="0"/>
            <wp:docPr id="21" name="图片 21" descr="https://gss2.bdstatic.com/9fo3dSag_xI4khGkpoWK1HF6hhy/baike/s%3D200/sign=db34979b6c061d95794630384bf50a5d/1b4c510fd9f9d72a126cfebed62a2834349bbb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s://gss2.bdstatic.com/9fo3dSag_xI4khGkpoWK1HF6hhy/baike/s%3D200/sign=db34979b6c061d95794630384bf50a5d/1b4c510fd9f9d72a126cfebed62a2834349bbb0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6270" cy="517525"/>
                    </a:xfrm>
                    <a:prstGeom prst="rect">
                      <a:avLst/>
                    </a:prstGeom>
                    <a:noFill/>
                    <a:ln>
                      <a:noFill/>
                    </a:ln>
                  </pic:spPr>
                </pic:pic>
              </a:graphicData>
            </a:graphic>
          </wp:inline>
        </w:drawing>
      </w:r>
    </w:p>
    <w:p w:rsidR="00C54824" w:rsidRDefault="00C54824" w:rsidP="00C54824">
      <w:pPr>
        <w:spacing w:line="220" w:lineRule="atLeast"/>
        <w:rPr>
          <w:b/>
        </w:rPr>
      </w:pPr>
      <w:hyperlink r:id="rId10" w:tgtFrame="_blank" w:history="1">
        <w:r>
          <w:rPr>
            <w:rStyle w:val="a8"/>
            <w:rFonts w:hint="eastAsia"/>
            <w:b/>
          </w:rPr>
          <w:t>切比雪夫</w:t>
        </w:r>
      </w:hyperlink>
      <w:r>
        <w:rPr>
          <w:rFonts w:hint="eastAsia"/>
          <w:b/>
        </w:rPr>
        <w:t>大数定理</w:t>
      </w:r>
    </w:p>
    <w:p w:rsidR="00C54824" w:rsidRDefault="00C54824" w:rsidP="00C54824">
      <w:pPr>
        <w:shd w:val="clear" w:color="auto" w:fill="FFFFFF"/>
        <w:adjustRightInd/>
        <w:snapToGrid/>
        <w:spacing w:after="0" w:line="360" w:lineRule="atLeast"/>
        <w:ind w:firstLine="720"/>
      </w:pPr>
      <w:r>
        <w:rPr>
          <w:rFonts w:hint="eastAsia"/>
        </w:rPr>
        <w:t>设</w:t>
      </w:r>
      <w:r>
        <w:t> </w:t>
      </w:r>
      <w:r>
        <w:rPr>
          <w:noProof/>
        </w:rPr>
        <w:drawing>
          <wp:inline distT="0" distB="0" distL="0" distR="0">
            <wp:extent cx="810895" cy="103505"/>
            <wp:effectExtent l="0" t="0" r="8255" b="0"/>
            <wp:docPr id="20" name="图片 20" descr="https://gss1.bdstatic.com/9vo3dSag_xI4khGkpoWK1HF6hhy/baike/s%3D85/sign=0eb06081cafcc3ceb0c0c43693456065/0b7b02087bf40ad12b792b40552c11dfa8ecc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s://gss1.bdstatic.com/9vo3dSag_xI4khGkpoWK1HF6hhy/baike/s%3D85/sign=0eb06081cafcc3ceb0c0c43693456065/0b7b02087bf40ad12b792b40552c11dfa8eccef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895" cy="103505"/>
                    </a:xfrm>
                    <a:prstGeom prst="rect">
                      <a:avLst/>
                    </a:prstGeom>
                    <a:noFill/>
                    <a:ln>
                      <a:noFill/>
                    </a:ln>
                  </pic:spPr>
                </pic:pic>
              </a:graphicData>
            </a:graphic>
          </wp:inline>
        </w:drawing>
      </w:r>
      <w:r>
        <w:t> </w:t>
      </w:r>
      <w:r>
        <w:rPr>
          <w:rFonts w:hint="eastAsia"/>
        </w:rPr>
        <w:t>，</w:t>
      </w:r>
      <w:r>
        <w:t>....</w:t>
      </w:r>
      <w:r>
        <w:rPr>
          <w:rFonts w:hint="eastAsia"/>
        </w:rPr>
        <w:t>是一列相互独立的随机变量</w:t>
      </w:r>
      <w:r>
        <w:t>(</w:t>
      </w:r>
      <w:r>
        <w:rPr>
          <w:rFonts w:hint="eastAsia"/>
        </w:rPr>
        <w:t>或者两两不相关</w:t>
      </w:r>
      <w:r>
        <w:t>)</w:t>
      </w:r>
      <w:r>
        <w:rPr>
          <w:rFonts w:hint="eastAsia"/>
        </w:rPr>
        <w:t>，他们分别存在期望</w:t>
      </w:r>
      <w:r>
        <w:t> </w:t>
      </w:r>
      <w:r>
        <w:rPr>
          <w:noProof/>
        </w:rPr>
        <w:drawing>
          <wp:inline distT="0" distB="0" distL="0" distR="0">
            <wp:extent cx="362585" cy="172720"/>
            <wp:effectExtent l="0" t="0" r="0" b="0"/>
            <wp:docPr id="19" name="图片 19" descr="https://gss3.bdstatic.com/7Po3dSag_xI4khGkpoWK1HF6hhy/baike/s%3D38/sign=536cef422d2eb938e86d7cfad4622757/aa18972bd40735fae146a21a9c510fb30e2408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https://gss3.bdstatic.com/7Po3dSag_xI4khGkpoWK1HF6hhy/baike/s%3D38/sign=536cef422d2eb938e86d7cfad4622757/aa18972bd40735fae146a21a9c510fb30e2408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85" cy="172720"/>
                    </a:xfrm>
                    <a:prstGeom prst="rect">
                      <a:avLst/>
                    </a:prstGeom>
                    <a:noFill/>
                    <a:ln>
                      <a:noFill/>
                    </a:ln>
                  </pic:spPr>
                </pic:pic>
              </a:graphicData>
            </a:graphic>
          </wp:inline>
        </w:drawing>
      </w:r>
      <w:r>
        <w:t> </w:t>
      </w:r>
      <w:r>
        <w:rPr>
          <w:rFonts w:hint="eastAsia"/>
        </w:rPr>
        <w:t>和方差</w:t>
      </w:r>
      <w:r>
        <w:t> </w:t>
      </w:r>
      <w:r>
        <w:rPr>
          <w:noProof/>
        </w:rPr>
        <w:drawing>
          <wp:inline distT="0" distB="0" distL="0" distR="0">
            <wp:extent cx="379730" cy="172720"/>
            <wp:effectExtent l="0" t="0" r="1270" b="0"/>
            <wp:docPr id="18" name="图片 18" descr="https://gss0.bdstatic.com/-4o3dSag_xI4khGkpoWK1HF6hhy/baike/s%3D40/sign=a93c12804b540923ae69627e9358094d/eac4b74543a98226eb71c7848882b9014b90eb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https://gss0.bdstatic.com/-4o3dSag_xI4khGkpoWK1HF6hhy/baike/s%3D40/sign=a93c12804b540923ae69627e9358094d/eac4b74543a98226eb71c7848882b9014b90ebe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 cy="172720"/>
                    </a:xfrm>
                    <a:prstGeom prst="rect">
                      <a:avLst/>
                    </a:prstGeom>
                    <a:noFill/>
                    <a:ln>
                      <a:noFill/>
                    </a:ln>
                  </pic:spPr>
                </pic:pic>
              </a:graphicData>
            </a:graphic>
          </wp:inline>
        </w:drawing>
      </w:r>
      <w:r>
        <w:t> </w:t>
      </w:r>
      <w:r>
        <w:rPr>
          <w:rFonts w:hint="eastAsia"/>
        </w:rPr>
        <w:t>。若存在常数</w:t>
      </w:r>
      <w:r>
        <w:t>C</w:t>
      </w:r>
      <w:r>
        <w:rPr>
          <w:rFonts w:hint="eastAsia"/>
        </w:rPr>
        <w:t>使得：</w:t>
      </w:r>
      <w:r>
        <w:t> </w:t>
      </w:r>
      <w:r>
        <w:rPr>
          <w:noProof/>
        </w:rPr>
        <w:drawing>
          <wp:inline distT="0" distB="0" distL="0" distR="0">
            <wp:extent cx="1699260" cy="172720"/>
            <wp:effectExtent l="0" t="0" r="0" b="0"/>
            <wp:docPr id="17" name="图片 17" descr="https://gss1.bdstatic.com/9vo3dSag_xI4khGkpoWK1HF6hhy/baike/s%3D178/sign=b57c48b095dda144de0968b58ab6d009/f2deb48f8c5494ee49b4e3ba2ff5e0fe98257e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https://gss1.bdstatic.com/9vo3dSag_xI4khGkpoWK1HF6hhy/baike/s%3D178/sign=b57c48b095dda144de0968b58ab6d009/f2deb48f8c5494ee49b4e3ba2ff5e0fe98257ef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9260" cy="172720"/>
                    </a:xfrm>
                    <a:prstGeom prst="rect">
                      <a:avLst/>
                    </a:prstGeom>
                    <a:noFill/>
                    <a:ln>
                      <a:noFill/>
                    </a:ln>
                  </pic:spPr>
                </pic:pic>
              </a:graphicData>
            </a:graphic>
          </wp:inline>
        </w:drawing>
      </w:r>
    </w:p>
    <w:p w:rsidR="00C54824" w:rsidRDefault="00C54824" w:rsidP="00C54824">
      <w:pPr>
        <w:shd w:val="clear" w:color="auto" w:fill="FFFFFF"/>
        <w:adjustRightInd/>
        <w:snapToGrid/>
        <w:spacing w:line="360" w:lineRule="atLeast"/>
      </w:pPr>
      <w:r>
        <w:rPr>
          <w:rFonts w:hint="eastAsia"/>
        </w:rPr>
        <w:t>则对任意小的正数</w:t>
      </w:r>
      <w:r>
        <w:t xml:space="preserve"> ε</w:t>
      </w:r>
      <w:r>
        <w:rPr>
          <w:rFonts w:hint="eastAsia"/>
        </w:rPr>
        <w:t>，满足公式一：</w:t>
      </w:r>
    </w:p>
    <w:p w:rsidR="00C54824" w:rsidRDefault="00C54824" w:rsidP="00C54824">
      <w:pPr>
        <w:spacing w:line="220" w:lineRule="atLeast"/>
      </w:pPr>
      <w:r>
        <w:rPr>
          <w:noProof/>
        </w:rPr>
        <w:drawing>
          <wp:inline distT="0" distB="0" distL="0" distR="0">
            <wp:extent cx="2501900" cy="466090"/>
            <wp:effectExtent l="0" t="0" r="0" b="0"/>
            <wp:docPr id="16" name="图片 16" descr="https://gss3.bdstatic.com/-Po3dSag_xI4khGkpoWK1HF6hhy/baike/s%3D263/sign=eb6b51c236adcbef053479009fae2e0e/35a85edf8db1cb13729d5415da54564e92584b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https://gss3.bdstatic.com/-Po3dSag_xI4khGkpoWK1HF6hhy/baike/s%3D263/sign=eb6b51c236adcbef053479009fae2e0e/35a85edf8db1cb13729d5415da54564e92584b3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466090"/>
                    </a:xfrm>
                    <a:prstGeom prst="rect">
                      <a:avLst/>
                    </a:prstGeom>
                    <a:noFill/>
                    <a:ln>
                      <a:noFill/>
                    </a:ln>
                  </pic:spPr>
                </pic:pic>
              </a:graphicData>
            </a:graphic>
          </wp:inline>
        </w:drawing>
      </w:r>
    </w:p>
    <w:p w:rsidR="00C54824" w:rsidRDefault="00C54824" w:rsidP="00C54824">
      <w:pPr>
        <w:spacing w:line="220" w:lineRule="atLeast"/>
        <w:ind w:firstLine="720"/>
      </w:pPr>
      <w:r>
        <w:rPr>
          <w:rFonts w:hint="eastAsia"/>
        </w:rPr>
        <w:t>将该公式应用于抽样调查，就会有如下结论：随着</w:t>
      </w:r>
      <w:hyperlink r:id="rId16" w:tgtFrame="_blank" w:history="1">
        <w:r>
          <w:rPr>
            <w:rStyle w:val="a8"/>
            <w:rFonts w:hint="eastAsia"/>
          </w:rPr>
          <w:t>样本容量</w:t>
        </w:r>
      </w:hyperlink>
      <w:r>
        <w:t>n</w:t>
      </w:r>
      <w:r>
        <w:rPr>
          <w:rFonts w:hint="eastAsia"/>
        </w:rPr>
        <w:t>的增加，</w:t>
      </w:r>
      <w:hyperlink r:id="rId17" w:tgtFrame="_blank" w:history="1">
        <w:r>
          <w:rPr>
            <w:rStyle w:val="a8"/>
            <w:rFonts w:hint="eastAsia"/>
          </w:rPr>
          <w:t>样本</w:t>
        </w:r>
      </w:hyperlink>
      <w:r>
        <w:rPr>
          <w:rFonts w:hint="eastAsia"/>
        </w:rPr>
        <w:t>平均数将接近于</w:t>
      </w:r>
      <w:hyperlink r:id="rId18" w:tgtFrame="_blank" w:history="1">
        <w:r>
          <w:rPr>
            <w:rStyle w:val="a8"/>
            <w:rFonts w:hint="eastAsia"/>
          </w:rPr>
          <w:t>总体</w:t>
        </w:r>
      </w:hyperlink>
      <w:r>
        <w:rPr>
          <w:rFonts w:hint="eastAsia"/>
        </w:rPr>
        <w:t>平均数。从而为统计推断中依据样本平均数估计总体平均数提供了理论依据。</w:t>
      </w:r>
    </w:p>
    <w:p w:rsidR="00C54824" w:rsidRDefault="00C54824" w:rsidP="00C54824">
      <w:pPr>
        <w:shd w:val="clear" w:color="auto" w:fill="FFFFFF"/>
        <w:adjustRightInd/>
        <w:snapToGrid/>
        <w:spacing w:after="0" w:line="360" w:lineRule="atLeast"/>
      </w:pPr>
      <w:hyperlink r:id="rId19" w:tgtFrame="_blank" w:history="1">
        <w:r>
          <w:rPr>
            <w:rStyle w:val="a8"/>
            <w:rFonts w:hint="eastAsia"/>
          </w:rPr>
          <w:t>伯努利</w:t>
        </w:r>
      </w:hyperlink>
      <w:r>
        <w:rPr>
          <w:rFonts w:hint="eastAsia"/>
        </w:rPr>
        <w:t>大数定律</w:t>
      </w:r>
    </w:p>
    <w:p w:rsidR="00C54824" w:rsidRDefault="00C54824" w:rsidP="00C54824">
      <w:pPr>
        <w:shd w:val="clear" w:color="auto" w:fill="FFFFFF"/>
        <w:spacing w:line="360" w:lineRule="atLeast"/>
        <w:ind w:firstLine="480"/>
      </w:pPr>
      <w:r>
        <w:rPr>
          <w:rFonts w:hint="eastAsia"/>
        </w:rPr>
        <w:t>设</w:t>
      </w:r>
      <w:r>
        <w:t>μ</w:t>
      </w:r>
      <w:r>
        <w:rPr>
          <w:rFonts w:hint="eastAsia"/>
        </w:rPr>
        <w:t>是</w:t>
      </w:r>
      <w:r>
        <w:t>n</w:t>
      </w:r>
      <w:r>
        <w:rPr>
          <w:rFonts w:hint="eastAsia"/>
        </w:rPr>
        <w:t>次独立试验中事件</w:t>
      </w:r>
      <w:r>
        <w:t>A</w:t>
      </w:r>
      <w:r>
        <w:rPr>
          <w:rFonts w:hint="eastAsia"/>
        </w:rPr>
        <w:t>发生的次数，且事件</w:t>
      </w:r>
      <w:r>
        <w:t>A</w:t>
      </w:r>
      <w:r>
        <w:rPr>
          <w:rFonts w:hint="eastAsia"/>
        </w:rPr>
        <w:t>在每次试验中发生的</w:t>
      </w:r>
      <w:hyperlink r:id="rId20" w:tgtFrame="_blank" w:history="1">
        <w:r>
          <w:rPr>
            <w:rStyle w:val="a8"/>
            <w:rFonts w:hint="eastAsia"/>
          </w:rPr>
          <w:t>概率</w:t>
        </w:r>
      </w:hyperlink>
      <w:r>
        <w:rPr>
          <w:rFonts w:hint="eastAsia"/>
        </w:rPr>
        <w:t>为</w:t>
      </w:r>
      <w:r>
        <w:t>P</w:t>
      </w:r>
      <w:r>
        <w:rPr>
          <w:rFonts w:hint="eastAsia"/>
        </w:rPr>
        <w:t>，则对任意正数</w:t>
      </w:r>
      <w:r>
        <w:t>ε</w:t>
      </w:r>
      <w:r>
        <w:rPr>
          <w:rFonts w:hint="eastAsia"/>
        </w:rPr>
        <w:t>，有公式二：</w:t>
      </w:r>
    </w:p>
    <w:p w:rsidR="00C54824" w:rsidRDefault="00C54824" w:rsidP="00C54824">
      <w:pPr>
        <w:shd w:val="clear" w:color="auto" w:fill="FFFFFF"/>
        <w:spacing w:line="360" w:lineRule="atLeast"/>
        <w:ind w:firstLine="480"/>
      </w:pPr>
      <w:r>
        <w:rPr>
          <w:noProof/>
        </w:rPr>
        <w:drawing>
          <wp:inline distT="0" distB="0" distL="0" distR="0">
            <wp:extent cx="1535430" cy="301625"/>
            <wp:effectExtent l="0" t="0" r="7620" b="3175"/>
            <wp:docPr id="15" name="图片 15" descr="https://gss0.bdstatic.com/94o3dSag_xI4khGkpoWK1HF6hhy/baike/s%3D161/sign=5c1756c796eef01f49141cc3d1ff99e0/9e3df8dcd100baa12589a8184510b912c9fc2e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https://gss0.bdstatic.com/94o3dSag_xI4khGkpoWK1HF6hhy/baike/s%3D161/sign=5c1756c796eef01f49141cc3d1ff99e0/9e3df8dcd100baa12589a8184510b912c9fc2ee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5430" cy="301625"/>
                    </a:xfrm>
                    <a:prstGeom prst="rect">
                      <a:avLst/>
                    </a:prstGeom>
                    <a:noFill/>
                    <a:ln>
                      <a:noFill/>
                    </a:ln>
                  </pic:spPr>
                </pic:pic>
              </a:graphicData>
            </a:graphic>
          </wp:inline>
        </w:drawing>
      </w:r>
    </w:p>
    <w:p w:rsidR="00C54824" w:rsidRDefault="00C54824" w:rsidP="00C54824">
      <w:pPr>
        <w:shd w:val="clear" w:color="auto" w:fill="FFFFFF"/>
        <w:spacing w:line="360" w:lineRule="atLeast"/>
        <w:ind w:firstLine="480"/>
      </w:pPr>
      <w:r>
        <w:rPr>
          <w:rFonts w:hint="eastAsia"/>
        </w:rPr>
        <w:t>该定律是</w:t>
      </w:r>
      <w:hyperlink r:id="rId22" w:tgtFrame="_blank" w:history="1">
        <w:r>
          <w:rPr>
            <w:rStyle w:val="a8"/>
            <w:rFonts w:hint="eastAsia"/>
          </w:rPr>
          <w:t>切比雪夫大数定律</w:t>
        </w:r>
      </w:hyperlink>
      <w:r>
        <w:rPr>
          <w:rFonts w:hint="eastAsia"/>
        </w:rPr>
        <w:t>的特例，其含义是，当</w:t>
      </w:r>
      <w:r>
        <w:t>n</w:t>
      </w:r>
      <w:r>
        <w:rPr>
          <w:rFonts w:hint="eastAsia"/>
        </w:rPr>
        <w:t>足够大时，事件</w:t>
      </w:r>
      <w:r>
        <w:t>A</w:t>
      </w:r>
      <w:r>
        <w:rPr>
          <w:rFonts w:hint="eastAsia"/>
        </w:rPr>
        <w:t>出现的频率将几乎接近于其发生的概率，即频率的稳定性。</w:t>
      </w:r>
    </w:p>
    <w:p w:rsidR="00C54824" w:rsidRDefault="00C54824" w:rsidP="00C54824">
      <w:pPr>
        <w:spacing w:line="220" w:lineRule="atLeast"/>
        <w:rPr>
          <w:b/>
        </w:rPr>
      </w:pPr>
      <w:r>
        <w:rPr>
          <w:rFonts w:hint="eastAsia"/>
          <w:b/>
        </w:rPr>
        <w:t>中心极限定律</w:t>
      </w:r>
    </w:p>
    <w:p w:rsidR="00C54824" w:rsidRDefault="00C54824" w:rsidP="00C54824">
      <w:pPr>
        <w:spacing w:line="220" w:lineRule="atLeast"/>
      </w:pPr>
      <w:r>
        <w:tab/>
      </w:r>
      <w:r>
        <w:rPr>
          <w:rFonts w:hint="eastAsia"/>
        </w:rPr>
        <w:t>客观实际中有很多随机变量，由大量的相互独立的随机因素的综合影响形成，其中个别因素影响微小，这种随机变量往往近似服从正态分布。</w:t>
      </w:r>
    </w:p>
    <w:p w:rsidR="00C54824" w:rsidRDefault="00C54824" w:rsidP="00C54824">
      <w:pPr>
        <w:pStyle w:val="3"/>
        <w:shd w:val="clear" w:color="auto" w:fill="FFFFFF"/>
        <w:spacing w:before="0" w:beforeAutospacing="0" w:after="0" w:afterAutospacing="0" w:line="300" w:lineRule="atLeast"/>
        <w:rPr>
          <w:rFonts w:ascii="Tahoma" w:eastAsia="微软雅黑" w:hAnsi="Tahoma" w:cstheme="minorBidi"/>
          <w:b w:val="0"/>
          <w:bCs w:val="0"/>
          <w:sz w:val="22"/>
          <w:szCs w:val="22"/>
        </w:rPr>
      </w:pPr>
      <w:r>
        <w:rPr>
          <w:rFonts w:ascii="Tahoma" w:eastAsia="微软雅黑" w:hAnsi="Tahoma" w:cstheme="minorBidi" w:hint="eastAsia"/>
          <w:b w:val="0"/>
          <w:bCs w:val="0"/>
          <w:sz w:val="22"/>
          <w:szCs w:val="22"/>
        </w:rPr>
        <w:t>独立同分布的中心极限定理</w:t>
      </w:r>
    </w:p>
    <w:p w:rsidR="00C54824" w:rsidRDefault="00C54824" w:rsidP="00C54824">
      <w:pPr>
        <w:shd w:val="clear" w:color="auto" w:fill="FFFFFF"/>
        <w:spacing w:line="360" w:lineRule="atLeast"/>
        <w:ind w:firstLine="480"/>
      </w:pPr>
      <w:r>
        <w:rPr>
          <w:rFonts w:hint="eastAsia"/>
        </w:rPr>
        <w:t>设随机变量</w:t>
      </w:r>
      <w:r>
        <w:t>X1</w:t>
      </w:r>
      <w:r>
        <w:rPr>
          <w:rFonts w:hint="eastAsia"/>
        </w:rPr>
        <w:t>，</w:t>
      </w:r>
      <w:r>
        <w:t>X2</w:t>
      </w:r>
      <w:r>
        <w:rPr>
          <w:rFonts w:hint="eastAsia"/>
        </w:rPr>
        <w:t>，</w:t>
      </w:r>
      <w:r>
        <w:t>......Xn</w:t>
      </w:r>
      <w:r>
        <w:rPr>
          <w:rFonts w:hint="eastAsia"/>
        </w:rPr>
        <w:t>，</w:t>
      </w:r>
      <w:r>
        <w:t>......</w:t>
      </w:r>
      <w:r>
        <w:rPr>
          <w:rFonts w:hint="eastAsia"/>
        </w:rPr>
        <w:t>独立同分布，并且具有有限的数学期望和</w:t>
      </w:r>
      <w:hyperlink r:id="rId23" w:tgtFrame="_blank" w:history="1">
        <w:r>
          <w:rPr>
            <w:rStyle w:val="a8"/>
            <w:rFonts w:hint="eastAsia"/>
          </w:rPr>
          <w:t>方差</w:t>
        </w:r>
      </w:hyperlink>
      <w:r>
        <w:rPr>
          <w:rFonts w:hint="eastAsia"/>
        </w:rPr>
        <w:t>：</w:t>
      </w:r>
      <w:r>
        <w:t>E(Xi)=μ</w:t>
      </w:r>
      <w:r>
        <w:rPr>
          <w:rFonts w:hint="eastAsia"/>
        </w:rPr>
        <w:t>，</w:t>
      </w:r>
      <w:r>
        <w:t>D(Xi)=σ20(k=1,2....)</w:t>
      </w:r>
      <w:r>
        <w:rPr>
          <w:rFonts w:hint="eastAsia"/>
        </w:rPr>
        <w:t>，则对任意</w:t>
      </w:r>
      <w:r>
        <w:t>x</w:t>
      </w:r>
      <w:r>
        <w:rPr>
          <w:rFonts w:hint="eastAsia"/>
        </w:rPr>
        <w:t>，分布函数</w:t>
      </w:r>
    </w:p>
    <w:p w:rsidR="00C54824" w:rsidRDefault="00C54824" w:rsidP="00C54824">
      <w:pPr>
        <w:spacing w:line="220" w:lineRule="atLeast"/>
      </w:pPr>
      <w:r>
        <w:rPr>
          <w:noProof/>
        </w:rPr>
        <w:lastRenderedPageBreak/>
        <w:drawing>
          <wp:inline distT="0" distB="0" distL="0" distR="0">
            <wp:extent cx="2001520" cy="422910"/>
            <wp:effectExtent l="0" t="0" r="0" b="0"/>
            <wp:docPr id="14" name="图片 14" descr="https://gss3.bdstatic.com/-Po3dSag_xI4khGkpoWK1HF6hhy/baike/s%3D210/sign=2c58a8aa932f07085b052d01d925b865/f31fbe096b63f624c0ee83e68a44ebf81b4ca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https://gss3.bdstatic.com/-Po3dSag_xI4khGkpoWK1HF6hhy/baike/s%3D210/sign=2c58a8aa932f07085b052d01d925b865/f31fbe096b63f624c0ee83e68a44ebf81b4ca3a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1520" cy="422910"/>
                    </a:xfrm>
                    <a:prstGeom prst="rect">
                      <a:avLst/>
                    </a:prstGeom>
                    <a:noFill/>
                    <a:ln>
                      <a:noFill/>
                    </a:ln>
                  </pic:spPr>
                </pic:pic>
              </a:graphicData>
            </a:graphic>
          </wp:inline>
        </w:drawing>
      </w:r>
      <w:r>
        <w:t>=</w:t>
      </w:r>
      <w:r>
        <w:rPr>
          <w:noProof/>
        </w:rPr>
        <w:drawing>
          <wp:inline distT="0" distB="0" distL="0" distR="0">
            <wp:extent cx="4270375" cy="422910"/>
            <wp:effectExtent l="0" t="0" r="0" b="0"/>
            <wp:docPr id="13" name="图片 13" descr="https://gss1.bdstatic.com/9vo3dSag_xI4khGkpoWK1HF6hhy/baike/s%3D448/sign=11f9a2af01f3d7ca08f63e72ca1ebe3c/faf2b2119313b07e435bb59901d7912396dd8c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https://gss1.bdstatic.com/9vo3dSag_xI4khGkpoWK1HF6hhy/baike/s%3D448/sign=11f9a2af01f3d7ca08f63e72ca1ebe3c/faf2b2119313b07e435bb59901d7912396dd8cb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375" cy="422910"/>
                    </a:xfrm>
                    <a:prstGeom prst="rect">
                      <a:avLst/>
                    </a:prstGeom>
                    <a:noFill/>
                    <a:ln>
                      <a:noFill/>
                    </a:ln>
                  </pic:spPr>
                </pic:pic>
              </a:graphicData>
            </a:graphic>
          </wp:inline>
        </w:drawing>
      </w:r>
    </w:p>
    <w:p w:rsidR="00C54824" w:rsidRDefault="00C54824" w:rsidP="00C54824">
      <w:pPr>
        <w:spacing w:line="220" w:lineRule="atLeast"/>
        <w:ind w:firstLine="720"/>
      </w:pPr>
      <w:r>
        <w:rPr>
          <w:rFonts w:hint="eastAsia"/>
        </w:rPr>
        <w:t>在实际工作中，只要</w:t>
      </w:r>
      <w:r>
        <w:t>n</w:t>
      </w:r>
      <w:r>
        <w:rPr>
          <w:rFonts w:hint="eastAsia"/>
        </w:rPr>
        <w:t>足够大，便可以把独立同分布的随机变量之和当作正态变量。这种方法在数理统计中用得很普遍，当处理大样本时，它是重要工具。</w:t>
      </w:r>
    </w:p>
    <w:p w:rsidR="00C54824" w:rsidRDefault="00C54824" w:rsidP="00C54824">
      <w:pPr>
        <w:spacing w:line="220" w:lineRule="atLeast"/>
        <w:rPr>
          <w:b/>
        </w:rPr>
      </w:pPr>
      <w:r>
        <w:rPr>
          <w:rFonts w:hint="eastAsia"/>
          <w:b/>
        </w:rPr>
        <w:t>样本和抽样分布</w:t>
      </w:r>
    </w:p>
    <w:p w:rsidR="00C54824" w:rsidRDefault="00C54824" w:rsidP="00C54824">
      <w:pPr>
        <w:spacing w:line="220" w:lineRule="atLeast"/>
      </w:pPr>
      <w:r>
        <w:rPr>
          <w:rFonts w:hint="eastAsia"/>
        </w:rPr>
        <w:t>样本均值</w:t>
      </w:r>
    </w:p>
    <w:p w:rsidR="00C54824" w:rsidRDefault="00C54824" w:rsidP="00C54824">
      <w:pPr>
        <w:spacing w:line="220" w:lineRule="atLeast"/>
      </w:pPr>
      <w:r>
        <w:rPr>
          <w:rFonts w:hint="eastAsia"/>
        </w:rPr>
        <w:t>样本方差</w:t>
      </w:r>
    </w:p>
    <w:p w:rsidR="00C54824" w:rsidRDefault="00C54824" w:rsidP="00C54824">
      <w:pPr>
        <w:spacing w:line="220" w:lineRule="atLeast"/>
      </w:pPr>
      <w:r>
        <w:rPr>
          <w:noProof/>
        </w:rPr>
        <w:drawing>
          <wp:inline distT="0" distB="0" distL="0" distR="0">
            <wp:extent cx="5270500" cy="1268095"/>
            <wp:effectExtent l="0" t="0" r="6350" b="8255"/>
            <wp:docPr id="12" name="图片 12" descr="https://img-blog.csdn.net/2018091718005322?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https://img-blog.csdn.net/2018091718005322?watermark/2/text/aHR0cHM6Ly9ibG9nLmNzZG4ubmV0L2Fuc2h1YWlfYXcx/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68095"/>
                    </a:xfrm>
                    <a:prstGeom prst="rect">
                      <a:avLst/>
                    </a:prstGeom>
                    <a:noFill/>
                    <a:ln>
                      <a:noFill/>
                    </a:ln>
                  </pic:spPr>
                </pic:pic>
              </a:graphicData>
            </a:graphic>
          </wp:inline>
        </w:drawing>
      </w:r>
    </w:p>
    <w:p w:rsidR="00C54824" w:rsidRDefault="00C54824" w:rsidP="00C54824">
      <w:pPr>
        <w:spacing w:line="220" w:lineRule="atLeast"/>
      </w:pPr>
      <w:r>
        <w:rPr>
          <w:noProof/>
        </w:rPr>
        <w:drawing>
          <wp:inline distT="0" distB="0" distL="0" distR="0">
            <wp:extent cx="2812415" cy="1828800"/>
            <wp:effectExtent l="0" t="0" r="6985" b="0"/>
            <wp:docPr id="11" name="图片 11" descr="https://img-blog.csdn.net/20180917181317812?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https://img-blog.csdn.net/20180917181317812?watermark/2/text/aHR0cHM6Ly9ibG9nLmNzZG4ubmV0L2Fuc2h1YWlfYXcx/font/5a6L5L2T/fontsize/400/fill/I0JBQkFCMA==/dissolve/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2415" cy="1828800"/>
                    </a:xfrm>
                    <a:prstGeom prst="rect">
                      <a:avLst/>
                    </a:prstGeom>
                    <a:noFill/>
                    <a:ln>
                      <a:noFill/>
                    </a:ln>
                  </pic:spPr>
                </pic:pic>
              </a:graphicData>
            </a:graphic>
          </wp:inline>
        </w:drawing>
      </w:r>
    </w:p>
    <w:p w:rsidR="00C54824" w:rsidRDefault="00C54824" w:rsidP="00C54824">
      <w:pPr>
        <w:spacing w:line="220" w:lineRule="atLeast"/>
      </w:pPr>
      <w:r>
        <w:rPr>
          <w:noProof/>
        </w:rPr>
        <w:drawing>
          <wp:inline distT="0" distB="0" distL="0" distR="0">
            <wp:extent cx="5270500" cy="1405890"/>
            <wp:effectExtent l="0" t="0" r="6350" b="3810"/>
            <wp:docPr id="10" name="图片 10" descr="https://img-blog.csdn.net/20180917181618475?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https://img-blog.csdn.net/20180917181618475?watermark/2/text/aHR0cHM6Ly9ibG9nLmNzZG4ubmV0L2Fuc2h1YWlfYXcx/font/5a6L5L2T/fontsize/400/fill/I0JBQkFCMA==/dissolve/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405890"/>
                    </a:xfrm>
                    <a:prstGeom prst="rect">
                      <a:avLst/>
                    </a:prstGeom>
                    <a:noFill/>
                    <a:ln>
                      <a:noFill/>
                    </a:ln>
                  </pic:spPr>
                </pic:pic>
              </a:graphicData>
            </a:graphic>
          </wp:inline>
        </w:drawing>
      </w:r>
    </w:p>
    <w:p w:rsidR="00C54824" w:rsidRDefault="00C54824" w:rsidP="00C54824">
      <w:pPr>
        <w:spacing w:line="220" w:lineRule="atLeast"/>
      </w:pPr>
      <w:r>
        <w:rPr>
          <w:noProof/>
        </w:rPr>
        <w:lastRenderedPageBreak/>
        <w:drawing>
          <wp:inline distT="0" distB="0" distL="0" distR="0">
            <wp:extent cx="4287520" cy="1397635"/>
            <wp:effectExtent l="0" t="0" r="0" b="0"/>
            <wp:docPr id="9" name="图片 9" descr="https://img-blog.csdn.net/20180917182138474?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https://img-blog.csdn.net/20180917182138474?watermark/2/text/aHR0cHM6Ly9ibG9nLmNzZG4ubmV0L2Fuc2h1YWlfYXcx/font/5a6L5L2T/fontsize/400/fill/I0JBQkFCMA==/dissolve/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7520" cy="1397635"/>
                    </a:xfrm>
                    <a:prstGeom prst="rect">
                      <a:avLst/>
                    </a:prstGeom>
                    <a:noFill/>
                    <a:ln>
                      <a:noFill/>
                    </a:ln>
                  </pic:spPr>
                </pic:pic>
              </a:graphicData>
            </a:graphic>
          </wp:inline>
        </w:drawing>
      </w:r>
    </w:p>
    <w:p w:rsidR="00C54824" w:rsidRDefault="00C54824" w:rsidP="00C54824">
      <w:pPr>
        <w:spacing w:line="220" w:lineRule="atLeast"/>
      </w:pPr>
      <w:r>
        <w:rPr>
          <w:noProof/>
        </w:rPr>
        <w:drawing>
          <wp:inline distT="0" distB="0" distL="0" distR="0">
            <wp:extent cx="3355975" cy="2216785"/>
            <wp:effectExtent l="0" t="0" r="0" b="0"/>
            <wp:docPr id="8" name="图片 8" descr="https://img-blog.csdn.net/20180917182616596?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https://img-blog.csdn.net/20180917182616596?watermark/2/text/aHR0cHM6Ly9ibG9nLmNzZG4ubmV0L2Fuc2h1YWlfYXcx/font/5a6L5L2T/fontsize/400/fill/I0JBQkFCMA==/dissolve/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5975" cy="2216785"/>
                    </a:xfrm>
                    <a:prstGeom prst="rect">
                      <a:avLst/>
                    </a:prstGeom>
                    <a:noFill/>
                    <a:ln>
                      <a:noFill/>
                    </a:ln>
                  </pic:spPr>
                </pic:pic>
              </a:graphicData>
            </a:graphic>
          </wp:inline>
        </w:drawing>
      </w:r>
    </w:p>
    <w:p w:rsidR="00C54824" w:rsidRDefault="00C54824" w:rsidP="00C54824">
      <w:pPr>
        <w:spacing w:line="220" w:lineRule="atLeast"/>
      </w:pPr>
      <w:r>
        <w:rPr>
          <w:noProof/>
        </w:rPr>
        <w:drawing>
          <wp:inline distT="0" distB="0" distL="0" distR="0">
            <wp:extent cx="5270500" cy="948690"/>
            <wp:effectExtent l="0" t="0" r="6350" b="3810"/>
            <wp:docPr id="7" name="图片 7" descr="https://img-blog.csdn.net/20180917183246518?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https://img-blog.csdn.net/20180917183246518?watermark/2/text/aHR0cHM6Ly9ibG9nLmNzZG4ubmV0L2Fuc2h1YWlfYXcx/font/5a6L5L2T/fontsize/400/fill/I0JBQkFCMA==/dissolve/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948690"/>
                    </a:xfrm>
                    <a:prstGeom prst="rect">
                      <a:avLst/>
                    </a:prstGeom>
                    <a:noFill/>
                    <a:ln>
                      <a:noFill/>
                    </a:ln>
                  </pic:spPr>
                </pic:pic>
              </a:graphicData>
            </a:graphic>
          </wp:inline>
        </w:drawing>
      </w:r>
    </w:p>
    <w:p w:rsidR="00C54824" w:rsidRDefault="00C54824" w:rsidP="00C54824">
      <w:pPr>
        <w:spacing w:line="220" w:lineRule="atLeast"/>
      </w:pPr>
      <w:r>
        <w:rPr>
          <w:noProof/>
        </w:rPr>
        <w:drawing>
          <wp:inline distT="0" distB="0" distL="0" distR="0">
            <wp:extent cx="5046345" cy="1612900"/>
            <wp:effectExtent l="0" t="0" r="1905" b="6350"/>
            <wp:docPr id="6" name="图片 6" descr="https://img-blog.csdn.net/20180917183447407?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https://img-blog.csdn.net/20180917183447407?watermark/2/text/aHR0cHM6Ly9ibG9nLmNzZG4ubmV0L2Fuc2h1YWlfYXcx/font/5a6L5L2T/fontsize/400/fill/I0JBQkFCMA==/dissolve/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6345" cy="1612900"/>
                    </a:xfrm>
                    <a:prstGeom prst="rect">
                      <a:avLst/>
                    </a:prstGeom>
                    <a:noFill/>
                    <a:ln>
                      <a:noFill/>
                    </a:ln>
                  </pic:spPr>
                </pic:pic>
              </a:graphicData>
            </a:graphic>
          </wp:inline>
        </w:drawing>
      </w:r>
    </w:p>
    <w:p w:rsidR="00C54824" w:rsidRDefault="00C54824" w:rsidP="00C54824">
      <w:pPr>
        <w:spacing w:line="220" w:lineRule="atLeast"/>
        <w:rPr>
          <w:b/>
          <w:bCs/>
        </w:rPr>
      </w:pPr>
      <w:r>
        <w:rPr>
          <w:noProof/>
        </w:rPr>
        <w:lastRenderedPageBreak/>
        <w:drawing>
          <wp:inline distT="0" distB="0" distL="0" distR="0">
            <wp:extent cx="4330700" cy="3269615"/>
            <wp:effectExtent l="0" t="0" r="0" b="6985"/>
            <wp:docPr id="5" name="图片 5" descr="https://img-blog.csdn.net/20180917183847300?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https://img-blog.csdn.net/20180917183847300?watermark/2/text/aHR0cHM6Ly9ibG9nLmNzZG4ubmV0L2Fuc2h1YWlfYXcx/font/5a6L5L2T/fontsize/400/fill/I0JBQkFCMA==/dissolve/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0700" cy="3269615"/>
                    </a:xfrm>
                    <a:prstGeom prst="rect">
                      <a:avLst/>
                    </a:prstGeom>
                    <a:noFill/>
                    <a:ln>
                      <a:noFill/>
                    </a:ln>
                  </pic:spPr>
                </pic:pic>
              </a:graphicData>
            </a:graphic>
          </wp:inline>
        </w:drawing>
      </w:r>
    </w:p>
    <w:p w:rsidR="00C54824" w:rsidRDefault="00C54824" w:rsidP="00C54824">
      <w:pPr>
        <w:spacing w:line="220" w:lineRule="atLeast"/>
      </w:pPr>
      <w:r>
        <w:rPr>
          <w:rFonts w:hint="eastAsia"/>
          <w:b/>
          <w:bCs/>
        </w:rPr>
        <w:t>正态变量样本均值和样本方差的分布</w:t>
      </w:r>
    </w:p>
    <w:p w:rsidR="00C54824" w:rsidRDefault="00C54824" w:rsidP="00C54824">
      <w:pPr>
        <w:pStyle w:val="a7"/>
        <w:shd w:val="clear" w:color="auto" w:fill="FFFFFF"/>
        <w:spacing w:before="0" w:beforeAutospacing="0" w:after="240" w:afterAutospacing="0" w:line="390" w:lineRule="atLeast"/>
        <w:rPr>
          <w:rFonts w:ascii="Tahoma" w:eastAsia="微软雅黑" w:hAnsi="Tahoma" w:cstheme="minorBidi"/>
          <w:sz w:val="22"/>
          <w:szCs w:val="22"/>
        </w:rPr>
      </w:pPr>
      <w:r>
        <w:rPr>
          <w:rFonts w:ascii="Tahoma" w:eastAsia="微软雅黑" w:hAnsi="Tahoma" w:cstheme="minorBidi" w:hint="eastAsia"/>
          <w:sz w:val="22"/>
          <w:szCs w:val="22"/>
        </w:rPr>
        <w:t>下述定理给出了正态变量样本均值和样本方差的分布和它们的独立性</w:t>
      </w:r>
    </w:p>
    <w:p w:rsidR="00C54824" w:rsidRDefault="00C54824" w:rsidP="00C54824">
      <w:pPr>
        <w:spacing w:line="220" w:lineRule="atLeast"/>
      </w:pPr>
      <w:r>
        <w:rPr>
          <w:noProof/>
        </w:rPr>
        <w:drawing>
          <wp:inline distT="0" distB="0" distL="0" distR="0">
            <wp:extent cx="4209415" cy="1207770"/>
            <wp:effectExtent l="0" t="0" r="635" b="0"/>
            <wp:docPr id="4" name="图片 4" descr="https://img-blog.csdn.net/20180918104810378?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https://img-blog.csdn.net/20180918104810378?watermark/2/text/aHR0cHM6Ly9ibG9nLmNzZG4ubmV0L2Fuc2h1YWlfYXcx/font/5a6L5L2T/fontsize/400/fill/I0JBQkFCMA==/dissolve/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9415" cy="1207770"/>
                    </a:xfrm>
                    <a:prstGeom prst="rect">
                      <a:avLst/>
                    </a:prstGeom>
                    <a:noFill/>
                    <a:ln>
                      <a:noFill/>
                    </a:ln>
                  </pic:spPr>
                </pic:pic>
              </a:graphicData>
            </a:graphic>
          </wp:inline>
        </w:drawing>
      </w:r>
    </w:p>
    <w:p w:rsidR="00C54824" w:rsidRDefault="00C54824" w:rsidP="00C54824">
      <w:pPr>
        <w:spacing w:line="220" w:lineRule="atLeast"/>
      </w:pPr>
      <w:r>
        <w:rPr>
          <w:rFonts w:hint="eastAsia"/>
          <w:bCs/>
        </w:rPr>
        <w:t>下面几个推论在正态总体区间估计和假设检验问题中有着重要应用</w:t>
      </w:r>
      <w:r>
        <w:rPr>
          <w:bCs/>
        </w:rPr>
        <w:t>.</w:t>
      </w:r>
    </w:p>
    <w:p w:rsidR="00C54824" w:rsidRDefault="00C54824" w:rsidP="00C54824">
      <w:pPr>
        <w:spacing w:line="220" w:lineRule="atLeast"/>
        <w:rPr>
          <w:bCs/>
        </w:rPr>
      </w:pPr>
      <w:r>
        <w:rPr>
          <w:noProof/>
        </w:rPr>
        <w:drawing>
          <wp:inline distT="0" distB="0" distL="0" distR="0">
            <wp:extent cx="4545965" cy="2216785"/>
            <wp:effectExtent l="0" t="0" r="6985" b="0"/>
            <wp:docPr id="3" name="图片 3" descr="https://img-blog.csdn.net/20180918104853744?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https://img-blog.csdn.net/20180918104853744?watermark/2/text/aHR0cHM6Ly9ibG9nLmNzZG4ubmV0L2Fuc2h1YWlfYXcx/font/5a6L5L2T/fontsize/400/fill/I0JBQkFCMA==/dissolve/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5965" cy="2216785"/>
                    </a:xfrm>
                    <a:prstGeom prst="rect">
                      <a:avLst/>
                    </a:prstGeom>
                    <a:noFill/>
                    <a:ln>
                      <a:noFill/>
                    </a:ln>
                  </pic:spPr>
                </pic:pic>
              </a:graphicData>
            </a:graphic>
          </wp:inline>
        </w:drawing>
      </w:r>
    </w:p>
    <w:p w:rsidR="00C54824" w:rsidRDefault="00C54824" w:rsidP="00C54824">
      <w:pPr>
        <w:spacing w:line="220" w:lineRule="atLeast"/>
        <w:rPr>
          <w:bCs/>
        </w:rPr>
      </w:pPr>
      <w:r>
        <w:rPr>
          <w:noProof/>
        </w:rPr>
        <w:lastRenderedPageBreak/>
        <w:drawing>
          <wp:inline distT="0" distB="0" distL="0" distR="0">
            <wp:extent cx="5270500" cy="4002405"/>
            <wp:effectExtent l="0" t="0" r="6350" b="0"/>
            <wp:docPr id="2" name="图片 2" descr="https://img-blog.csdn.net/201809181051354?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https://img-blog.csdn.net/201809181051354?watermark/2/text/aHR0cHM6Ly9ibG9nLmNzZG4ubmV0L2Fuc2h1YWlfYXcx/font/5a6L5L2T/fontsize/400/fill/I0JBQkFCMA==/dissolve/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4002405"/>
                    </a:xfrm>
                    <a:prstGeom prst="rect">
                      <a:avLst/>
                    </a:prstGeom>
                    <a:noFill/>
                    <a:ln>
                      <a:noFill/>
                    </a:ln>
                  </pic:spPr>
                </pic:pic>
              </a:graphicData>
            </a:graphic>
          </wp:inline>
        </w:drawing>
      </w:r>
    </w:p>
    <w:p w:rsidR="00C54824" w:rsidRDefault="00C54824" w:rsidP="00C54824">
      <w:pPr>
        <w:spacing w:line="220" w:lineRule="atLeast"/>
        <w:rPr>
          <w:bCs/>
        </w:rPr>
      </w:pPr>
      <w:r>
        <w:rPr>
          <w:noProof/>
        </w:rPr>
        <w:drawing>
          <wp:inline distT="0" distB="0" distL="0" distR="0">
            <wp:extent cx="5098415" cy="3968115"/>
            <wp:effectExtent l="0" t="0" r="6985" b="0"/>
            <wp:docPr id="1" name="图片 1" descr="https://img-blog.csdn.net/20180918105116882?watermark/2/text/aHR0cHM6Ly9ibG9nLmNzZG4ubmV0L2Fuc2h1YWlfYXc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https://img-blog.csdn.net/20180918105116882?watermark/2/text/aHR0cHM6Ly9ibG9nLmNzZG4ubmV0L2Fuc2h1YWlfYXcx/font/5a6L5L2T/fontsize/400/fill/I0JBQkFCMA==/dissolve/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8415" cy="3968115"/>
                    </a:xfrm>
                    <a:prstGeom prst="rect">
                      <a:avLst/>
                    </a:prstGeom>
                    <a:noFill/>
                    <a:ln>
                      <a:noFill/>
                    </a:ln>
                  </pic:spPr>
                </pic:pic>
              </a:graphicData>
            </a:graphic>
          </wp:inline>
        </w:drawing>
      </w:r>
    </w:p>
    <w:p w:rsidR="00C54824" w:rsidRDefault="00C54824" w:rsidP="00C54824">
      <w:pPr>
        <w:spacing w:line="220" w:lineRule="atLeast"/>
        <w:ind w:firstLine="720"/>
        <w:rPr>
          <w:bCs/>
        </w:rPr>
      </w:pPr>
      <w:r>
        <w:rPr>
          <w:rFonts w:hint="eastAsia"/>
          <w:bCs/>
        </w:rPr>
        <w:t>数据在使用前要注意采用有效的方法收集数据</w:t>
      </w:r>
      <w:r>
        <w:rPr>
          <w:bCs/>
        </w:rPr>
        <w:t xml:space="preserve">, </w:t>
      </w:r>
      <w:r>
        <w:rPr>
          <w:rFonts w:hint="eastAsia"/>
          <w:bCs/>
        </w:rPr>
        <w:t>如设计好抽样方案</w:t>
      </w:r>
      <w:r>
        <w:rPr>
          <w:bCs/>
        </w:rPr>
        <w:t xml:space="preserve">, </w:t>
      </w:r>
      <w:r>
        <w:rPr>
          <w:rFonts w:hint="eastAsia"/>
          <w:bCs/>
        </w:rPr>
        <w:t>安排好试验等等</w:t>
      </w:r>
      <w:r>
        <w:rPr>
          <w:bCs/>
        </w:rPr>
        <w:t xml:space="preserve">. </w:t>
      </w:r>
      <w:r>
        <w:rPr>
          <w:rFonts w:hint="eastAsia"/>
          <w:bCs/>
        </w:rPr>
        <w:t>只有有效的收集了数据</w:t>
      </w:r>
      <w:r>
        <w:rPr>
          <w:bCs/>
        </w:rPr>
        <w:t xml:space="preserve">, </w:t>
      </w:r>
      <w:r>
        <w:rPr>
          <w:rFonts w:hint="eastAsia"/>
          <w:bCs/>
        </w:rPr>
        <w:t>才能有效地使用数据</w:t>
      </w:r>
      <w:r>
        <w:rPr>
          <w:bCs/>
        </w:rPr>
        <w:t>,</w:t>
      </w:r>
      <w:r>
        <w:rPr>
          <w:rFonts w:hint="eastAsia"/>
          <w:bCs/>
        </w:rPr>
        <w:t>开展统计推断工作</w:t>
      </w:r>
      <w:r>
        <w:rPr>
          <w:bCs/>
        </w:rPr>
        <w:t>.</w:t>
      </w:r>
      <w:r>
        <w:rPr>
          <w:rFonts w:hint="eastAsia"/>
          <w:bCs/>
        </w:rPr>
        <w:t>获得数据后</w:t>
      </w:r>
      <w:r>
        <w:rPr>
          <w:bCs/>
        </w:rPr>
        <w:t xml:space="preserve">, </w:t>
      </w:r>
      <w:r>
        <w:rPr>
          <w:rFonts w:hint="eastAsia"/>
          <w:bCs/>
        </w:rPr>
        <w:lastRenderedPageBreak/>
        <w:t>根据问题的特点和抽样方式确定抽样分布</w:t>
      </w:r>
      <w:r>
        <w:rPr>
          <w:bCs/>
        </w:rPr>
        <w:t xml:space="preserve">, </w:t>
      </w:r>
      <w:r>
        <w:rPr>
          <w:rFonts w:hint="eastAsia"/>
          <w:bCs/>
        </w:rPr>
        <w:t>即统计模型</w:t>
      </w:r>
      <w:r>
        <w:rPr>
          <w:bCs/>
        </w:rPr>
        <w:t xml:space="preserve">. </w:t>
      </w:r>
      <w:r>
        <w:rPr>
          <w:rFonts w:hint="eastAsia"/>
          <w:bCs/>
        </w:rPr>
        <w:t>基于统计模型</w:t>
      </w:r>
      <w:r>
        <w:rPr>
          <w:bCs/>
        </w:rPr>
        <w:t xml:space="preserve">, </w:t>
      </w:r>
      <w:r>
        <w:rPr>
          <w:rFonts w:hint="eastAsia"/>
          <w:bCs/>
        </w:rPr>
        <w:t>统计推断问题可以按照如下的步骤进行</w:t>
      </w:r>
      <w:r>
        <w:rPr>
          <w:bCs/>
        </w:rPr>
        <w:t>:</w:t>
      </w:r>
    </w:p>
    <w:p w:rsidR="00C54824" w:rsidRDefault="00C54824" w:rsidP="00C54824">
      <w:pPr>
        <w:spacing w:line="220" w:lineRule="atLeast"/>
        <w:rPr>
          <w:bCs/>
        </w:rPr>
      </w:pPr>
      <w:r>
        <w:rPr>
          <w:bCs/>
        </w:rPr>
        <w:t>1</w:t>
      </w:r>
      <w:r>
        <w:rPr>
          <w:rFonts w:hint="eastAsia"/>
          <w:bCs/>
        </w:rPr>
        <w:t>、确定用于统计推断的合适统计量</w:t>
      </w:r>
      <w:r>
        <w:rPr>
          <w:bCs/>
        </w:rPr>
        <w:t>;</w:t>
      </w:r>
    </w:p>
    <w:p w:rsidR="00C54824" w:rsidRDefault="00C54824" w:rsidP="00C54824">
      <w:pPr>
        <w:spacing w:line="220" w:lineRule="atLeast"/>
        <w:rPr>
          <w:bCs/>
        </w:rPr>
      </w:pPr>
      <w:r>
        <w:rPr>
          <w:bCs/>
        </w:rPr>
        <w:t>2</w:t>
      </w:r>
      <w:r>
        <w:rPr>
          <w:rFonts w:hint="eastAsia"/>
          <w:bCs/>
        </w:rPr>
        <w:t>、寻求统计量的精确分布</w:t>
      </w:r>
      <w:r>
        <w:rPr>
          <w:bCs/>
        </w:rPr>
        <w:t xml:space="preserve">; </w:t>
      </w:r>
      <w:r>
        <w:rPr>
          <w:rFonts w:hint="eastAsia"/>
          <w:bCs/>
        </w:rPr>
        <w:t>在统计量的精确分布难以求出的情形</w:t>
      </w:r>
      <w:r>
        <w:rPr>
          <w:bCs/>
        </w:rPr>
        <w:t>,</w:t>
      </w:r>
      <w:r>
        <w:rPr>
          <w:rFonts w:hint="eastAsia"/>
          <w:bCs/>
        </w:rPr>
        <w:t>可考虑利用中心极限定理或其它极限定理找出统计量的极限分布</w:t>
      </w:r>
      <w:r>
        <w:rPr>
          <w:bCs/>
        </w:rPr>
        <w:t>.</w:t>
      </w:r>
    </w:p>
    <w:p w:rsidR="00C54824" w:rsidRDefault="00C54824" w:rsidP="00C54824">
      <w:pPr>
        <w:spacing w:line="220" w:lineRule="atLeast"/>
        <w:rPr>
          <w:bCs/>
        </w:rPr>
      </w:pPr>
      <w:r>
        <w:rPr>
          <w:bCs/>
        </w:rPr>
        <w:t>3</w:t>
      </w:r>
      <w:r>
        <w:rPr>
          <w:rFonts w:hint="eastAsia"/>
          <w:bCs/>
        </w:rPr>
        <w:t>、基于该统计量的精确分布或极限分布</w:t>
      </w:r>
      <w:r>
        <w:rPr>
          <w:bCs/>
        </w:rPr>
        <w:t xml:space="preserve">, </w:t>
      </w:r>
      <w:r>
        <w:rPr>
          <w:rFonts w:hint="eastAsia"/>
          <w:bCs/>
        </w:rPr>
        <w:t>求出统计推断问题的精确解或近似解</w:t>
      </w:r>
      <w:r>
        <w:rPr>
          <w:bCs/>
        </w:rPr>
        <w:t>.</w:t>
      </w:r>
    </w:p>
    <w:p w:rsidR="00C54824" w:rsidRDefault="00C54824" w:rsidP="00C54824">
      <w:pPr>
        <w:spacing w:line="220" w:lineRule="atLeast"/>
        <w:rPr>
          <w:bCs/>
        </w:rPr>
      </w:pPr>
      <w:r>
        <w:rPr>
          <w:bCs/>
        </w:rPr>
        <w:t>4</w:t>
      </w:r>
      <w:r>
        <w:rPr>
          <w:rFonts w:hint="eastAsia"/>
          <w:bCs/>
        </w:rPr>
        <w:t>、根据统计推断结果对问题作出解释</w:t>
      </w:r>
    </w:p>
    <w:p w:rsidR="00C54824" w:rsidRDefault="00C54824" w:rsidP="00C54824">
      <w:pPr>
        <w:spacing w:line="220" w:lineRule="atLeast"/>
        <w:ind w:firstLine="720"/>
        <w:rPr>
          <w:bCs/>
        </w:rPr>
      </w:pPr>
      <w:r>
        <w:rPr>
          <w:rFonts w:hint="eastAsia"/>
          <w:bCs/>
        </w:rPr>
        <w:t>其中第二步是最重要</w:t>
      </w:r>
      <w:r>
        <w:rPr>
          <w:bCs/>
        </w:rPr>
        <w:t xml:space="preserve">, </w:t>
      </w:r>
      <w:r>
        <w:rPr>
          <w:rFonts w:hint="eastAsia"/>
          <w:bCs/>
        </w:rPr>
        <w:t>但也是最困难的一步</w:t>
      </w:r>
      <w:r>
        <w:rPr>
          <w:bCs/>
        </w:rPr>
        <w:t xml:space="preserve">. </w:t>
      </w:r>
      <w:r>
        <w:rPr>
          <w:rFonts w:hint="eastAsia"/>
          <w:bCs/>
        </w:rPr>
        <w:t>统计三大分布及正态总体下样本均值和样本方差的分布</w:t>
      </w:r>
      <w:r>
        <w:rPr>
          <w:bCs/>
        </w:rPr>
        <w:t xml:space="preserve">, </w:t>
      </w:r>
      <w:r>
        <w:rPr>
          <w:rFonts w:hint="eastAsia"/>
          <w:bCs/>
        </w:rPr>
        <w:t>在寻求与正态变量有关的统计量精确分布时</w:t>
      </w:r>
      <w:r>
        <w:rPr>
          <w:bCs/>
        </w:rPr>
        <w:t xml:space="preserve">, </w:t>
      </w:r>
      <w:r>
        <w:rPr>
          <w:rFonts w:hint="eastAsia"/>
          <w:bCs/>
        </w:rPr>
        <w:t>起着十分重要作用</w:t>
      </w:r>
      <w:r>
        <w:rPr>
          <w:bCs/>
        </w:rPr>
        <w:t xml:space="preserve">. </w:t>
      </w:r>
      <w:r>
        <w:rPr>
          <w:rFonts w:hint="eastAsia"/>
          <w:bCs/>
        </w:rPr>
        <w:t>尤其在求区间估计和假设检验问题时可以看得十分清楚</w:t>
      </w:r>
    </w:p>
    <w:p w:rsidR="00C54824" w:rsidRDefault="00C54824" w:rsidP="00C54824">
      <w:pPr>
        <w:spacing w:line="220" w:lineRule="atLeast"/>
        <w:rPr>
          <w:b/>
          <w:bCs/>
        </w:rPr>
      </w:pPr>
      <w:r>
        <w:rPr>
          <w:rFonts w:hint="eastAsia"/>
          <w:b/>
          <w:bCs/>
        </w:rPr>
        <w:t>参数估计：</w:t>
      </w:r>
    </w:p>
    <w:p w:rsidR="00510C0D" w:rsidRDefault="00C54824">
      <w:r>
        <w:rPr>
          <w:rFonts w:hint="eastAsia"/>
        </w:rPr>
        <w:t>点估计</w:t>
      </w:r>
    </w:p>
    <w:p w:rsidR="00C54824" w:rsidRDefault="00C54824">
      <w:r>
        <w:rPr>
          <w:noProof/>
        </w:rPr>
        <w:drawing>
          <wp:inline distT="0" distB="0" distL="0" distR="0" wp14:anchorId="225834F7" wp14:editId="080C3081">
            <wp:extent cx="5274310" cy="3293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93110"/>
                    </a:xfrm>
                    <a:prstGeom prst="rect">
                      <a:avLst/>
                    </a:prstGeom>
                  </pic:spPr>
                </pic:pic>
              </a:graphicData>
            </a:graphic>
          </wp:inline>
        </w:drawing>
      </w:r>
    </w:p>
    <w:p w:rsidR="00C54824" w:rsidRDefault="00C54824">
      <w:r>
        <w:rPr>
          <w:rFonts w:hint="eastAsia"/>
        </w:rPr>
        <w:t>极大似然估计：</w:t>
      </w:r>
    </w:p>
    <w:p w:rsidR="00C54824" w:rsidRDefault="00C54824">
      <w:r>
        <w:rPr>
          <w:noProof/>
        </w:rPr>
        <w:lastRenderedPageBreak/>
        <w:drawing>
          <wp:inline distT="0" distB="0" distL="0" distR="0" wp14:anchorId="26DE79E9" wp14:editId="1A4680A1">
            <wp:extent cx="5274310" cy="1436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36370"/>
                    </a:xfrm>
                    <a:prstGeom prst="rect">
                      <a:avLst/>
                    </a:prstGeom>
                  </pic:spPr>
                </pic:pic>
              </a:graphicData>
            </a:graphic>
          </wp:inline>
        </w:drawing>
      </w:r>
    </w:p>
    <w:p w:rsidR="00C54824" w:rsidRDefault="00C54824">
      <w:r>
        <w:rPr>
          <w:noProof/>
        </w:rPr>
        <w:drawing>
          <wp:inline distT="0" distB="0" distL="0" distR="0" wp14:anchorId="33DD1EBA" wp14:editId="0C699AE7">
            <wp:extent cx="5274310" cy="32042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04210"/>
                    </a:xfrm>
                    <a:prstGeom prst="rect">
                      <a:avLst/>
                    </a:prstGeom>
                  </pic:spPr>
                </pic:pic>
              </a:graphicData>
            </a:graphic>
          </wp:inline>
        </w:drawing>
      </w:r>
    </w:p>
    <w:p w:rsidR="00C54824" w:rsidRDefault="00671E24">
      <w:r>
        <w:rPr>
          <w:rFonts w:hint="eastAsia"/>
        </w:rPr>
        <w:t>估计量的评选标准：</w:t>
      </w:r>
    </w:p>
    <w:p w:rsidR="00671E24" w:rsidRDefault="00671E24">
      <w:r>
        <w:rPr>
          <w:rFonts w:hint="eastAsia"/>
        </w:rPr>
        <w:t>无偏性</w:t>
      </w:r>
    </w:p>
    <w:p w:rsidR="00671E24" w:rsidRDefault="00671E24">
      <w:r>
        <w:rPr>
          <w:noProof/>
        </w:rPr>
        <w:drawing>
          <wp:inline distT="0" distB="0" distL="0" distR="0" wp14:anchorId="502AD668" wp14:editId="6CBEBE9E">
            <wp:extent cx="5274310" cy="11658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65860"/>
                    </a:xfrm>
                    <a:prstGeom prst="rect">
                      <a:avLst/>
                    </a:prstGeom>
                  </pic:spPr>
                </pic:pic>
              </a:graphicData>
            </a:graphic>
          </wp:inline>
        </w:drawing>
      </w:r>
    </w:p>
    <w:p w:rsidR="00671E24" w:rsidRDefault="00671E24">
      <w:r>
        <w:rPr>
          <w:rFonts w:hint="eastAsia"/>
        </w:rPr>
        <w:t>有效性</w:t>
      </w:r>
    </w:p>
    <w:p w:rsidR="00671E24" w:rsidRDefault="00671E24">
      <w:pPr>
        <w:rPr>
          <w:rFonts w:ascii="Verdana" w:hAnsi="Verdana"/>
          <w:color w:val="333333"/>
          <w:sz w:val="21"/>
          <w:szCs w:val="21"/>
          <w:shd w:val="clear" w:color="auto" w:fill="FFFFFF"/>
        </w:rPr>
      </w:pPr>
      <w:r>
        <w:rPr>
          <w:rFonts w:ascii="Verdana" w:hAnsi="Verdana"/>
          <w:color w:val="333333"/>
          <w:sz w:val="21"/>
          <w:szCs w:val="21"/>
          <w:shd w:val="clear" w:color="auto" w:fill="FFFFFF"/>
        </w:rPr>
        <w:t>有效性是根据方差来判断估计值的好坏，方差较小的无偏估计量是一种更有效的估计量。</w:t>
      </w:r>
    </w:p>
    <w:p w:rsidR="00671E24" w:rsidRDefault="00671E24">
      <w:r>
        <w:rPr>
          <w:noProof/>
        </w:rPr>
        <w:drawing>
          <wp:inline distT="0" distB="0" distL="0" distR="0">
            <wp:extent cx="2630682" cy="1164566"/>
            <wp:effectExtent l="0" t="0" r="0" b="0"/>
            <wp:docPr id="30" name="图片 30" descr="https://images2017.cnblogs.com/blog/1035701/201801/1035701-20180125205922787-810594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7.cnblogs.com/blog/1035701/201801/1035701-20180125205922787-81059412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4230" cy="1174990"/>
                    </a:xfrm>
                    <a:prstGeom prst="rect">
                      <a:avLst/>
                    </a:prstGeom>
                    <a:noFill/>
                    <a:ln>
                      <a:noFill/>
                    </a:ln>
                  </pic:spPr>
                </pic:pic>
              </a:graphicData>
            </a:graphic>
          </wp:inline>
        </w:drawing>
      </w:r>
    </w:p>
    <w:p w:rsidR="00671E24" w:rsidRDefault="00671E24">
      <w:r>
        <w:rPr>
          <w:rFonts w:hint="eastAsia"/>
        </w:rPr>
        <w:lastRenderedPageBreak/>
        <w:t>相合性：</w:t>
      </w:r>
    </w:p>
    <w:p w:rsidR="00671E24" w:rsidRDefault="00671E24">
      <w:r>
        <w:rPr>
          <w:noProof/>
        </w:rPr>
        <w:drawing>
          <wp:inline distT="0" distB="0" distL="0" distR="0" wp14:anchorId="2A87490B" wp14:editId="6E0614CB">
            <wp:extent cx="5838194" cy="13397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6211" cy="1343841"/>
                    </a:xfrm>
                    <a:prstGeom prst="rect">
                      <a:avLst/>
                    </a:prstGeom>
                  </pic:spPr>
                </pic:pic>
              </a:graphicData>
            </a:graphic>
          </wp:inline>
        </w:drawing>
      </w:r>
    </w:p>
    <w:p w:rsidR="00671E24" w:rsidRDefault="00671E24">
      <w:r>
        <w:rPr>
          <w:rFonts w:hint="eastAsia"/>
        </w:rPr>
        <w:t>假设检验</w:t>
      </w:r>
    </w:p>
    <w:p w:rsidR="00671E24" w:rsidRDefault="00671E24">
      <w:pPr>
        <w:rPr>
          <w:rFonts w:hint="eastAsia"/>
        </w:rPr>
      </w:pPr>
      <w:bookmarkStart w:id="0" w:name="_GoBack"/>
      <w:bookmarkEnd w:id="0"/>
    </w:p>
    <w:sectPr w:rsidR="00671E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微软雅黑">
    <w:altName w:val="Monospace"/>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F8C"/>
    <w:rsid w:val="001E3F8C"/>
    <w:rsid w:val="0047671B"/>
    <w:rsid w:val="00510C0D"/>
    <w:rsid w:val="00666E60"/>
    <w:rsid w:val="00671E24"/>
    <w:rsid w:val="00854F0B"/>
    <w:rsid w:val="00C54824"/>
    <w:rsid w:val="00D97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98B2"/>
  <w15:chartTrackingRefBased/>
  <w15:docId w15:val="{F12AFF2B-8832-4494-97C5-F6556987A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4824"/>
    <w:pPr>
      <w:adjustRightInd w:val="0"/>
      <w:snapToGrid w:val="0"/>
      <w:spacing w:after="200"/>
    </w:pPr>
    <w:rPr>
      <w:rFonts w:ascii="Tahoma" w:eastAsia="微软雅黑" w:hAnsi="Tahoma"/>
      <w:kern w:val="0"/>
      <w:sz w:val="22"/>
    </w:rPr>
  </w:style>
  <w:style w:type="paragraph" w:styleId="3">
    <w:name w:val="heading 3"/>
    <w:basedOn w:val="a"/>
    <w:link w:val="30"/>
    <w:uiPriority w:val="9"/>
    <w:semiHidden/>
    <w:unhideWhenUsed/>
    <w:qFormat/>
    <w:rsid w:val="00C54824"/>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样式"/>
    <w:basedOn w:val="a"/>
    <w:link w:val="a4"/>
    <w:qFormat/>
    <w:rsid w:val="00666E60"/>
    <w:pPr>
      <w:widowControl w:val="0"/>
      <w:adjustRightInd/>
      <w:snapToGrid/>
      <w:spacing w:after="0"/>
      <w:jc w:val="both"/>
    </w:pPr>
    <w:rPr>
      <w:rFonts w:asciiTheme="minorHAnsi" w:eastAsia="宋体" w:hAnsiTheme="minorHAnsi"/>
      <w:kern w:val="2"/>
      <w:sz w:val="24"/>
    </w:rPr>
  </w:style>
  <w:style w:type="character" w:customStyle="1" w:styleId="a4">
    <w:name w:val="正文样式 字符"/>
    <w:basedOn w:val="a0"/>
    <w:link w:val="a3"/>
    <w:rsid w:val="00666E60"/>
    <w:rPr>
      <w:rFonts w:eastAsia="宋体"/>
      <w:sz w:val="24"/>
    </w:rPr>
  </w:style>
  <w:style w:type="paragraph" w:customStyle="1" w:styleId="a5">
    <w:name w:val="标题样式"/>
    <w:basedOn w:val="a3"/>
    <w:link w:val="a6"/>
    <w:qFormat/>
    <w:rsid w:val="00666E60"/>
    <w:rPr>
      <w:b/>
      <w:sz w:val="28"/>
    </w:rPr>
  </w:style>
  <w:style w:type="character" w:customStyle="1" w:styleId="a6">
    <w:name w:val="标题样式 字符"/>
    <w:basedOn w:val="a4"/>
    <w:link w:val="a5"/>
    <w:rsid w:val="00666E60"/>
    <w:rPr>
      <w:rFonts w:eastAsia="宋体"/>
      <w:b/>
      <w:sz w:val="28"/>
    </w:rPr>
  </w:style>
  <w:style w:type="character" w:customStyle="1" w:styleId="30">
    <w:name w:val="标题 3 字符"/>
    <w:basedOn w:val="a0"/>
    <w:link w:val="3"/>
    <w:uiPriority w:val="9"/>
    <w:semiHidden/>
    <w:rsid w:val="00C54824"/>
    <w:rPr>
      <w:rFonts w:ascii="宋体" w:eastAsia="宋体" w:hAnsi="宋体" w:cs="宋体"/>
      <w:b/>
      <w:bCs/>
      <w:kern w:val="0"/>
      <w:sz w:val="27"/>
      <w:szCs w:val="27"/>
    </w:rPr>
  </w:style>
  <w:style w:type="paragraph" w:styleId="a7">
    <w:name w:val="Normal (Web)"/>
    <w:basedOn w:val="a"/>
    <w:uiPriority w:val="99"/>
    <w:semiHidden/>
    <w:unhideWhenUsed/>
    <w:rsid w:val="00C54824"/>
    <w:pPr>
      <w:adjustRightInd/>
      <w:snapToGrid/>
      <w:spacing w:before="100" w:beforeAutospacing="1" w:after="100" w:afterAutospacing="1"/>
    </w:pPr>
    <w:rPr>
      <w:rFonts w:ascii="宋体" w:eastAsia="宋体" w:hAnsi="宋体" w:cs="宋体"/>
      <w:sz w:val="24"/>
      <w:szCs w:val="24"/>
    </w:rPr>
  </w:style>
  <w:style w:type="character" w:styleId="a8">
    <w:name w:val="Hyperlink"/>
    <w:basedOn w:val="a0"/>
    <w:uiPriority w:val="99"/>
    <w:semiHidden/>
    <w:unhideWhenUsed/>
    <w:rsid w:val="00C548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85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baike.baidu.com/item/%E6%80%BB%E4%BD%93"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baike.baidu.com/item/%E6%A0%B7%E6%9C%AC%E5%AE%B9%E9%87%8F" TargetMode="Externa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baike.baidu.com/item/%E6%96%B9%E5%B7%A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baike.baidu.com/item/%E5%88%87%E6%AF%94%E9%9B%AA%E5%A4%AB" TargetMode="External"/><Relationship Id="rId19" Type="http://schemas.openxmlformats.org/officeDocument/2006/relationships/hyperlink" Target="https://baike.baidu.com/item/%E4%BC%AF%E5%8A%AA%E5%88%A9"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aike.baidu.com/item/%E5%88%87%E6%AF%94%E9%9B%AA%E5%A4%AB%E5%A4%A7%E6%95%B0%E5%AE%9A%E5%BE%8B"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baike.baidu.com/item/%E6%95%B0%E5%AD%A6%E6%9C%9F%E6%9C%9B"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s://baike.baidu.com/item/%E6%A0%B7%E6%9C%AC"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baike.baidu.com/item/%E6%A6%82%E7%8E%87" TargetMode="External"/><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334</Words>
  <Characters>1904</Characters>
  <Application>Microsoft Office Word</Application>
  <DocSecurity>0</DocSecurity>
  <Lines>15</Lines>
  <Paragraphs>4</Paragraphs>
  <ScaleCrop>false</ScaleCrop>
  <Company>微软中国</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2019-05-06T04:02:00Z</dcterms:created>
  <dcterms:modified xsi:type="dcterms:W3CDTF">2019-05-06T04:20:00Z</dcterms:modified>
</cp:coreProperties>
</file>