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E8566D" w:rsidP="00E8566D">
      <w:pPr>
        <w:pStyle w:val="a5"/>
      </w:pPr>
      <w:r>
        <w:rPr>
          <w:rFonts w:hint="eastAsia"/>
        </w:rPr>
        <w:t>计算机组成原理：</w:t>
      </w:r>
    </w:p>
    <w:p w:rsidR="00E8566D" w:rsidRDefault="00E8566D" w:rsidP="00E8566D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、校验码</w:t>
      </w:r>
    </w:p>
    <w:p w:rsidR="00E8566D" w:rsidRDefault="00E8566D" w:rsidP="00E8566D">
      <w:pPr>
        <w:pStyle w:val="a3"/>
      </w:pPr>
      <w:r>
        <w:tab/>
      </w:r>
      <w:r>
        <w:rPr>
          <w:rFonts w:hint="eastAsia"/>
        </w:rPr>
        <w:t>奇偶校验码：</w:t>
      </w:r>
      <w:r w:rsidRPr="00E8566D">
        <w:rPr>
          <w:rFonts w:hint="eastAsia"/>
        </w:rPr>
        <w:t>奇性</w:t>
      </w:r>
      <w:r w:rsidRPr="00E8566D">
        <w:t>=a0⊕a1⊕a2⊕…⊕an(8-1)</w:t>
      </w:r>
    </w:p>
    <w:p w:rsidR="00E8566D" w:rsidRDefault="00E8566D" w:rsidP="00E8566D">
      <w:pPr>
        <w:pStyle w:val="a3"/>
      </w:pPr>
      <w:r>
        <w:tab/>
      </w:r>
      <w:r>
        <w:rPr>
          <w:rFonts w:hint="eastAsia"/>
        </w:rPr>
        <w:t>海明校验码</w:t>
      </w:r>
    </w:p>
    <w:p w:rsidR="00E8566D" w:rsidRDefault="00E8566D" w:rsidP="00E8566D">
      <w:pPr>
        <w:pStyle w:val="a3"/>
      </w:pPr>
      <w:r>
        <w:tab/>
      </w:r>
      <w:r>
        <w:rPr>
          <w:rFonts w:hint="eastAsia"/>
        </w:rPr>
        <w:t>循环冗余编码（</w:t>
      </w:r>
      <w:r>
        <w:rPr>
          <w:rFonts w:hint="eastAsia"/>
        </w:rPr>
        <w:t>CRC</w:t>
      </w:r>
      <w:r>
        <w:t>）</w:t>
      </w:r>
      <w:r>
        <w:t>:</w:t>
      </w:r>
      <w:r>
        <w:rPr>
          <w:rFonts w:hint="eastAsia"/>
        </w:rPr>
        <w:t>多项式除以生成多项式所得的余数作为校验码。</w:t>
      </w:r>
    </w:p>
    <w:p w:rsidR="00E8566D" w:rsidRDefault="00E8566D" w:rsidP="00E8566D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、存储容量的扩展</w:t>
      </w:r>
    </w:p>
    <w:p w:rsidR="00EF15FC" w:rsidRDefault="00E8566D" w:rsidP="00E8566D">
      <w:pPr>
        <w:pStyle w:val="a3"/>
      </w:pPr>
      <w:r>
        <w:tab/>
      </w:r>
      <w:r w:rsidR="00EF15FC">
        <w:rPr>
          <w:rFonts w:hint="eastAsia"/>
        </w:rPr>
        <w:t>目前生产的存储芯片容量有限，字数字长与实际存储器要求都有差距。</w:t>
      </w:r>
    </w:p>
    <w:p w:rsidR="00E8566D" w:rsidRDefault="00E8566D" w:rsidP="00EF15FC">
      <w:pPr>
        <w:pStyle w:val="a3"/>
        <w:ind w:firstLine="420"/>
      </w:pPr>
      <w:r>
        <w:rPr>
          <w:rFonts w:hint="eastAsia"/>
        </w:rPr>
        <w:t>位扩展法：</w:t>
      </w:r>
      <w:r>
        <w:rPr>
          <w:rFonts w:hint="eastAsia"/>
        </w:rPr>
        <w:t>CPU</w:t>
      </w:r>
      <w:r>
        <w:rPr>
          <w:rFonts w:hint="eastAsia"/>
        </w:rPr>
        <w:t>的数据线数和存储芯片的数据位数</w:t>
      </w:r>
      <w:r w:rsidR="00EF15FC">
        <w:rPr>
          <w:rFonts w:hint="eastAsia"/>
        </w:rPr>
        <w:t>不一定相等</w:t>
      </w:r>
      <w:r w:rsidR="00864214">
        <w:rPr>
          <w:rFonts w:hint="eastAsia"/>
        </w:rPr>
        <w:t>。</w:t>
      </w:r>
    </w:p>
    <w:p w:rsidR="00864214" w:rsidRDefault="00864214" w:rsidP="00EF15FC">
      <w:pPr>
        <w:pStyle w:val="a3"/>
        <w:ind w:firstLine="420"/>
      </w:pPr>
      <w:r>
        <w:rPr>
          <w:rFonts w:hint="eastAsia"/>
        </w:rPr>
        <w:t>子扩展法：增加存储器字的数量而位数不变。</w:t>
      </w:r>
    </w:p>
    <w:p w:rsidR="00864214" w:rsidRDefault="00864214" w:rsidP="00864214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、指令流水线</w:t>
      </w:r>
    </w:p>
    <w:p w:rsidR="00864214" w:rsidRDefault="00864214" w:rsidP="00864214">
      <w:pPr>
        <w:pStyle w:val="a3"/>
      </w:pPr>
      <w:r>
        <w:tab/>
      </w:r>
      <w:r>
        <w:rPr>
          <w:rFonts w:hint="eastAsia"/>
        </w:rPr>
        <w:t>计算机的流水线指把一个重复的过程分解为若干个子进程，每个子进程并行执行。</w:t>
      </w:r>
    </w:p>
    <w:p w:rsidR="00864214" w:rsidRDefault="00864214" w:rsidP="00864214">
      <w:pPr>
        <w:pStyle w:val="a3"/>
        <w:jc w:val="center"/>
      </w:pPr>
      <w:r>
        <w:rPr>
          <w:rFonts w:ascii="Verdana" w:hAnsi="Verdana" w:cs="Helvetica"/>
          <w:noProof/>
          <w:color w:val="000000"/>
          <w:sz w:val="18"/>
          <w:szCs w:val="18"/>
        </w:rPr>
        <w:drawing>
          <wp:inline distT="0" distB="0" distL="0" distR="0">
            <wp:extent cx="4005928" cy="2141504"/>
            <wp:effectExtent l="0" t="0" r="0" b="0"/>
            <wp:docPr id="1" name="图片 1" descr="image_1b1um17f41oag15v8h762bobep3h.png-67.8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b1um17f41oag15v8h762bobep3h.png-67.8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25" cy="21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14" w:rsidRDefault="00864214" w:rsidP="00864214">
      <w:pPr>
        <w:pStyle w:val="a5"/>
      </w:pPr>
      <w:r>
        <w:rPr>
          <w:rFonts w:hint="eastAsia"/>
        </w:rPr>
        <w:t>操作系统</w:t>
      </w:r>
    </w:p>
    <w:p w:rsidR="00602F9D" w:rsidRPr="00602F9D" w:rsidRDefault="00602F9D" w:rsidP="00864214">
      <w:pPr>
        <w:pStyle w:val="a5"/>
        <w:rPr>
          <w:sz w:val="24"/>
          <w:szCs w:val="24"/>
        </w:rPr>
      </w:pPr>
      <w:r w:rsidRPr="00602F9D">
        <w:rPr>
          <w:rFonts w:hint="eastAsia"/>
          <w:sz w:val="24"/>
          <w:szCs w:val="24"/>
        </w:rPr>
        <w:t>进程调度</w:t>
      </w:r>
    </w:p>
    <w:p w:rsidR="00864214" w:rsidRDefault="00864214" w:rsidP="00864214">
      <w:pPr>
        <w:pStyle w:val="a3"/>
      </w:pPr>
      <w:r>
        <w:tab/>
      </w:r>
      <w:r w:rsidR="006541A8">
        <w:rPr>
          <w:rFonts w:hint="eastAsia"/>
        </w:rPr>
        <w:t>1</w:t>
      </w:r>
      <w:r w:rsidR="006541A8">
        <w:rPr>
          <w:rFonts w:hint="eastAsia"/>
        </w:rPr>
        <w:t>、进程状态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进程的创建，终止，阻塞，唤醒，切换。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就绪状态，运行状态，阻塞状态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进程控制块，程序段，数据段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、进程的调度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作业调度、中级调度、进程调度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典型调度算法：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）先来先服务算法</w:t>
      </w:r>
    </w:p>
    <w:p w:rsidR="006541A8" w:rsidRDefault="006541A8" w:rsidP="00864214">
      <w:pPr>
        <w:pStyle w:val="a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）短作业优先算法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）优先级调度算法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）高响应比优先算法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响应比</w:t>
      </w:r>
      <w:r>
        <w:rPr>
          <w:rFonts w:hint="eastAsia"/>
        </w:rPr>
        <w:t>=</w:t>
      </w:r>
      <w:r>
        <w:rPr>
          <w:rFonts w:hint="eastAsia"/>
        </w:rPr>
        <w:t>（等待时间</w:t>
      </w:r>
      <w:r>
        <w:rPr>
          <w:rFonts w:hint="eastAsia"/>
        </w:rPr>
        <w:t>+</w:t>
      </w:r>
      <w:r>
        <w:rPr>
          <w:rFonts w:hint="eastAsia"/>
        </w:rPr>
        <w:t>服务时间）</w:t>
      </w:r>
      <w:r>
        <w:rPr>
          <w:rFonts w:hint="eastAsia"/>
        </w:rPr>
        <w:t>/</w:t>
      </w:r>
      <w:r>
        <w:rPr>
          <w:rFonts w:hint="eastAsia"/>
        </w:rPr>
        <w:t>服务时间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）时间片轮转算法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时间片的长短对系统影响很大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）多级反馈队列调度算法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通过动态调整进程优先级和时间片大小。优先级高的队列时间片越小。</w:t>
      </w:r>
    </w:p>
    <w:p w:rsidR="006541A8" w:rsidRDefault="006541A8" w:rsidP="00864214">
      <w:pPr>
        <w:pStyle w:val="a3"/>
      </w:pPr>
      <w:r>
        <w:rPr>
          <w:rFonts w:hint="eastAsia"/>
        </w:rPr>
        <w:tab/>
        <w:t>3</w:t>
      </w:r>
      <w:r>
        <w:rPr>
          <w:rFonts w:hint="eastAsia"/>
        </w:rPr>
        <w:t>、进程的同步和互斥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同步：直接制约关系，源于两个进程的相互合作。</w:t>
      </w:r>
    </w:p>
    <w:p w:rsidR="006541A8" w:rsidRDefault="006541A8" w:rsidP="00864214">
      <w:pPr>
        <w:pStyle w:val="a3"/>
      </w:pPr>
      <w:r>
        <w:tab/>
      </w:r>
      <w:r>
        <w:rPr>
          <w:rFonts w:hint="eastAsia"/>
        </w:rPr>
        <w:t>互斥：间接制约关系</w:t>
      </w:r>
      <w:r w:rsidR="00602F9D">
        <w:rPr>
          <w:rFonts w:hint="eastAsia"/>
        </w:rPr>
        <w:t>，临界资源，另一个进程必须等待。</w:t>
      </w:r>
    </w:p>
    <w:p w:rsidR="00602F9D" w:rsidRDefault="00602F9D" w:rsidP="00864214">
      <w:pPr>
        <w:pStyle w:val="a3"/>
      </w:pPr>
      <w:r>
        <w:tab/>
      </w:r>
      <w:r>
        <w:rPr>
          <w:rFonts w:hint="eastAsia"/>
        </w:rPr>
        <w:t>信号量：</w:t>
      </w:r>
      <w:r>
        <w:rPr>
          <w:rFonts w:hint="eastAsia"/>
        </w:rPr>
        <w:t>P</w:t>
      </w:r>
      <w:r>
        <w:rPr>
          <w:rFonts w:hint="eastAsia"/>
        </w:rPr>
        <w:t>：等待，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信号</w:t>
      </w:r>
    </w:p>
    <w:p w:rsidR="00602F9D" w:rsidRDefault="00602F9D" w:rsidP="00864214">
      <w:pPr>
        <w:pStyle w:val="a3"/>
      </w:pPr>
      <w:r>
        <w:tab/>
      </w:r>
      <w:r>
        <w:rPr>
          <w:rFonts w:hint="eastAsia"/>
        </w:rPr>
        <w:t>4</w:t>
      </w:r>
      <w:r>
        <w:rPr>
          <w:rFonts w:hint="eastAsia"/>
        </w:rPr>
        <w:t>、死锁</w:t>
      </w:r>
    </w:p>
    <w:p w:rsidR="00602F9D" w:rsidRDefault="00602F9D" w:rsidP="00864214">
      <w:pPr>
        <w:pStyle w:val="a3"/>
      </w:pPr>
      <w:r>
        <w:tab/>
      </w:r>
      <w:r>
        <w:rPr>
          <w:rFonts w:hint="eastAsia"/>
        </w:rPr>
        <w:t>死锁：互斥条件、不剥夺条件、请求和保持条件、循环等待条件。</w:t>
      </w:r>
    </w:p>
    <w:p w:rsidR="00602F9D" w:rsidRDefault="00602F9D" w:rsidP="00864214">
      <w:pPr>
        <w:pStyle w:val="a3"/>
      </w:pPr>
      <w:r>
        <w:tab/>
      </w:r>
      <w:r>
        <w:rPr>
          <w:rFonts w:hint="eastAsia"/>
        </w:rPr>
        <w:t>银行家算法：当进程申请资源时，如果现存资源可以满足该进程最大需求量，则分配资源，否则推迟分配资源。</w:t>
      </w:r>
    </w:p>
    <w:p w:rsidR="00602F9D" w:rsidRPr="00602F9D" w:rsidRDefault="00602F9D" w:rsidP="00602F9D">
      <w:pPr>
        <w:pStyle w:val="a5"/>
        <w:rPr>
          <w:sz w:val="24"/>
          <w:szCs w:val="24"/>
        </w:rPr>
      </w:pPr>
      <w:r w:rsidRPr="00602F9D">
        <w:rPr>
          <w:rFonts w:hint="eastAsia"/>
          <w:sz w:val="24"/>
          <w:szCs w:val="24"/>
        </w:rPr>
        <w:t>内存管理：</w:t>
      </w:r>
    </w:p>
    <w:p w:rsidR="00602F9D" w:rsidRDefault="00602F9D" w:rsidP="00864214">
      <w:pPr>
        <w:pStyle w:val="a3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、内存保护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CPU</w:t>
      </w:r>
      <w:r>
        <w:rPr>
          <w:rFonts w:hint="eastAsia"/>
        </w:rPr>
        <w:t>中设置一对上、下限寄存器，存放用户作业在主存中的下限和上限地址；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）通过采用重定位寄存器和界地址寄存器实现保护。重定位寄存器含最小物理地址的值，界地址寄存器含逻辑地址的最大值。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、非连续内存分配管理方式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）基本分页存储管理方式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进程的块称为页，内存的块称为帧，外存的块称为块。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逻辑地址到物理地址的转换包括页号和页内偏移量两部分。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分页对用户完全透明。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）基本分段存储管理方式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按照用户进程的自然段分配逻辑空间，例如主程序、子程序、栈帧、数据。</w:t>
      </w:r>
      <w:r w:rsidR="001B7626">
        <w:rPr>
          <w:rFonts w:hint="eastAsia"/>
        </w:rPr>
        <w:lastRenderedPageBreak/>
        <w:t>段内要求连续，段间不用连续。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通常由编译程序在编译时根据程序划分。</w:t>
      </w:r>
    </w:p>
    <w:p w:rsidR="00DB76C4" w:rsidRDefault="00DB76C4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）段页式管理方式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作业的地址空间先分成若干个逻辑段，然后将每一段分成若干个大小固定的页。段表记录页表，页表记录存储块页号和偏移量信息。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、请求分页管理方式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最常用的虚拟存储器的办法，在一个作业运行之前不要求全部一次性调入主存。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缺页中断机制。当访问的页面不在内存中，产生缺页中断，请求</w:t>
      </w:r>
      <w:r>
        <w:rPr>
          <w:rFonts w:hint="eastAsia"/>
        </w:rPr>
        <w:t>OS</w:t>
      </w:r>
      <w:r>
        <w:rPr>
          <w:rFonts w:hint="eastAsia"/>
        </w:rPr>
        <w:t>将所缺页调入内存。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、页面置换算法</w:t>
      </w:r>
    </w:p>
    <w:p w:rsidR="001B7626" w:rsidRDefault="001B7626" w:rsidP="00864214">
      <w:pPr>
        <w:pStyle w:val="a3"/>
      </w:pPr>
      <w:r>
        <w:rPr>
          <w:rFonts w:hint="eastAsia"/>
        </w:rPr>
        <w:tab/>
      </w:r>
      <w:r>
        <w:rPr>
          <w:rFonts w:hint="eastAsia"/>
        </w:rPr>
        <w:t>选择调出页面的算法称为页面置换算法，好的算法应由较低的页面更换频率。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）最佳置换算法（</w:t>
      </w:r>
      <w:r>
        <w:rPr>
          <w:rFonts w:hint="eastAsia"/>
        </w:rPr>
        <w:t>OPT</w:t>
      </w:r>
      <w:r>
        <w:t>）</w:t>
      </w:r>
    </w:p>
    <w:p w:rsidR="001B7626" w:rsidRDefault="001B7626" w:rsidP="00864214">
      <w:pPr>
        <w:pStyle w:val="a3"/>
      </w:pPr>
      <w:r>
        <w:tab/>
      </w:r>
      <w:r>
        <w:rPr>
          <w:rFonts w:hint="eastAsia"/>
        </w:rPr>
        <w:t>最长时间不再使用的页面调出，由于不知道哪个是</w:t>
      </w:r>
      <w:r w:rsidR="00E8103C">
        <w:rPr>
          <w:rFonts w:hint="eastAsia"/>
        </w:rPr>
        <w:t>不再使用的页面，该算法无法实现。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）先进先出算法（</w:t>
      </w:r>
      <w:r>
        <w:rPr>
          <w:rFonts w:hint="eastAsia"/>
        </w:rPr>
        <w:t>FIFO</w:t>
      </w:r>
      <w:r>
        <w:t>）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淘汰最早进入内存的页面。与现有规律不适应，因为有的页面经常被访问。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）最近最久未使用算法（</w:t>
      </w:r>
      <w:r>
        <w:rPr>
          <w:rFonts w:hint="eastAsia"/>
        </w:rPr>
        <w:t>LRU</w:t>
      </w:r>
      <w:r>
        <w:rPr>
          <w:rFonts w:hint="eastAsia"/>
        </w:rPr>
        <w:t>）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顾名思义。实现开销大。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）时钟置换算法</w:t>
      </w:r>
    </w:p>
    <w:p w:rsidR="00E8103C" w:rsidRDefault="00E8103C" w:rsidP="00E8103C">
      <w:pPr>
        <w:pStyle w:val="a3"/>
      </w:pPr>
      <w:r>
        <w:tab/>
      </w:r>
      <w:r>
        <w:rPr>
          <w:rFonts w:hint="eastAsia"/>
        </w:rPr>
        <w:t>最近未被访问，也未被修改</w:t>
      </w:r>
      <w:r>
        <w:t>(u=0, m=0)</w:t>
      </w:r>
      <w:r>
        <w:t>。</w:t>
      </w:r>
    </w:p>
    <w:p w:rsidR="00E8103C" w:rsidRDefault="00E8103C" w:rsidP="00E8103C">
      <w:pPr>
        <w:pStyle w:val="a3"/>
        <w:ind w:firstLine="420"/>
      </w:pPr>
      <w:r>
        <w:rPr>
          <w:rFonts w:hint="eastAsia"/>
        </w:rPr>
        <w:t>最近被访问，但未被修改</w:t>
      </w:r>
      <w:r>
        <w:t>(u=1, m=0)</w:t>
      </w:r>
      <w:r>
        <w:t>。</w:t>
      </w:r>
    </w:p>
    <w:p w:rsidR="00E8103C" w:rsidRDefault="00E8103C" w:rsidP="00E8103C">
      <w:pPr>
        <w:pStyle w:val="a3"/>
        <w:ind w:firstLine="420"/>
      </w:pPr>
      <w:r>
        <w:rPr>
          <w:rFonts w:hint="eastAsia"/>
        </w:rPr>
        <w:t>最近未被访问，但被修改</w:t>
      </w:r>
      <w:r>
        <w:t>(u=0, m=1)</w:t>
      </w:r>
      <w:r>
        <w:t>。</w:t>
      </w:r>
    </w:p>
    <w:p w:rsidR="00E8103C" w:rsidRDefault="00E8103C" w:rsidP="00E8103C">
      <w:pPr>
        <w:pStyle w:val="a3"/>
        <w:ind w:firstLine="420"/>
      </w:pPr>
      <w:r>
        <w:rPr>
          <w:rFonts w:hint="eastAsia"/>
        </w:rPr>
        <w:t>最近被访问，被修改</w:t>
      </w:r>
      <w:r>
        <w:t>(u=1, m=1)</w:t>
      </w:r>
      <w:r>
        <w:t>。</w:t>
      </w:r>
    </w:p>
    <w:p w:rsidR="00E8103C" w:rsidRDefault="00E8103C" w:rsidP="00864214">
      <w:pPr>
        <w:pStyle w:val="a3"/>
      </w:pPr>
      <w:r>
        <w:tab/>
      </w:r>
      <w:r>
        <w:rPr>
          <w:rFonts w:hint="eastAsia"/>
        </w:rPr>
        <w:t>依次寻找。</w:t>
      </w:r>
      <w:r w:rsidRPr="00E8103C">
        <w:t xml:space="preserve">(u=0, m=0) </w:t>
      </w:r>
      <w:r w:rsidR="00660548">
        <w:rPr>
          <w:rFonts w:hint="eastAsia"/>
        </w:rPr>
        <w:t>，若未找到，则</w:t>
      </w:r>
      <w:r w:rsidRPr="00E8103C">
        <w:t>(u=0, m=1)</w:t>
      </w:r>
      <w:r w:rsidR="00660548">
        <w:rPr>
          <w:rFonts w:hint="eastAsia"/>
        </w:rPr>
        <w:t>。</w:t>
      </w:r>
    </w:p>
    <w:p w:rsidR="00372FD2" w:rsidRDefault="00372FD2" w:rsidP="00864214">
      <w:pPr>
        <w:pStyle w:val="a3"/>
      </w:pPr>
      <w:r>
        <w:tab/>
      </w:r>
      <w:r>
        <w:rPr>
          <w:rFonts w:hint="eastAsia"/>
        </w:rPr>
        <w:t>4</w:t>
      </w:r>
      <w:r>
        <w:rPr>
          <w:rFonts w:hint="eastAsia"/>
        </w:rPr>
        <w:t>、地址翻译</w:t>
      </w:r>
    </w:p>
    <w:p w:rsidR="00372FD2" w:rsidRDefault="00372FD2" w:rsidP="00864214">
      <w:pPr>
        <w:pStyle w:val="a3"/>
      </w:pPr>
      <w:r>
        <w:tab/>
      </w:r>
      <w:r w:rsidR="0042337F">
        <w:rPr>
          <w:rFonts w:hint="eastAsia"/>
        </w:rPr>
        <w:t>页内偏移：页大小。</w:t>
      </w:r>
    </w:p>
    <w:p w:rsidR="0042337F" w:rsidRDefault="0042337F" w:rsidP="00864214">
      <w:pPr>
        <w:pStyle w:val="a3"/>
      </w:pPr>
      <w:r>
        <w:tab/>
      </w:r>
      <w:r>
        <w:rPr>
          <w:rFonts w:hint="eastAsia"/>
        </w:rPr>
        <w:t>虚拟页号：页面数。</w:t>
      </w:r>
    </w:p>
    <w:p w:rsidR="0042337F" w:rsidRDefault="0042337F" w:rsidP="0042337F">
      <w:pPr>
        <w:pStyle w:val="a3"/>
      </w:pPr>
      <w:r>
        <w:tab/>
      </w:r>
      <w:r>
        <w:t>在操作系统的虚拟内存管理中，内存地址由页目录号、页号和页内偏移三个部分组成。如果页目录号占</w:t>
      </w:r>
      <w:r>
        <w:t>10</w:t>
      </w:r>
      <w:r>
        <w:t>位、页号占</w:t>
      </w:r>
      <w:r>
        <w:t>10</w:t>
      </w:r>
      <w:r>
        <w:t>位、页内偏移占</w:t>
      </w:r>
      <w:r>
        <w:t>12</w:t>
      </w:r>
      <w:r>
        <w:t>位，那么</w:t>
      </w:r>
      <w:r>
        <w:t xml:space="preserve"> </w:t>
      </w:r>
      <w:r>
        <w:t>（</w:t>
      </w:r>
      <w:r>
        <w:t>52</w:t>
      </w:r>
      <w:r>
        <w:t>）</w:t>
      </w:r>
      <w:r>
        <w:t xml:space="preserve"> </w:t>
      </w:r>
      <w:r>
        <w:t>。</w:t>
      </w:r>
    </w:p>
    <w:p w:rsidR="0042337F" w:rsidRDefault="0042337F" w:rsidP="0042337F">
      <w:pPr>
        <w:pStyle w:val="a3"/>
      </w:pPr>
      <w:r>
        <w:rPr>
          <w:rFonts w:hint="eastAsia"/>
        </w:rPr>
        <w:lastRenderedPageBreak/>
        <w:t>（</w:t>
      </w:r>
      <w:r>
        <w:t>52</w:t>
      </w:r>
      <w:r>
        <w:t>）</w:t>
      </w:r>
    </w:p>
    <w:p w:rsidR="0042337F" w:rsidRDefault="0042337F" w:rsidP="0042337F">
      <w:pPr>
        <w:pStyle w:val="a3"/>
      </w:pPr>
      <w:r>
        <w:t xml:space="preserve">A. </w:t>
      </w:r>
      <w:r>
        <w:t>页大小是</w:t>
      </w:r>
      <w:r>
        <w:t>1K</w:t>
      </w:r>
      <w:r>
        <w:t>，一个页目录最多</w:t>
      </w:r>
      <w:r>
        <w:t>4K</w:t>
      </w:r>
      <w:r>
        <w:t>页</w:t>
      </w:r>
    </w:p>
    <w:p w:rsidR="0042337F" w:rsidRDefault="0042337F" w:rsidP="0042337F">
      <w:pPr>
        <w:pStyle w:val="a3"/>
      </w:pPr>
      <w:r>
        <w:t xml:space="preserve">B. </w:t>
      </w:r>
      <w:r>
        <w:t>页大小是</w:t>
      </w:r>
      <w:r>
        <w:t>2K</w:t>
      </w:r>
      <w:r>
        <w:t>，一个页目录最多</w:t>
      </w:r>
      <w:r>
        <w:t>2K</w:t>
      </w:r>
      <w:r>
        <w:t>页</w:t>
      </w:r>
    </w:p>
    <w:p w:rsidR="0042337F" w:rsidRDefault="0042337F" w:rsidP="0042337F">
      <w:pPr>
        <w:pStyle w:val="a3"/>
      </w:pPr>
      <w:r>
        <w:t xml:space="preserve">C. </w:t>
      </w:r>
      <w:r>
        <w:t>页大小是</w:t>
      </w:r>
      <w:r>
        <w:t>2K</w:t>
      </w:r>
      <w:r>
        <w:t>，一个页目录最多</w:t>
      </w:r>
      <w:r>
        <w:t>1K</w:t>
      </w:r>
      <w:r>
        <w:t>页</w:t>
      </w:r>
    </w:p>
    <w:p w:rsidR="0042337F" w:rsidRDefault="0042337F" w:rsidP="0042337F">
      <w:pPr>
        <w:pStyle w:val="a3"/>
      </w:pPr>
      <w:r>
        <w:t xml:space="preserve">D. </w:t>
      </w:r>
      <w:r>
        <w:t>页大小是</w:t>
      </w:r>
      <w:r>
        <w:t>4K</w:t>
      </w:r>
      <w:r>
        <w:t>，一个页目录最多</w:t>
      </w:r>
      <w:r>
        <w:t>1K</w:t>
      </w:r>
      <w:r>
        <w:t>页</w:t>
      </w:r>
    </w:p>
    <w:p w:rsidR="0042337F" w:rsidRDefault="0042337F" w:rsidP="0042337F">
      <w:pPr>
        <w:pStyle w:val="a3"/>
      </w:pPr>
      <w:r w:rsidRPr="0042337F">
        <w:rPr>
          <w:noProof/>
        </w:rPr>
        <w:drawing>
          <wp:inline distT="0" distB="0" distL="0" distR="0">
            <wp:extent cx="5046345" cy="940435"/>
            <wp:effectExtent l="0" t="0" r="1905" b="0"/>
            <wp:docPr id="2" name="图片 2" descr="C:\Users\Administrator\Desktop\0_020100713091534358645526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_0201007130915343586455266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7F" w:rsidRPr="0042337F" w:rsidRDefault="0042337F" w:rsidP="0042337F">
      <w:pPr>
        <w:pStyle w:val="a3"/>
        <w:rPr>
          <w:b/>
        </w:rPr>
      </w:pPr>
      <w:r w:rsidRPr="0042337F">
        <w:rPr>
          <w:rFonts w:hint="eastAsia"/>
          <w:b/>
        </w:rPr>
        <w:t>文件管理</w:t>
      </w:r>
    </w:p>
    <w:p w:rsidR="0042337F" w:rsidRDefault="0042337F" w:rsidP="0042337F">
      <w:pPr>
        <w:pStyle w:val="a3"/>
      </w:pPr>
      <w:r>
        <w:tab/>
      </w:r>
      <w:r w:rsidR="0009011B">
        <w:rPr>
          <w:rFonts w:hint="eastAsia"/>
        </w:rPr>
        <w:t>文件物理结构：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）顺序结构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）链接结构，将一个逻辑文件的信息存放在若干个外存物理块中，物理块可以不连续。每个物理块设置指针指向文件下一个物理块位置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）索引结构，将一个逻辑文件的信息存放在若干个外存物理块中，并为每个文件建立索引表，方便查找。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磁盘调度算法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平均寻道长度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）先来先服务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）最短寻道时间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）扫描算法（电梯算法）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在当前磁头移动方向上选择当前磁头所在磁道距离最近的请求。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）循环扫描法</w:t>
      </w:r>
    </w:p>
    <w:p w:rsidR="0009011B" w:rsidRDefault="0009011B" w:rsidP="0042337F">
      <w:pPr>
        <w:pStyle w:val="a3"/>
      </w:pPr>
      <w:r>
        <w:tab/>
      </w:r>
      <w:r>
        <w:rPr>
          <w:rFonts w:hint="eastAsia"/>
        </w:rPr>
        <w:t>消除对两侧磁道请求的</w:t>
      </w:r>
      <w:r w:rsidR="00F26741">
        <w:rPr>
          <w:rFonts w:hint="eastAsia"/>
        </w:rPr>
        <w:t>不公平，始终沿一个方向</w:t>
      </w:r>
      <w:r w:rsidR="00877C24">
        <w:rPr>
          <w:rFonts w:hint="eastAsia"/>
        </w:rPr>
        <w:t>扫描。</w:t>
      </w:r>
    </w:p>
    <w:p w:rsidR="00877C24" w:rsidRDefault="00877C24" w:rsidP="0042337F">
      <w:pPr>
        <w:pStyle w:val="a3"/>
        <w:rPr>
          <w:b/>
        </w:rPr>
      </w:pPr>
      <w:r w:rsidRPr="001C163A">
        <w:rPr>
          <w:rFonts w:hint="eastAsia"/>
          <w:b/>
        </w:rPr>
        <w:t>输入</w:t>
      </w:r>
      <w:r w:rsidR="001C163A" w:rsidRPr="001C163A">
        <w:rPr>
          <w:rFonts w:hint="eastAsia"/>
          <w:b/>
        </w:rPr>
        <w:t>输出</w:t>
      </w:r>
      <w:r w:rsidR="001C163A" w:rsidRPr="001C163A">
        <w:rPr>
          <w:rFonts w:hint="eastAsia"/>
          <w:b/>
        </w:rPr>
        <w:t>(I/O)</w:t>
      </w:r>
      <w:r w:rsidR="001C163A" w:rsidRPr="001C163A">
        <w:rPr>
          <w:rFonts w:hint="eastAsia"/>
          <w:b/>
        </w:rPr>
        <w:t>管理</w:t>
      </w:r>
    </w:p>
    <w:p w:rsidR="001C163A" w:rsidRDefault="001C163A" w:rsidP="0042337F">
      <w:pPr>
        <w:pStyle w:val="a3"/>
      </w:pPr>
      <w:r>
        <w:rPr>
          <w:b/>
        </w:rPr>
        <w:tab/>
      </w:r>
      <w:r w:rsidRPr="001C163A">
        <w:rPr>
          <w:rFonts w:hint="eastAsia"/>
        </w:rPr>
        <w:t>硬盘高速缓存（</w:t>
      </w:r>
      <w:r w:rsidRPr="001C163A">
        <w:rPr>
          <w:rFonts w:hint="eastAsia"/>
        </w:rPr>
        <w:t>Di</w:t>
      </w:r>
      <w:r w:rsidRPr="001C163A">
        <w:t>sk Cache</w:t>
      </w:r>
      <w:r w:rsidRPr="001C163A">
        <w:t>）</w:t>
      </w:r>
    </w:p>
    <w:p w:rsidR="001C163A" w:rsidRDefault="001C163A" w:rsidP="0042337F">
      <w:pPr>
        <w:pStyle w:val="a3"/>
      </w:pPr>
      <w:r>
        <w:tab/>
      </w:r>
      <w:r>
        <w:rPr>
          <w:rFonts w:hint="eastAsia"/>
        </w:rPr>
        <w:t>缓冲区：在设备和处理器设置缓冲区，先把数据写入缓冲区，然后从缓冲区中取走数据。</w:t>
      </w:r>
    </w:p>
    <w:p w:rsidR="001C163A" w:rsidRDefault="001C163A" w:rsidP="0042337F">
      <w:pPr>
        <w:pStyle w:val="a3"/>
      </w:pPr>
      <w:r>
        <w:tab/>
      </w:r>
      <w:r>
        <w:rPr>
          <w:rFonts w:hint="eastAsia"/>
        </w:rPr>
        <w:t>SP</w:t>
      </w:r>
      <w:r>
        <w:t>OOLing</w:t>
      </w:r>
      <w:r>
        <w:rPr>
          <w:rFonts w:hint="eastAsia"/>
        </w:rPr>
        <w:t>技术（假脱机技术）</w:t>
      </w:r>
    </w:p>
    <w:p w:rsidR="001C163A" w:rsidRDefault="001C163A" w:rsidP="001C163A">
      <w:pPr>
        <w:pStyle w:val="a3"/>
        <w:ind w:firstLine="420"/>
      </w:pPr>
      <w:r>
        <w:rPr>
          <w:rFonts w:hint="eastAsia"/>
        </w:rPr>
        <w:lastRenderedPageBreak/>
        <w:t>输入井和输出井（磁盘开辟的两个存储区域）</w:t>
      </w:r>
    </w:p>
    <w:p w:rsidR="001C163A" w:rsidRDefault="001C163A" w:rsidP="0042337F">
      <w:pPr>
        <w:pStyle w:val="a3"/>
      </w:pPr>
      <w:r>
        <w:tab/>
      </w:r>
      <w:r>
        <w:rPr>
          <w:rFonts w:hint="eastAsia"/>
        </w:rPr>
        <w:t>输入缓冲区和输出缓冲区（内存开辟的两个缓冲区）</w:t>
      </w:r>
    </w:p>
    <w:p w:rsidR="001C163A" w:rsidRDefault="001C163A" w:rsidP="0042337F">
      <w:pPr>
        <w:pStyle w:val="a3"/>
      </w:pPr>
      <w:r>
        <w:tab/>
      </w:r>
      <w:r>
        <w:rPr>
          <w:rFonts w:hint="eastAsia"/>
        </w:rPr>
        <w:t>输入进程和输出进程。输出进程在输入井中申请一个空闲块，将要打印的数据送入其中。</w:t>
      </w:r>
    </w:p>
    <w:p w:rsidR="001C163A" w:rsidRDefault="001C163A" w:rsidP="0042337F">
      <w:pPr>
        <w:pStyle w:val="a3"/>
      </w:pPr>
      <w:r>
        <w:tab/>
      </w:r>
      <w:r>
        <w:rPr>
          <w:rFonts w:hint="eastAsia"/>
        </w:rPr>
        <w:t>将独占设备改造为共享设备。</w:t>
      </w:r>
    </w:p>
    <w:p w:rsidR="001C163A" w:rsidRDefault="001C163A" w:rsidP="001C163A">
      <w:pPr>
        <w:pStyle w:val="a5"/>
      </w:pPr>
      <w:r>
        <w:rPr>
          <w:rFonts w:hint="eastAsia"/>
        </w:rPr>
        <w:t>计算机网络</w:t>
      </w:r>
    </w:p>
    <w:p w:rsidR="001C163A" w:rsidRPr="00342BAF" w:rsidRDefault="00FB030A" w:rsidP="001C163A">
      <w:pPr>
        <w:pStyle w:val="a3"/>
        <w:rPr>
          <w:b/>
        </w:rPr>
      </w:pPr>
      <w:r w:rsidRPr="00342BAF">
        <w:rPr>
          <w:rFonts w:hint="eastAsia"/>
          <w:b/>
        </w:rPr>
        <w:t>1</w:t>
      </w:r>
      <w:r w:rsidRPr="00342BAF">
        <w:rPr>
          <w:rFonts w:hint="eastAsia"/>
          <w:b/>
        </w:rPr>
        <w:t>、应用层</w:t>
      </w:r>
    </w:p>
    <w:p w:rsidR="00FB030A" w:rsidRDefault="00FB030A" w:rsidP="001C163A">
      <w:pPr>
        <w:pStyle w:val="a3"/>
      </w:pPr>
      <w:r>
        <w:tab/>
      </w:r>
      <w:r>
        <w:rPr>
          <w:rFonts w:hint="eastAsia"/>
        </w:rPr>
        <w:t>域名系统</w:t>
      </w:r>
      <w:r>
        <w:rPr>
          <w:rFonts w:hint="eastAsia"/>
        </w:rPr>
        <w:t>DNS</w:t>
      </w:r>
    </w:p>
    <w:p w:rsidR="00FB030A" w:rsidRDefault="00FB030A" w:rsidP="001C163A">
      <w:pPr>
        <w:pStyle w:val="a3"/>
      </w:pPr>
      <w:r>
        <w:tab/>
      </w:r>
      <w:r>
        <w:rPr>
          <w:rFonts w:hint="eastAsia"/>
        </w:rPr>
        <w:t>文件传输协议</w:t>
      </w:r>
      <w:r>
        <w:rPr>
          <w:rFonts w:hint="eastAsia"/>
        </w:rPr>
        <w:t>FTP</w:t>
      </w:r>
      <w:r>
        <w:rPr>
          <w:rFonts w:hint="eastAsia"/>
        </w:rPr>
        <w:t>：使用两个并行的</w:t>
      </w:r>
      <w:r>
        <w:rPr>
          <w:rFonts w:hint="eastAsia"/>
        </w:rPr>
        <w:t>TCP</w:t>
      </w:r>
      <w:r>
        <w:rPr>
          <w:rFonts w:hint="eastAsia"/>
        </w:rPr>
        <w:t>连接，一个是控制连接，另一个是数据连接。</w:t>
      </w:r>
    </w:p>
    <w:p w:rsidR="00FB030A" w:rsidRDefault="00FB030A" w:rsidP="001C163A">
      <w:pPr>
        <w:pStyle w:val="a3"/>
      </w:pPr>
      <w:r>
        <w:tab/>
      </w:r>
      <w:r>
        <w:rPr>
          <w:rFonts w:hint="eastAsia"/>
        </w:rPr>
        <w:t>电子邮件：</w:t>
      </w:r>
      <w:r>
        <w:rPr>
          <w:rFonts w:hint="eastAsia"/>
        </w:rPr>
        <w:t>STMP</w:t>
      </w:r>
      <w:r>
        <w:rPr>
          <w:rFonts w:hint="eastAsia"/>
        </w:rPr>
        <w:t>：使用</w:t>
      </w:r>
      <w:r>
        <w:rPr>
          <w:rFonts w:hint="eastAsia"/>
        </w:rPr>
        <w:t>TCP</w:t>
      </w:r>
      <w:r>
        <w:rPr>
          <w:rFonts w:hint="eastAsia"/>
        </w:rPr>
        <w:t>连接，端口</w:t>
      </w:r>
      <w:r>
        <w:rPr>
          <w:rFonts w:hint="eastAsia"/>
        </w:rPr>
        <w:t>25.</w:t>
      </w:r>
    </w:p>
    <w:p w:rsidR="00FB030A" w:rsidRDefault="00FB030A" w:rsidP="00FB030A">
      <w:pPr>
        <w:pStyle w:val="a3"/>
        <w:ind w:firstLine="420"/>
      </w:pPr>
      <w:r>
        <w:t>POP3</w:t>
      </w:r>
      <w:r>
        <w:rPr>
          <w:rFonts w:hint="eastAsia"/>
        </w:rPr>
        <w:t>：邮件读取协议。</w:t>
      </w:r>
    </w:p>
    <w:p w:rsidR="00FB030A" w:rsidRDefault="00FB030A" w:rsidP="00FB030A">
      <w:pPr>
        <w:pStyle w:val="a3"/>
        <w:ind w:firstLine="420"/>
      </w:pPr>
      <w:r>
        <w:rPr>
          <w:rFonts w:hint="eastAsia"/>
        </w:rPr>
        <w:t>万维网，三个标准：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t>,HTML</w:t>
      </w:r>
      <w:r>
        <w:rPr>
          <w:rFonts w:hint="eastAsia"/>
        </w:rPr>
        <w:t>。</w:t>
      </w:r>
    </w:p>
    <w:p w:rsidR="00FB030A" w:rsidRDefault="00FB030A" w:rsidP="00FB030A">
      <w:pPr>
        <w:pStyle w:val="a3"/>
        <w:ind w:firstLine="420"/>
      </w:pPr>
      <w:r>
        <w:rPr>
          <w:rFonts w:hint="eastAsia"/>
        </w:rPr>
        <w:t>超文本传输协议</w:t>
      </w:r>
      <w:r>
        <w:rPr>
          <w:rFonts w:hint="eastAsia"/>
        </w:rPr>
        <w:t>http:</w:t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协议</w:t>
      </w:r>
      <w:r w:rsidR="00AF2471">
        <w:rPr>
          <w:rFonts w:hint="eastAsia"/>
        </w:rPr>
        <w:t>（端口</w:t>
      </w:r>
      <w:r w:rsidR="00AF2471">
        <w:rPr>
          <w:rFonts w:hint="eastAsia"/>
        </w:rPr>
        <w:t>80</w:t>
      </w:r>
      <w:r w:rsidR="00AF2471">
        <w:t>）</w:t>
      </w:r>
      <w:r>
        <w:rPr>
          <w:rFonts w:hint="eastAsia"/>
        </w:rPr>
        <w:t>，无状态，不存储关于客户机的状态信息，使用</w:t>
      </w:r>
      <w:r>
        <w:rPr>
          <w:rFonts w:hint="eastAsia"/>
        </w:rPr>
        <w:t>Cookie</w:t>
      </w:r>
      <w:r>
        <w:rPr>
          <w:rFonts w:hint="eastAsia"/>
        </w:rPr>
        <w:t>加数据库的方式跟踪用户的活动</w:t>
      </w:r>
      <w:r w:rsidR="00AF2471">
        <w:rPr>
          <w:rFonts w:hint="eastAsia"/>
        </w:rPr>
        <w:t>。</w:t>
      </w:r>
    </w:p>
    <w:p w:rsidR="00AF2471" w:rsidRDefault="00AF2471" w:rsidP="00FB030A">
      <w:pPr>
        <w:pStyle w:val="a3"/>
        <w:ind w:firstLine="420"/>
      </w:pPr>
      <w:r>
        <w:t>H</w:t>
      </w:r>
      <w:r>
        <w:rPr>
          <w:rFonts w:hint="eastAsia"/>
        </w:rPr>
        <w:t>tt</w:t>
      </w:r>
      <w:r>
        <w:t>p</w:t>
      </w:r>
      <w:r>
        <w:rPr>
          <w:rFonts w:hint="eastAsia"/>
        </w:rPr>
        <w:t>请求报文的方法：</w:t>
      </w:r>
      <w:r>
        <w:rPr>
          <w:rFonts w:hint="eastAsia"/>
        </w:rPr>
        <w:t>GET</w:t>
      </w:r>
      <w:r>
        <w:rPr>
          <w:rFonts w:hint="eastAsia"/>
        </w:rPr>
        <w:t>，请求读取由</w:t>
      </w:r>
      <w:r>
        <w:rPr>
          <w:rFonts w:hint="eastAsia"/>
        </w:rPr>
        <w:t>URL</w:t>
      </w:r>
      <w:r>
        <w:rPr>
          <w:rFonts w:hint="eastAsia"/>
        </w:rPr>
        <w:t>所标志的信息。</w:t>
      </w:r>
    </w:p>
    <w:p w:rsidR="00AF2471" w:rsidRDefault="00AF2471" w:rsidP="00FB030A">
      <w:pPr>
        <w:pStyle w:val="a3"/>
        <w:ind w:firstLine="420"/>
      </w:pPr>
      <w:r>
        <w:t>H</w:t>
      </w:r>
      <w:r>
        <w:rPr>
          <w:rFonts w:hint="eastAsia"/>
        </w:rPr>
        <w:t>ead,</w:t>
      </w:r>
      <w:r>
        <w:rPr>
          <w:rFonts w:hint="eastAsia"/>
        </w:rPr>
        <w:t>请求读取</w:t>
      </w:r>
      <w:r>
        <w:rPr>
          <w:rFonts w:hint="eastAsia"/>
        </w:rPr>
        <w:t>URL</w:t>
      </w:r>
      <w:r>
        <w:rPr>
          <w:rFonts w:hint="eastAsia"/>
        </w:rPr>
        <w:t>标志信息的首部。</w:t>
      </w:r>
    </w:p>
    <w:p w:rsidR="00AF2471" w:rsidRDefault="00AF2471" w:rsidP="00FB030A">
      <w:pPr>
        <w:pStyle w:val="a3"/>
        <w:ind w:firstLine="420"/>
      </w:pPr>
      <w:r>
        <w:t>P</w:t>
      </w:r>
      <w:r>
        <w:rPr>
          <w:rFonts w:hint="eastAsia"/>
        </w:rPr>
        <w:t>ost,</w:t>
      </w:r>
      <w:r>
        <w:t xml:space="preserve"> </w:t>
      </w:r>
      <w:r>
        <w:rPr>
          <w:rFonts w:hint="eastAsia"/>
        </w:rPr>
        <w:t>给服务器添加信息</w:t>
      </w:r>
      <w:r>
        <w:rPr>
          <w:rFonts w:hint="eastAsia"/>
        </w:rPr>
        <w:t>,</w:t>
      </w:r>
    </w:p>
    <w:p w:rsidR="00AF2471" w:rsidRDefault="00AF2471" w:rsidP="00FB030A">
      <w:pPr>
        <w:pStyle w:val="a3"/>
        <w:ind w:firstLine="420"/>
      </w:pPr>
      <w:r>
        <w:t>Connect</w:t>
      </w:r>
      <w:r>
        <w:rPr>
          <w:rFonts w:hint="eastAsia"/>
        </w:rPr>
        <w:t>，代理服务器。</w:t>
      </w:r>
    </w:p>
    <w:p w:rsidR="00FB030A" w:rsidRPr="00342BAF" w:rsidRDefault="00AF2471" w:rsidP="001C163A">
      <w:pPr>
        <w:pStyle w:val="a3"/>
        <w:rPr>
          <w:b/>
        </w:rPr>
      </w:pPr>
      <w:r w:rsidRPr="00342BAF">
        <w:rPr>
          <w:rFonts w:hint="eastAsia"/>
          <w:b/>
        </w:rPr>
        <w:t>2</w:t>
      </w:r>
      <w:r w:rsidRPr="00342BAF">
        <w:rPr>
          <w:rFonts w:hint="eastAsia"/>
          <w:b/>
        </w:rPr>
        <w:t>、传输层</w:t>
      </w:r>
    </w:p>
    <w:p w:rsidR="00AF2471" w:rsidRDefault="00AF2471" w:rsidP="001C163A">
      <w:pPr>
        <w:pStyle w:val="a3"/>
      </w:pPr>
      <w:r>
        <w:tab/>
      </w:r>
      <w:r>
        <w:rPr>
          <w:rFonts w:hint="eastAsia"/>
        </w:rPr>
        <w:t>传输层为运行在不同主机的进程提供逻辑通信，网络层提供主机通信。</w:t>
      </w:r>
    </w:p>
    <w:p w:rsidR="00AF2471" w:rsidRDefault="00AF2471" w:rsidP="001C163A">
      <w:pPr>
        <w:pStyle w:val="a3"/>
      </w:pPr>
      <w:r>
        <w:tab/>
      </w:r>
      <w:r>
        <w:rPr>
          <w:rFonts w:hint="eastAsia"/>
        </w:rPr>
        <w:t>UDP</w:t>
      </w:r>
      <w:r>
        <w:rPr>
          <w:rFonts w:hint="eastAsia"/>
        </w:rPr>
        <w:t>：无需建立连接，没有拥塞控制，能容忍一定量数据丢失（如视频会议等）</w:t>
      </w:r>
    </w:p>
    <w:p w:rsidR="00AF2471" w:rsidRDefault="00AF2471" w:rsidP="001C163A">
      <w:pPr>
        <w:pStyle w:val="a3"/>
      </w:pPr>
      <w:r>
        <w:tab/>
      </w:r>
      <w:r>
        <w:rPr>
          <w:rFonts w:hint="eastAsia"/>
        </w:rPr>
        <w:t>TCP</w:t>
      </w:r>
      <w:r>
        <w:rPr>
          <w:rFonts w:hint="eastAsia"/>
        </w:rPr>
        <w:t>（传输控制协议）：三次握手连接，四次握手释放</w:t>
      </w:r>
    </w:p>
    <w:p w:rsidR="00AF2471" w:rsidRDefault="00AF2471" w:rsidP="001C163A">
      <w:pPr>
        <w:pStyle w:val="a3"/>
      </w:pPr>
      <w:r>
        <w:tab/>
      </w:r>
      <w:r w:rsidRPr="00E970D5">
        <w:rPr>
          <w:rFonts w:hint="eastAsia"/>
          <w:b/>
        </w:rPr>
        <w:t>可靠数据传输</w:t>
      </w:r>
      <w:r>
        <w:rPr>
          <w:rFonts w:hint="eastAsia"/>
        </w:rPr>
        <w:t>：两种事件导致重传：超时和冗余</w:t>
      </w:r>
      <w:r>
        <w:rPr>
          <w:rFonts w:hint="eastAsia"/>
        </w:rPr>
        <w:t>ACK</w:t>
      </w:r>
    </w:p>
    <w:p w:rsidR="00E970D5" w:rsidRDefault="00E970D5" w:rsidP="001C163A">
      <w:pPr>
        <w:pStyle w:val="a3"/>
      </w:pPr>
      <w:r>
        <w:tab/>
      </w:r>
      <w:r w:rsidRPr="00E970D5">
        <w:rPr>
          <w:rFonts w:hint="eastAsia"/>
          <w:b/>
        </w:rPr>
        <w:t>流量控制</w:t>
      </w:r>
      <w:r>
        <w:rPr>
          <w:rFonts w:hint="eastAsia"/>
        </w:rPr>
        <w:t>：基于滑动窗口的流量控制，接收窗口（</w:t>
      </w:r>
      <w:r>
        <w:rPr>
          <w:rFonts w:hint="eastAsia"/>
        </w:rPr>
        <w:t>rwnd</w:t>
      </w:r>
      <w:r>
        <w:rPr>
          <w:rFonts w:hint="eastAsia"/>
        </w:rPr>
        <w:t>），拥塞窗口</w:t>
      </w:r>
      <w:r>
        <w:rPr>
          <w:rFonts w:hint="eastAsia"/>
        </w:rPr>
        <w:t>(cwnd)</w:t>
      </w:r>
    </w:p>
    <w:p w:rsidR="00E970D5" w:rsidRDefault="00E970D5" w:rsidP="001C163A">
      <w:pPr>
        <w:pStyle w:val="a3"/>
      </w:pPr>
      <w:r>
        <w:lastRenderedPageBreak/>
        <w:tab/>
      </w:r>
      <w:r w:rsidRPr="00E970D5">
        <w:rPr>
          <w:rFonts w:hint="eastAsia"/>
          <w:b/>
        </w:rPr>
        <w:t>拥塞控制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）慢启动：每经过一个传输轮次，拥塞窗口（</w:t>
      </w:r>
      <w:r>
        <w:rPr>
          <w:rFonts w:hint="eastAsia"/>
        </w:rPr>
        <w:t>cwnd</w:t>
      </w:r>
      <w:r>
        <w:rPr>
          <w:rFonts w:hint="eastAsia"/>
        </w:rPr>
        <w:t>）加倍，即呈指数增长。</w:t>
      </w:r>
      <w:r w:rsidRPr="00E970D5">
        <w:rPr>
          <w:rFonts w:hint="eastAsia"/>
          <w:b/>
        </w:rPr>
        <w:t>直到慢开始门限</w:t>
      </w:r>
      <w:r w:rsidRPr="00E970D5">
        <w:rPr>
          <w:rFonts w:hint="eastAsia"/>
          <w:b/>
        </w:rPr>
        <w:t>ssthresh</w:t>
      </w:r>
      <w:r>
        <w:rPr>
          <w:rFonts w:hint="eastAsia"/>
        </w:rPr>
        <w:t>。</w:t>
      </w:r>
    </w:p>
    <w:p w:rsidR="00E970D5" w:rsidRDefault="00E970D5" w:rsidP="001C163A">
      <w:pPr>
        <w:pStyle w:val="a3"/>
      </w:pPr>
      <w:r>
        <w:tab/>
      </w:r>
      <w:r>
        <w:rPr>
          <w:rFonts w:hint="eastAsia"/>
        </w:rPr>
        <w:t>拥塞避免：拥塞窗口</w:t>
      </w:r>
      <w:r>
        <w:rPr>
          <w:rFonts w:hint="eastAsia"/>
        </w:rPr>
        <w:t>cwnd</w:t>
      </w:r>
      <w:r>
        <w:rPr>
          <w:rFonts w:hint="eastAsia"/>
        </w:rPr>
        <w:t>线性增长。当</w:t>
      </w:r>
      <w:r w:rsidRPr="00E970D5">
        <w:rPr>
          <w:rFonts w:hint="eastAsia"/>
          <w:b/>
        </w:rPr>
        <w:t>出现网络拥塞</w:t>
      </w:r>
      <w:r>
        <w:rPr>
          <w:rFonts w:hint="eastAsia"/>
        </w:rPr>
        <w:t>时，慢开始门限</w:t>
      </w:r>
      <w:r>
        <w:rPr>
          <w:rFonts w:hint="eastAsia"/>
        </w:rPr>
        <w:t>ssthresh</w:t>
      </w:r>
      <w:r>
        <w:rPr>
          <w:rFonts w:hint="eastAsia"/>
        </w:rPr>
        <w:t>设置为当前拥塞窗口</w:t>
      </w:r>
      <w:r>
        <w:rPr>
          <w:rFonts w:hint="eastAsia"/>
        </w:rPr>
        <w:t>cwnd</w:t>
      </w:r>
      <w:r>
        <w:rPr>
          <w:rFonts w:hint="eastAsia"/>
        </w:rPr>
        <w:t>的一半。</w:t>
      </w:r>
    </w:p>
    <w:p w:rsidR="00E970D5" w:rsidRDefault="00E970D5" w:rsidP="00E970D5">
      <w:pPr>
        <w:pStyle w:val="a3"/>
      </w:pPr>
      <w:r>
        <w:tab/>
      </w:r>
      <w:r>
        <w:rPr>
          <w:rFonts w:hint="eastAsia"/>
        </w:rPr>
        <w:t>网络拥塞处理：出现超时事件，将慢开始门限</w:t>
      </w:r>
      <w:r>
        <w:rPr>
          <w:rFonts w:hint="eastAsia"/>
        </w:rPr>
        <w:t>ssthresh</w:t>
      </w:r>
      <w:r>
        <w:rPr>
          <w:rFonts w:hint="eastAsia"/>
        </w:rPr>
        <w:t>设置为当前拥塞窗口</w:t>
      </w:r>
      <w:r>
        <w:rPr>
          <w:rFonts w:hint="eastAsia"/>
        </w:rPr>
        <w:t>cwnd</w:t>
      </w:r>
      <w:r>
        <w:rPr>
          <w:rFonts w:hint="eastAsia"/>
        </w:rPr>
        <w:t>的一半，然后将拥塞窗口值重新设置为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970D5" w:rsidRDefault="00E970D5" w:rsidP="00E970D5">
      <w:pPr>
        <w:pStyle w:val="a3"/>
      </w:pPr>
      <w:r>
        <w:tab/>
      </w:r>
      <w:r w:rsidR="00342BAF">
        <w:rPr>
          <w:rFonts w:hint="eastAsia"/>
        </w:rPr>
        <w:t>快速重传：当出现</w:t>
      </w:r>
      <w:r w:rsidR="00342BAF">
        <w:rPr>
          <w:rFonts w:hint="eastAsia"/>
        </w:rPr>
        <w:t>3</w:t>
      </w:r>
      <w:r w:rsidR="00342BAF">
        <w:rPr>
          <w:rFonts w:hint="eastAsia"/>
        </w:rPr>
        <w:t>个冗余</w:t>
      </w:r>
      <w:r w:rsidR="00342BAF">
        <w:rPr>
          <w:rFonts w:hint="eastAsia"/>
        </w:rPr>
        <w:t>ACK</w:t>
      </w:r>
      <w:r w:rsidR="00342BAF">
        <w:rPr>
          <w:rFonts w:hint="eastAsia"/>
        </w:rPr>
        <w:t>，直接执行重传。</w:t>
      </w:r>
    </w:p>
    <w:p w:rsidR="00342BAF" w:rsidRDefault="00342BAF" w:rsidP="00E970D5">
      <w:pPr>
        <w:pStyle w:val="a3"/>
      </w:pPr>
      <w:r>
        <w:tab/>
      </w:r>
      <w:r>
        <w:rPr>
          <w:rFonts w:hint="eastAsia"/>
        </w:rPr>
        <w:t>快速恢复：当出现拥塞时，直接执行拥塞避免步骤而不执行慢启动。</w:t>
      </w:r>
    </w:p>
    <w:p w:rsidR="00E970D5" w:rsidRPr="00D12CB9" w:rsidRDefault="00342BAF" w:rsidP="001C163A">
      <w:pPr>
        <w:pStyle w:val="a3"/>
        <w:rPr>
          <w:b/>
        </w:rPr>
      </w:pPr>
      <w:r w:rsidRPr="00D12CB9">
        <w:rPr>
          <w:rFonts w:hint="eastAsia"/>
          <w:b/>
        </w:rPr>
        <w:t>3</w:t>
      </w:r>
      <w:r w:rsidRPr="00D12CB9">
        <w:rPr>
          <w:rFonts w:hint="eastAsia"/>
          <w:b/>
        </w:rPr>
        <w:t>、网络层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IP</w:t>
      </w:r>
      <w:r>
        <w:t>V</w:t>
      </w:r>
      <w:r>
        <w:rPr>
          <w:rFonts w:hint="eastAsia"/>
        </w:rPr>
        <w:t>4</w:t>
      </w:r>
      <w:r>
        <w:rPr>
          <w:rFonts w:hint="eastAsia"/>
        </w:rPr>
        <w:t>：主机号全为</w:t>
      </w:r>
      <w:r>
        <w:rPr>
          <w:rFonts w:hint="eastAsia"/>
        </w:rPr>
        <w:t>0</w:t>
      </w:r>
      <w:r>
        <w:rPr>
          <w:rFonts w:hint="eastAsia"/>
        </w:rPr>
        <w:t>表示网络本身，主机号全为</w:t>
      </w:r>
      <w:r>
        <w:rPr>
          <w:rFonts w:hint="eastAsia"/>
        </w:rPr>
        <w:t>1</w:t>
      </w:r>
      <w:r>
        <w:rPr>
          <w:rFonts w:hint="eastAsia"/>
        </w:rPr>
        <w:t>表示网络的广播地址。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子网掩码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ICMP</w:t>
      </w:r>
      <w:r>
        <w:rPr>
          <w:rFonts w:hint="eastAsia"/>
        </w:rPr>
        <w:t>协议：网际控制报文协议，使主机或路由器可以报告差错和异常情况。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内部网关协议：</w:t>
      </w:r>
      <w:r>
        <w:rPr>
          <w:rFonts w:hint="eastAsia"/>
        </w:rPr>
        <w:t>RIP</w:t>
      </w:r>
      <w:r>
        <w:t>,OSPF</w:t>
      </w:r>
      <w:r>
        <w:rPr>
          <w:rFonts w:hint="eastAsia"/>
        </w:rPr>
        <w:t>；外部网关协议：</w:t>
      </w:r>
      <w:r>
        <w:rPr>
          <w:rFonts w:hint="eastAsia"/>
        </w:rPr>
        <w:t>BGP</w:t>
      </w:r>
      <w:r>
        <w:rPr>
          <w:rFonts w:hint="eastAsia"/>
        </w:rPr>
        <w:t>协议。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路由表和路由转发</w:t>
      </w:r>
    </w:p>
    <w:p w:rsidR="00342BAF" w:rsidRPr="00D12CB9" w:rsidRDefault="00342BAF" w:rsidP="001C163A">
      <w:pPr>
        <w:pStyle w:val="a3"/>
        <w:rPr>
          <w:b/>
        </w:rPr>
      </w:pPr>
      <w:r w:rsidRPr="00D12CB9">
        <w:rPr>
          <w:rFonts w:hint="eastAsia"/>
          <w:b/>
        </w:rPr>
        <w:t>4</w:t>
      </w:r>
      <w:r w:rsidRPr="00D12CB9">
        <w:rPr>
          <w:rFonts w:hint="eastAsia"/>
          <w:b/>
        </w:rPr>
        <w:t>、链路层</w:t>
      </w:r>
    </w:p>
    <w:p w:rsidR="00342BAF" w:rsidRDefault="00342BAF" w:rsidP="001C163A">
      <w:pPr>
        <w:pStyle w:val="a3"/>
      </w:pPr>
      <w:r>
        <w:tab/>
      </w:r>
      <w:r>
        <w:rPr>
          <w:rFonts w:hint="eastAsia"/>
        </w:rPr>
        <w:t>差错控制：奇偶校验码、循环冗余校验码</w:t>
      </w:r>
    </w:p>
    <w:p w:rsidR="00342BAF" w:rsidRDefault="00342BAF" w:rsidP="001C163A">
      <w:pPr>
        <w:pStyle w:val="a3"/>
      </w:pPr>
      <w:r>
        <w:tab/>
      </w:r>
      <w:r w:rsidR="00645EBF">
        <w:rPr>
          <w:rFonts w:hint="eastAsia"/>
        </w:rPr>
        <w:t>流量控制：（</w:t>
      </w:r>
      <w:r w:rsidR="00645EBF">
        <w:rPr>
          <w:rFonts w:hint="eastAsia"/>
        </w:rPr>
        <w:t>1</w:t>
      </w:r>
      <w:r w:rsidR="00645EBF">
        <w:rPr>
          <w:rFonts w:hint="eastAsia"/>
        </w:rPr>
        <w:t>）停止等待流量控制，发送方每发送一帧，都要等待接收方的应答信号。</w:t>
      </w:r>
    </w:p>
    <w:p w:rsidR="00645EBF" w:rsidRDefault="00645EBF" w:rsidP="001C163A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）滑动窗口流量控制</w:t>
      </w:r>
    </w:p>
    <w:p w:rsidR="00645EBF" w:rsidRDefault="00645EBF" w:rsidP="001C163A">
      <w:pPr>
        <w:pStyle w:val="a3"/>
      </w:pPr>
      <w:r>
        <w:tab/>
      </w:r>
      <w:r>
        <w:rPr>
          <w:rFonts w:hint="eastAsia"/>
        </w:rPr>
        <w:t>信道划分介质访问控制：</w:t>
      </w:r>
    </w:p>
    <w:p w:rsidR="00645EBF" w:rsidRDefault="00645EBF" w:rsidP="001C163A">
      <w:pPr>
        <w:pStyle w:val="a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）频分多路复用</w:t>
      </w:r>
      <w:r>
        <w:rPr>
          <w:rFonts w:hint="eastAsia"/>
        </w:rPr>
        <w:t>FDM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）时分多路复用</w:t>
      </w:r>
      <w:r>
        <w:rPr>
          <w:rFonts w:hint="eastAsia"/>
        </w:rPr>
        <w:t xml:space="preserve"> TDM</w:t>
      </w:r>
      <w:r>
        <w:rPr>
          <w:rFonts w:hint="eastAsia"/>
        </w:rPr>
        <w:t>；</w:t>
      </w:r>
    </w:p>
    <w:p w:rsidR="00645EBF" w:rsidRDefault="00645EBF" w:rsidP="00645EBF">
      <w:pPr>
        <w:pStyle w:val="a3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）码分多路复用</w:t>
      </w:r>
      <w:r>
        <w:rPr>
          <w:rFonts w:hint="eastAsia"/>
        </w:rPr>
        <w:t>CDM</w:t>
      </w:r>
    </w:p>
    <w:p w:rsidR="00D12CB9" w:rsidRDefault="00D12CB9" w:rsidP="00D12CB9">
      <w:pPr>
        <w:pStyle w:val="a5"/>
      </w:pPr>
      <w:r>
        <w:rPr>
          <w:rFonts w:hint="eastAsia"/>
        </w:rPr>
        <w:t>数据库技术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数据模型：概念模型，逻辑模型，物理模型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逻辑模型：层次模型、网状模型、关系模型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数据库模式：外模式、内模式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外模式</w:t>
      </w:r>
      <w:r>
        <w:rPr>
          <w:rFonts w:hint="eastAsia"/>
        </w:rPr>
        <w:t>/</w:t>
      </w:r>
      <w:r>
        <w:rPr>
          <w:rFonts w:hint="eastAsia"/>
        </w:rPr>
        <w:t>模式映像、模式</w:t>
      </w:r>
      <w:r>
        <w:rPr>
          <w:rFonts w:hint="eastAsia"/>
        </w:rPr>
        <w:t>/</w:t>
      </w:r>
      <w:r>
        <w:rPr>
          <w:rFonts w:hint="eastAsia"/>
        </w:rPr>
        <w:t>内模式映像。</w:t>
      </w:r>
    </w:p>
    <w:p w:rsidR="00D12CB9" w:rsidRDefault="00D12CB9" w:rsidP="00D12CB9">
      <w:pPr>
        <w:pStyle w:val="a3"/>
      </w:pPr>
      <w:r>
        <w:lastRenderedPageBreak/>
        <w:tab/>
      </w:r>
      <w:r>
        <w:rPr>
          <w:rFonts w:hint="eastAsia"/>
        </w:rPr>
        <w:t>主码、候选码、范式、关系模式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完整性：实体完整性、参照完整性。</w:t>
      </w:r>
      <w:bookmarkStart w:id="0" w:name="_GoBack"/>
      <w:bookmarkEnd w:id="0"/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关系代数：选择、投影、连接、除</w:t>
      </w:r>
    </w:p>
    <w:p w:rsidR="00D12CB9" w:rsidRDefault="00D12CB9" w:rsidP="00D12CB9">
      <w:pPr>
        <w:pStyle w:val="a3"/>
      </w:pPr>
      <w:r>
        <w:tab/>
      </w:r>
      <w:r>
        <w:rPr>
          <w:rFonts w:hint="eastAsia"/>
        </w:rPr>
        <w:t>SQL</w:t>
      </w:r>
      <w:r>
        <w:rPr>
          <w:rFonts w:hint="eastAsia"/>
        </w:rPr>
        <w:t>语言：</w:t>
      </w:r>
      <w:r>
        <w:br/>
      </w:r>
      <w:r>
        <w:tab/>
        <w:t>select * from where</w:t>
      </w:r>
    </w:p>
    <w:p w:rsidR="00D12CB9" w:rsidRPr="00E970D5" w:rsidRDefault="00D12CB9" w:rsidP="00D12CB9">
      <w:pPr>
        <w:pStyle w:val="a3"/>
        <w:rPr>
          <w:rFonts w:hint="eastAsia"/>
        </w:rPr>
      </w:pPr>
    </w:p>
    <w:sectPr w:rsidR="00D12CB9" w:rsidRPr="00E97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DE3" w:rsidRDefault="00D24DE3" w:rsidP="00D12CB9">
      <w:r>
        <w:separator/>
      </w:r>
    </w:p>
  </w:endnote>
  <w:endnote w:type="continuationSeparator" w:id="0">
    <w:p w:rsidR="00D24DE3" w:rsidRDefault="00D24DE3" w:rsidP="00D1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DE3" w:rsidRDefault="00D24DE3" w:rsidP="00D12CB9">
      <w:r>
        <w:separator/>
      </w:r>
    </w:p>
  </w:footnote>
  <w:footnote w:type="continuationSeparator" w:id="0">
    <w:p w:rsidR="00D24DE3" w:rsidRDefault="00D24DE3" w:rsidP="00D12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75"/>
    <w:rsid w:val="0009011B"/>
    <w:rsid w:val="001B7626"/>
    <w:rsid w:val="001C163A"/>
    <w:rsid w:val="00342BAF"/>
    <w:rsid w:val="00372FD2"/>
    <w:rsid w:val="0042337F"/>
    <w:rsid w:val="00442E75"/>
    <w:rsid w:val="0047671B"/>
    <w:rsid w:val="00510C0D"/>
    <w:rsid w:val="00602F9D"/>
    <w:rsid w:val="00641FF2"/>
    <w:rsid w:val="00645EBF"/>
    <w:rsid w:val="006541A8"/>
    <w:rsid w:val="00660548"/>
    <w:rsid w:val="00666E60"/>
    <w:rsid w:val="00864214"/>
    <w:rsid w:val="00877C24"/>
    <w:rsid w:val="00AF2471"/>
    <w:rsid w:val="00D12CB9"/>
    <w:rsid w:val="00D24DE3"/>
    <w:rsid w:val="00D97EF7"/>
    <w:rsid w:val="00DB76C4"/>
    <w:rsid w:val="00E17828"/>
    <w:rsid w:val="00E8103C"/>
    <w:rsid w:val="00E8566D"/>
    <w:rsid w:val="00E970D5"/>
    <w:rsid w:val="00EF15FC"/>
    <w:rsid w:val="00F26741"/>
    <w:rsid w:val="00FB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27F18"/>
  <w15:chartTrackingRefBased/>
  <w15:docId w15:val="{51CBBCC3-3ECD-4BBB-99A1-0F759F0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  <w:style w:type="paragraph" w:styleId="a7">
    <w:name w:val="No Spacing"/>
    <w:uiPriority w:val="1"/>
    <w:qFormat/>
    <w:rsid w:val="0042337F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D12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2CB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2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2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7</Pages>
  <Words>474</Words>
  <Characters>2705</Characters>
  <Application>Microsoft Office Word</Application>
  <DocSecurity>0</DocSecurity>
  <Lines>22</Lines>
  <Paragraphs>6</Paragraphs>
  <ScaleCrop>false</ScaleCrop>
  <Company>微软中国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2019-04-30T17:03:00Z</dcterms:created>
  <dcterms:modified xsi:type="dcterms:W3CDTF">2019-05-02T03:38:00Z</dcterms:modified>
</cp:coreProperties>
</file>