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A1F9" w14:textId="09257AB4" w:rsidR="00C37580" w:rsidRPr="00C37580" w:rsidRDefault="00B775A5" w:rsidP="00C37580">
      <w:pPr>
        <w:rPr>
          <w:sz w:val="28"/>
          <w:szCs w:val="28"/>
        </w:rPr>
      </w:pPr>
      <w:r w:rsidRPr="00B775A5">
        <w:rPr>
          <w:sz w:val="28"/>
          <w:szCs w:val="28"/>
        </w:rPr>
        <w:t>Question 1</w:t>
      </w:r>
      <w:r w:rsidR="008517EF">
        <w:rPr>
          <w:sz w:val="28"/>
          <w:szCs w:val="28"/>
        </w:rPr>
        <w:t>5</w:t>
      </w:r>
      <w:r w:rsidRPr="00B775A5">
        <w:rPr>
          <w:sz w:val="28"/>
          <w:szCs w:val="28"/>
        </w:rPr>
        <w:t xml:space="preserve">: </w:t>
      </w:r>
      <w:r w:rsidR="00C37580" w:rsidRPr="00C37580">
        <w:rPr>
          <w:sz w:val="28"/>
          <w:szCs w:val="28"/>
        </w:rPr>
        <w:t xml:space="preserve">List down possible tasks for a user story: </w:t>
      </w:r>
    </w:p>
    <w:p w14:paraId="541592C4" w14:textId="77777777" w:rsidR="00C37580" w:rsidRPr="00C37580" w:rsidRDefault="00C37580" w:rsidP="00C37580">
      <w:pPr>
        <w:rPr>
          <w:sz w:val="28"/>
          <w:szCs w:val="28"/>
        </w:rPr>
      </w:pPr>
    </w:p>
    <w:p w14:paraId="750B06EB" w14:textId="165FC6DC" w:rsidR="00B775A5" w:rsidRPr="00232E78" w:rsidRDefault="008517EF" w:rsidP="00232E7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color w:val="333333"/>
          <w:shd w:val="clear" w:color="auto" w:fill="FFFEFF"/>
        </w:rPr>
      </w:pPr>
      <w:r w:rsidRPr="00232E78">
        <w:rPr>
          <w:rFonts w:ascii="Khmer OS Battambang" w:hAnsi="Khmer OS Battambang" w:cs="Khmer OS Battambang"/>
          <w:color w:val="333333"/>
          <w:shd w:val="clear" w:color="auto" w:fill="FFFEFF"/>
        </w:rPr>
        <w:t>Using Program evaluation and review technique (PERT) to fill in the missing Duration in number of days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17EF" w14:paraId="1098649F" w14:textId="77777777" w:rsidTr="00232E78">
        <w:tc>
          <w:tcPr>
            <w:tcW w:w="3485" w:type="dxa"/>
            <w:tcBorders>
              <w:right w:val="nil"/>
            </w:tcBorders>
          </w:tcPr>
          <w:p w14:paraId="6D2A8BB8" w14:textId="77777777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143F083C" w14:textId="2E8C41F1" w:rsidR="008517EF" w:rsidRDefault="00232E78" w:rsidP="00232E78">
            <w:pPr>
              <w:jc w:val="center"/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Library System</w:t>
            </w:r>
          </w:p>
        </w:tc>
        <w:tc>
          <w:tcPr>
            <w:tcW w:w="3486" w:type="dxa"/>
            <w:tcBorders>
              <w:left w:val="nil"/>
            </w:tcBorders>
          </w:tcPr>
          <w:p w14:paraId="512B98F9" w14:textId="77777777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</w:p>
        </w:tc>
      </w:tr>
      <w:tr w:rsidR="008517EF" w14:paraId="5943372F" w14:textId="77777777" w:rsidTr="008517EF">
        <w:tc>
          <w:tcPr>
            <w:tcW w:w="3485" w:type="dxa"/>
          </w:tcPr>
          <w:p w14:paraId="4158EB46" w14:textId="62C96A81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Activity</w:t>
            </w:r>
          </w:p>
        </w:tc>
        <w:tc>
          <w:tcPr>
            <w:tcW w:w="3485" w:type="dxa"/>
          </w:tcPr>
          <w:p w14:paraId="0B46A929" w14:textId="61EDF822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Duration(days)</w:t>
            </w:r>
          </w:p>
        </w:tc>
        <w:tc>
          <w:tcPr>
            <w:tcW w:w="3486" w:type="dxa"/>
          </w:tcPr>
          <w:p w14:paraId="30D43D5F" w14:textId="41DF7394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proofErr w:type="spellStart"/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Predecesors</w:t>
            </w:r>
            <w:proofErr w:type="spellEnd"/>
          </w:p>
        </w:tc>
      </w:tr>
      <w:tr w:rsidR="008517EF" w14:paraId="447CA0F5" w14:textId="77777777" w:rsidTr="008517EF">
        <w:tc>
          <w:tcPr>
            <w:tcW w:w="3485" w:type="dxa"/>
          </w:tcPr>
          <w:p w14:paraId="02A8DF78" w14:textId="3461CAEF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A</w:t>
            </w:r>
          </w:p>
        </w:tc>
        <w:tc>
          <w:tcPr>
            <w:tcW w:w="3485" w:type="dxa"/>
          </w:tcPr>
          <w:p w14:paraId="2391A675" w14:textId="5AB4B95C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2</w:t>
            </w:r>
          </w:p>
        </w:tc>
        <w:tc>
          <w:tcPr>
            <w:tcW w:w="3486" w:type="dxa"/>
          </w:tcPr>
          <w:p w14:paraId="25ABA243" w14:textId="0D542924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-</w:t>
            </w:r>
          </w:p>
        </w:tc>
      </w:tr>
      <w:tr w:rsidR="008517EF" w14:paraId="4E6ADA4A" w14:textId="77777777" w:rsidTr="008517EF">
        <w:tc>
          <w:tcPr>
            <w:tcW w:w="3485" w:type="dxa"/>
          </w:tcPr>
          <w:p w14:paraId="7C37AED1" w14:textId="26B30852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B</w:t>
            </w:r>
          </w:p>
        </w:tc>
        <w:tc>
          <w:tcPr>
            <w:tcW w:w="3485" w:type="dxa"/>
          </w:tcPr>
          <w:p w14:paraId="7F3A83A1" w14:textId="6237E2C0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3</w:t>
            </w:r>
          </w:p>
        </w:tc>
        <w:tc>
          <w:tcPr>
            <w:tcW w:w="3486" w:type="dxa"/>
          </w:tcPr>
          <w:p w14:paraId="02D8B380" w14:textId="70BAFA41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-</w:t>
            </w:r>
          </w:p>
        </w:tc>
      </w:tr>
      <w:tr w:rsidR="008517EF" w14:paraId="60E530E8" w14:textId="77777777" w:rsidTr="008517EF">
        <w:tc>
          <w:tcPr>
            <w:tcW w:w="3485" w:type="dxa"/>
          </w:tcPr>
          <w:p w14:paraId="744529D7" w14:textId="3D52EEEE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C</w:t>
            </w:r>
          </w:p>
        </w:tc>
        <w:tc>
          <w:tcPr>
            <w:tcW w:w="3485" w:type="dxa"/>
          </w:tcPr>
          <w:p w14:paraId="1C630F99" w14:textId="1502C1E9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2</w:t>
            </w:r>
          </w:p>
        </w:tc>
        <w:tc>
          <w:tcPr>
            <w:tcW w:w="3486" w:type="dxa"/>
          </w:tcPr>
          <w:p w14:paraId="1F5A290A" w14:textId="501F87F3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A</w:t>
            </w:r>
          </w:p>
        </w:tc>
      </w:tr>
      <w:tr w:rsidR="008517EF" w14:paraId="2B86B8B2" w14:textId="77777777" w:rsidTr="008517EF">
        <w:tc>
          <w:tcPr>
            <w:tcW w:w="3485" w:type="dxa"/>
          </w:tcPr>
          <w:p w14:paraId="53923109" w14:textId="31A502B1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D</w:t>
            </w:r>
          </w:p>
        </w:tc>
        <w:tc>
          <w:tcPr>
            <w:tcW w:w="3485" w:type="dxa"/>
          </w:tcPr>
          <w:p w14:paraId="2A7010AB" w14:textId="25D5B92D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4</w:t>
            </w:r>
          </w:p>
        </w:tc>
        <w:tc>
          <w:tcPr>
            <w:tcW w:w="3486" w:type="dxa"/>
          </w:tcPr>
          <w:p w14:paraId="283C4744" w14:textId="66A9412C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proofErr w:type="gramStart"/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A,B</w:t>
            </w:r>
            <w:proofErr w:type="gramEnd"/>
          </w:p>
        </w:tc>
      </w:tr>
      <w:tr w:rsidR="008517EF" w14:paraId="704FAD1D" w14:textId="77777777" w:rsidTr="008517EF">
        <w:tc>
          <w:tcPr>
            <w:tcW w:w="3485" w:type="dxa"/>
          </w:tcPr>
          <w:p w14:paraId="6A6858F5" w14:textId="22651F2A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E</w:t>
            </w:r>
          </w:p>
        </w:tc>
        <w:tc>
          <w:tcPr>
            <w:tcW w:w="3485" w:type="dxa"/>
          </w:tcPr>
          <w:p w14:paraId="4029961B" w14:textId="132DA94D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5</w:t>
            </w:r>
          </w:p>
        </w:tc>
        <w:tc>
          <w:tcPr>
            <w:tcW w:w="3486" w:type="dxa"/>
          </w:tcPr>
          <w:p w14:paraId="16706141" w14:textId="063619FE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C</w:t>
            </w:r>
          </w:p>
        </w:tc>
      </w:tr>
      <w:tr w:rsidR="008517EF" w14:paraId="5A66B035" w14:textId="77777777" w:rsidTr="008517EF">
        <w:tc>
          <w:tcPr>
            <w:tcW w:w="3485" w:type="dxa"/>
          </w:tcPr>
          <w:p w14:paraId="54FB7FCF" w14:textId="3082B985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F</w:t>
            </w:r>
          </w:p>
        </w:tc>
        <w:tc>
          <w:tcPr>
            <w:tcW w:w="3485" w:type="dxa"/>
          </w:tcPr>
          <w:p w14:paraId="4F631B10" w14:textId="59C49A0E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3</w:t>
            </w:r>
          </w:p>
        </w:tc>
        <w:tc>
          <w:tcPr>
            <w:tcW w:w="3486" w:type="dxa"/>
          </w:tcPr>
          <w:p w14:paraId="2812201D" w14:textId="648FD30D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C</w:t>
            </w:r>
          </w:p>
        </w:tc>
      </w:tr>
      <w:tr w:rsidR="008517EF" w14:paraId="59B258F4" w14:textId="77777777" w:rsidTr="008517EF">
        <w:tc>
          <w:tcPr>
            <w:tcW w:w="3485" w:type="dxa"/>
          </w:tcPr>
          <w:p w14:paraId="78240A9D" w14:textId="2AFF5CFC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G</w:t>
            </w:r>
          </w:p>
        </w:tc>
        <w:tc>
          <w:tcPr>
            <w:tcW w:w="3485" w:type="dxa"/>
          </w:tcPr>
          <w:p w14:paraId="19B82D23" w14:textId="6656F5EF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6</w:t>
            </w:r>
          </w:p>
        </w:tc>
        <w:tc>
          <w:tcPr>
            <w:tcW w:w="3486" w:type="dxa"/>
          </w:tcPr>
          <w:p w14:paraId="49A8542F" w14:textId="59EAA803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proofErr w:type="gramStart"/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D,E</w:t>
            </w:r>
            <w:proofErr w:type="gramEnd"/>
          </w:p>
        </w:tc>
      </w:tr>
      <w:tr w:rsidR="008517EF" w14:paraId="61E3CC65" w14:textId="77777777" w:rsidTr="008517EF">
        <w:tc>
          <w:tcPr>
            <w:tcW w:w="3485" w:type="dxa"/>
          </w:tcPr>
          <w:p w14:paraId="3EE81DFB" w14:textId="7B2522CB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H</w:t>
            </w:r>
          </w:p>
        </w:tc>
        <w:tc>
          <w:tcPr>
            <w:tcW w:w="3485" w:type="dxa"/>
          </w:tcPr>
          <w:p w14:paraId="69D2FCB9" w14:textId="3125AC6A" w:rsidR="008517EF" w:rsidRDefault="008517EF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8</w:t>
            </w:r>
          </w:p>
        </w:tc>
        <w:tc>
          <w:tcPr>
            <w:tcW w:w="3486" w:type="dxa"/>
          </w:tcPr>
          <w:p w14:paraId="5E363D8A" w14:textId="29DBDC69" w:rsidR="008517EF" w:rsidRDefault="00232E78">
            <w:pP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</w:pPr>
            <w:proofErr w:type="gramStart"/>
            <w:r>
              <w:rPr>
                <w:rFonts w:ascii="Khmer OS Battambang" w:hAnsi="Khmer OS Battambang" w:cs="Khmer OS Battambang"/>
                <w:color w:val="333333"/>
                <w:shd w:val="clear" w:color="auto" w:fill="FFFEFF"/>
              </w:rPr>
              <w:t>F,G</w:t>
            </w:r>
            <w:proofErr w:type="gramEnd"/>
          </w:p>
        </w:tc>
      </w:tr>
    </w:tbl>
    <w:p w14:paraId="13A3647C" w14:textId="77777777" w:rsidR="00B775A5" w:rsidRDefault="00B775A5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4798AEF9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30FDC89C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60B630F4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15F38833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75F0BA1A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09EBC074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04AAAD52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69D24516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256BA5B7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64386737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435F43C2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6AFFDC30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7BC65D1E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0FA7C86F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325981B0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236FA3FB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50ACC029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62DB72D7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5C83CDF4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37BA8AD0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6FB528AB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7E163BCC" w14:textId="77777777" w:rsidR="00001B6D" w:rsidRDefault="00001B6D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275C64C6" w14:textId="33F502EE" w:rsidR="00B775A5" w:rsidRPr="00232E78" w:rsidRDefault="00232E78" w:rsidP="00232E7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="Khmer OS Battambang" w:hAnsi="Khmer OS Battambang" w:cs="Khmer OS Battambang"/>
          <w:color w:val="333333"/>
          <w:shd w:val="clear" w:color="auto" w:fill="FFFEFF"/>
        </w:rPr>
        <w:lastRenderedPageBreak/>
        <w:t>Draw Network Diagram of these tasks.</w:t>
      </w:r>
    </w:p>
    <w:p w14:paraId="6026065C" w14:textId="77777777" w:rsidR="00232E78" w:rsidRDefault="00232E78" w:rsidP="00232E78">
      <w:pPr>
        <w:pStyle w:val="ListParagraph"/>
        <w:rPr>
          <w:rFonts w:asciiTheme="majorHAnsi" w:hAnsiTheme="majorHAnsi"/>
          <w:sz w:val="28"/>
          <w:szCs w:val="28"/>
        </w:rPr>
      </w:pPr>
    </w:p>
    <w:p w14:paraId="33F4E492" w14:textId="150FF7AB" w:rsidR="00001B6D" w:rsidRPr="00232E78" w:rsidRDefault="00001B6D" w:rsidP="00232E78">
      <w:pPr>
        <w:pStyle w:val="ListParagraph"/>
        <w:rPr>
          <w:rFonts w:asciiTheme="majorHAnsi" w:hAnsiTheme="majorHAnsi"/>
          <w:sz w:val="28"/>
          <w:szCs w:val="28"/>
        </w:rPr>
      </w:pPr>
      <w:r w:rsidRPr="00001B6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B939776" wp14:editId="725984D7">
            <wp:extent cx="3101340" cy="5692140"/>
            <wp:effectExtent l="0" t="0" r="3810" b="3810"/>
            <wp:docPr id="17681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3DFE" w14:textId="3FDE1B0C" w:rsidR="00232E78" w:rsidRPr="00232E78" w:rsidRDefault="00232E78" w:rsidP="00232E7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="Khmer OS Battambang" w:hAnsi="Khmer OS Battambang" w:cs="Khmer OS Battambang"/>
          <w:color w:val="333333"/>
          <w:shd w:val="clear" w:color="auto" w:fill="FFFEFF"/>
        </w:rPr>
        <w:t>Find Critical Path using Critical Path Method.</w:t>
      </w:r>
    </w:p>
    <w:p w14:paraId="27237FD7" w14:textId="72CDAC57" w:rsidR="00232E78" w:rsidRPr="00232E78" w:rsidRDefault="00057835" w:rsidP="00001B6D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 w:rsidRPr="00057835">
        <w:rPr>
          <w:rFonts w:asciiTheme="majorHAnsi" w:hAnsiTheme="majorHAnsi"/>
          <w:sz w:val="28"/>
          <w:szCs w:val="28"/>
        </w:rPr>
        <w:t>Critical Path: [</w:t>
      </w:r>
      <w:proofErr w:type="spellStart"/>
      <w:proofErr w:type="gramStart"/>
      <w:r w:rsidRPr="00057835">
        <w:rPr>
          <w:rFonts w:asciiTheme="majorHAnsi" w:hAnsiTheme="majorHAnsi"/>
          <w:sz w:val="28"/>
          <w:szCs w:val="28"/>
        </w:rPr>
        <w:t>a,c</w:t>
      </w:r>
      <w:proofErr w:type="gramEnd"/>
      <w:r w:rsidRPr="00057835">
        <w:rPr>
          <w:rFonts w:asciiTheme="majorHAnsi" w:hAnsiTheme="majorHAnsi"/>
          <w:sz w:val="28"/>
          <w:szCs w:val="28"/>
        </w:rPr>
        <w:t>,f,b,d,e,g,h</w:t>
      </w:r>
      <w:proofErr w:type="spellEnd"/>
      <w:r w:rsidRPr="00057835">
        <w:rPr>
          <w:rFonts w:asciiTheme="majorHAnsi" w:hAnsiTheme="majorHAnsi"/>
          <w:sz w:val="28"/>
          <w:szCs w:val="28"/>
        </w:rPr>
        <w:t>]</w:t>
      </w:r>
    </w:p>
    <w:sectPr w:rsidR="00232E78" w:rsidRPr="00232E78" w:rsidSect="00F7070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65B"/>
    <w:multiLevelType w:val="hybridMultilevel"/>
    <w:tmpl w:val="2ED6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FB8"/>
    <w:multiLevelType w:val="hybridMultilevel"/>
    <w:tmpl w:val="57C20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44EA3"/>
    <w:multiLevelType w:val="multilevel"/>
    <w:tmpl w:val="1E0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75FCD"/>
    <w:multiLevelType w:val="multilevel"/>
    <w:tmpl w:val="267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12311">
    <w:abstractNumId w:val="0"/>
  </w:num>
  <w:num w:numId="2" w16cid:durableId="1640500514">
    <w:abstractNumId w:val="1"/>
  </w:num>
  <w:num w:numId="3" w16cid:durableId="854924261">
    <w:abstractNumId w:val="3"/>
  </w:num>
  <w:num w:numId="4" w16cid:durableId="42087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5"/>
    <w:rsid w:val="00001B6D"/>
    <w:rsid w:val="00057835"/>
    <w:rsid w:val="001F4C4A"/>
    <w:rsid w:val="00232E78"/>
    <w:rsid w:val="005F6610"/>
    <w:rsid w:val="007878F5"/>
    <w:rsid w:val="008517EF"/>
    <w:rsid w:val="0095169E"/>
    <w:rsid w:val="009817D4"/>
    <w:rsid w:val="009F4771"/>
    <w:rsid w:val="00AB1919"/>
    <w:rsid w:val="00B044DD"/>
    <w:rsid w:val="00B775A5"/>
    <w:rsid w:val="00BB7E0C"/>
    <w:rsid w:val="00C37580"/>
    <w:rsid w:val="00F7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F39DB"/>
  <w15:chartTrackingRefBased/>
  <w15:docId w15:val="{E0458AEE-4D99-4FA3-88E8-7340C77F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5A5"/>
    <w:rPr>
      <w:b/>
      <w:bCs/>
    </w:rPr>
  </w:style>
  <w:style w:type="table" w:styleId="TableGrid">
    <w:name w:val="Table Grid"/>
    <w:basedOn w:val="TableNormal"/>
    <w:uiPriority w:val="59"/>
    <w:rsid w:val="0085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dcterms:created xsi:type="dcterms:W3CDTF">2024-01-16T01:55:00Z</dcterms:created>
  <dcterms:modified xsi:type="dcterms:W3CDTF">2024-01-16T02:01:00Z</dcterms:modified>
</cp:coreProperties>
</file>