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Final Project App Testing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 Name: Explorers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 Link: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minimumviableproduct.azurewebsites.net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Instructions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2231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1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Write your name in the box given.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Then click enter. 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Then click next question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Should say: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Welcome, (Your name)! This is a riddle game consisting of four questions. You are allowed multiple tries and need to answer correctly to proceed to the next question. Click start to proceed to the first question.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Then it should take you to the first question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9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2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Click the incorrect answer (probably the long one)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Then click submit next to the answer bubbles.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Should say: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Sorry, that's not the right answer. Try again!</w:t>
            </w:r>
          </w:p>
        </w:tc>
      </w:tr>
      <w:tr>
        <w:trPr>
          <w:cantSplit w:val="0"/>
          <w:trHeight w:val="2483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3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Click the Correct answer 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Then click submit next to the answer bubbles.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Then click next question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Should Say: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Congratulations! You got the answer right!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Then it should take you to the next question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the final test case, perform general testing of the application with the intention to break things.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Results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1331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1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2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3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Testing Results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Issues/Bugs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App Feedback</w:t>
            </w:r>
          </w:p>
        </w:tc>
      </w:tr>
      <w:tr>
        <w:trPr>
          <w:cantSplit w:val="0"/>
          <w:trHeight w:val="2663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B406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hAmeOOH7dacdoEY6QlSNYErESQ==">CgMxLjA4AHIhMVU3cW04V1duaUY3YlUwNFp4dGRBdlNodk5jQjNXMVRp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2023-11-27T03:56:00Z</dcterms:created>
  <dc:creator>Daniel Madison</dc:creator>
</cp:coreProperties>
</file>