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CC89D8" w14:textId="77777777" w:rsidR="004133F7" w:rsidRPr="003C39A0" w:rsidRDefault="003F3344" w:rsidP="004133F7">
      <w:pPr>
        <w:jc w:val="center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  <w:sz w:val="52"/>
        </w:rPr>
        <w:t>镜像</w:t>
      </w:r>
      <w:r w:rsidR="004133F7" w:rsidRPr="003C39A0">
        <w:rPr>
          <w:rFonts w:ascii="微软雅黑" w:eastAsia="微软雅黑" w:hAnsi="微软雅黑" w:hint="eastAsia"/>
          <w:b/>
          <w:sz w:val="52"/>
        </w:rPr>
        <w:t>系统</w:t>
      </w:r>
    </w:p>
    <w:tbl>
      <w:tblPr>
        <w:tblStyle w:val="a4"/>
        <w:tblW w:w="8620" w:type="dxa"/>
        <w:jc w:val="center"/>
        <w:tblLayout w:type="fixed"/>
        <w:tblLook w:val="04A0" w:firstRow="1" w:lastRow="0" w:firstColumn="1" w:lastColumn="0" w:noHBand="0" w:noVBand="1"/>
      </w:tblPr>
      <w:tblGrid>
        <w:gridCol w:w="1764"/>
        <w:gridCol w:w="2115"/>
        <w:gridCol w:w="1648"/>
        <w:gridCol w:w="3093"/>
      </w:tblGrid>
      <w:tr w:rsidR="004133F7" w:rsidRPr="003C39A0" w14:paraId="6150B717" w14:textId="77777777" w:rsidTr="00CE01AA">
        <w:trPr>
          <w:trHeight w:val="386"/>
          <w:jc w:val="center"/>
        </w:trPr>
        <w:tc>
          <w:tcPr>
            <w:tcW w:w="1764" w:type="dxa"/>
            <w:shd w:val="clear" w:color="auto" w:fill="C4BC96" w:themeFill="background2" w:themeFillShade="BF"/>
          </w:tcPr>
          <w:p w14:paraId="4CD0E27C" w14:textId="77777777" w:rsidR="004133F7" w:rsidRPr="003C39A0" w:rsidRDefault="004133F7" w:rsidP="00CE01AA">
            <w:pPr>
              <w:jc w:val="center"/>
              <w:rPr>
                <w:rFonts w:ascii="微软雅黑" w:eastAsia="微软雅黑" w:hAnsi="微软雅黑"/>
                <w:b/>
                <w:sz w:val="30"/>
                <w:szCs w:val="30"/>
              </w:rPr>
            </w:pPr>
            <w:r w:rsidRPr="003C39A0">
              <w:rPr>
                <w:rFonts w:ascii="微软雅黑" w:eastAsia="微软雅黑" w:hAnsi="微软雅黑" w:hint="eastAsia"/>
                <w:b/>
                <w:sz w:val="30"/>
                <w:szCs w:val="30"/>
              </w:rPr>
              <w:t>版本</w:t>
            </w:r>
            <w:r w:rsidRPr="003C39A0">
              <w:rPr>
                <w:rFonts w:ascii="微软雅黑" w:eastAsia="微软雅黑" w:hAnsi="微软雅黑"/>
                <w:b/>
                <w:sz w:val="30"/>
                <w:szCs w:val="30"/>
              </w:rPr>
              <w:t>号</w:t>
            </w:r>
          </w:p>
        </w:tc>
        <w:tc>
          <w:tcPr>
            <w:tcW w:w="2115" w:type="dxa"/>
            <w:shd w:val="clear" w:color="auto" w:fill="C4BC96" w:themeFill="background2" w:themeFillShade="BF"/>
          </w:tcPr>
          <w:p w14:paraId="048D7FAC" w14:textId="77777777" w:rsidR="004133F7" w:rsidRPr="003C39A0" w:rsidRDefault="004133F7" w:rsidP="00CE01AA">
            <w:pPr>
              <w:jc w:val="center"/>
              <w:rPr>
                <w:rFonts w:ascii="微软雅黑" w:eastAsia="微软雅黑" w:hAnsi="微软雅黑"/>
                <w:b/>
                <w:sz w:val="30"/>
                <w:szCs w:val="30"/>
              </w:rPr>
            </w:pPr>
            <w:r w:rsidRPr="003C39A0">
              <w:rPr>
                <w:rFonts w:ascii="微软雅黑" w:eastAsia="微软雅黑" w:hAnsi="微软雅黑" w:hint="eastAsia"/>
                <w:b/>
                <w:sz w:val="30"/>
                <w:szCs w:val="30"/>
              </w:rPr>
              <w:t>修改时间</w:t>
            </w:r>
          </w:p>
        </w:tc>
        <w:tc>
          <w:tcPr>
            <w:tcW w:w="1648" w:type="dxa"/>
            <w:shd w:val="clear" w:color="auto" w:fill="C4BC96" w:themeFill="background2" w:themeFillShade="BF"/>
            <w:vAlign w:val="center"/>
          </w:tcPr>
          <w:p w14:paraId="4367AE0B" w14:textId="77777777" w:rsidR="004133F7" w:rsidRPr="003C39A0" w:rsidRDefault="004133F7" w:rsidP="00CE01AA">
            <w:pPr>
              <w:ind w:right="450"/>
              <w:jc w:val="right"/>
              <w:rPr>
                <w:rFonts w:ascii="微软雅黑" w:eastAsia="微软雅黑" w:hAnsi="微软雅黑"/>
                <w:b/>
                <w:sz w:val="30"/>
                <w:szCs w:val="30"/>
              </w:rPr>
            </w:pPr>
            <w:r w:rsidRPr="003C39A0">
              <w:rPr>
                <w:rFonts w:ascii="微软雅黑" w:eastAsia="微软雅黑" w:hAnsi="微软雅黑" w:hint="eastAsia"/>
                <w:b/>
                <w:sz w:val="30"/>
                <w:szCs w:val="30"/>
              </w:rPr>
              <w:t>修改人</w:t>
            </w:r>
          </w:p>
        </w:tc>
        <w:tc>
          <w:tcPr>
            <w:tcW w:w="3093" w:type="dxa"/>
            <w:shd w:val="clear" w:color="auto" w:fill="C4BC96" w:themeFill="background2" w:themeFillShade="BF"/>
          </w:tcPr>
          <w:p w14:paraId="7B8CBD8D" w14:textId="77777777" w:rsidR="004133F7" w:rsidRPr="003C39A0" w:rsidRDefault="004133F7" w:rsidP="00CE01AA">
            <w:pPr>
              <w:jc w:val="center"/>
              <w:rPr>
                <w:rFonts w:ascii="微软雅黑" w:eastAsia="微软雅黑" w:hAnsi="微软雅黑"/>
                <w:b/>
                <w:sz w:val="30"/>
                <w:szCs w:val="30"/>
              </w:rPr>
            </w:pPr>
            <w:r w:rsidRPr="003C39A0">
              <w:rPr>
                <w:rFonts w:ascii="微软雅黑" w:eastAsia="微软雅黑" w:hAnsi="微软雅黑" w:hint="eastAsia"/>
                <w:b/>
                <w:sz w:val="30"/>
                <w:szCs w:val="30"/>
              </w:rPr>
              <w:t>修改</w:t>
            </w:r>
            <w:r w:rsidRPr="003C39A0">
              <w:rPr>
                <w:rFonts w:ascii="微软雅黑" w:eastAsia="微软雅黑" w:hAnsi="微软雅黑"/>
                <w:b/>
                <w:sz w:val="30"/>
                <w:szCs w:val="30"/>
              </w:rPr>
              <w:t>内容</w:t>
            </w:r>
          </w:p>
        </w:tc>
      </w:tr>
      <w:tr w:rsidR="004133F7" w:rsidRPr="003C39A0" w14:paraId="1C76D16D" w14:textId="77777777" w:rsidTr="00CE01AA">
        <w:trPr>
          <w:trHeight w:val="409"/>
          <w:jc w:val="center"/>
        </w:trPr>
        <w:tc>
          <w:tcPr>
            <w:tcW w:w="1764" w:type="dxa"/>
          </w:tcPr>
          <w:p w14:paraId="708CEAB5" w14:textId="77777777" w:rsidR="004133F7" w:rsidRPr="003C39A0" w:rsidRDefault="004133F7" w:rsidP="00CE01AA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3C39A0"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</w:p>
        </w:tc>
        <w:tc>
          <w:tcPr>
            <w:tcW w:w="2115" w:type="dxa"/>
          </w:tcPr>
          <w:p w14:paraId="69151D89" w14:textId="77777777" w:rsidR="004133F7" w:rsidRPr="003C39A0" w:rsidRDefault="004133F7" w:rsidP="00CE01AA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3C39A0">
              <w:rPr>
                <w:rFonts w:ascii="微软雅黑" w:eastAsia="微软雅黑" w:hAnsi="微软雅黑" w:hint="eastAsia"/>
                <w:sz w:val="20"/>
                <w:szCs w:val="20"/>
              </w:rPr>
              <w:t>2017.12.</w:t>
            </w:r>
            <w:r w:rsidR="003F3344">
              <w:rPr>
                <w:rFonts w:ascii="微软雅黑" w:eastAsia="微软雅黑" w:hAnsi="微软雅黑" w:hint="eastAsia"/>
                <w:sz w:val="20"/>
                <w:szCs w:val="20"/>
              </w:rPr>
              <w:t>25</w:t>
            </w:r>
          </w:p>
        </w:tc>
        <w:tc>
          <w:tcPr>
            <w:tcW w:w="1648" w:type="dxa"/>
          </w:tcPr>
          <w:p w14:paraId="6A1AED4E" w14:textId="77777777" w:rsidR="004133F7" w:rsidRPr="003C39A0" w:rsidRDefault="004133F7" w:rsidP="00CE01AA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3C39A0">
              <w:rPr>
                <w:rFonts w:ascii="微软雅黑" w:eastAsia="微软雅黑" w:hAnsi="微软雅黑" w:hint="eastAsia"/>
                <w:sz w:val="20"/>
                <w:szCs w:val="20"/>
              </w:rPr>
              <w:t>何</w:t>
            </w:r>
            <w:proofErr w:type="gramStart"/>
            <w:r w:rsidRPr="003C39A0">
              <w:rPr>
                <w:rFonts w:ascii="微软雅黑" w:eastAsia="微软雅黑" w:hAnsi="微软雅黑" w:hint="eastAsia"/>
                <w:sz w:val="20"/>
                <w:szCs w:val="20"/>
              </w:rPr>
              <w:t>谐</w:t>
            </w:r>
            <w:proofErr w:type="gramEnd"/>
          </w:p>
        </w:tc>
        <w:tc>
          <w:tcPr>
            <w:tcW w:w="3093" w:type="dxa"/>
          </w:tcPr>
          <w:p w14:paraId="260EAFB1" w14:textId="77777777" w:rsidR="004133F7" w:rsidRPr="003C39A0" w:rsidRDefault="00965CFB" w:rsidP="00CE01AA">
            <w:pPr>
              <w:ind w:firstLineChars="600" w:firstLine="12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第一版</w:t>
            </w:r>
          </w:p>
        </w:tc>
      </w:tr>
    </w:tbl>
    <w:p w14:paraId="154CF7F3" w14:textId="77777777" w:rsidR="004133F7" w:rsidRPr="003C39A0" w:rsidRDefault="004133F7" w:rsidP="004133F7">
      <w:pPr>
        <w:pStyle w:val="1"/>
        <w:rPr>
          <w:rFonts w:ascii="微软雅黑" w:eastAsia="微软雅黑" w:hAnsi="微软雅黑"/>
        </w:rPr>
      </w:pPr>
      <w:r w:rsidRPr="003C39A0">
        <w:rPr>
          <w:rFonts w:ascii="微软雅黑" w:eastAsia="微软雅黑" w:hAnsi="微软雅黑" w:hint="eastAsia"/>
        </w:rPr>
        <w:t>一</w:t>
      </w:r>
      <w:r w:rsidRPr="003C39A0">
        <w:rPr>
          <w:rFonts w:ascii="微软雅黑" w:eastAsia="微软雅黑" w:hAnsi="微软雅黑"/>
        </w:rPr>
        <w:t>、</w:t>
      </w:r>
      <w:r w:rsidRPr="003C39A0">
        <w:rPr>
          <w:rFonts w:ascii="微软雅黑" w:eastAsia="微软雅黑" w:hAnsi="微软雅黑" w:hint="eastAsia"/>
        </w:rPr>
        <w:t>目的</w:t>
      </w:r>
    </w:p>
    <w:p w14:paraId="3F1C8ADD" w14:textId="44778313" w:rsidR="00C4191C" w:rsidRPr="0089029F" w:rsidRDefault="0089029F" w:rsidP="0089029F">
      <w:pPr>
        <w:pStyle w:val="a3"/>
        <w:numPr>
          <w:ilvl w:val="0"/>
          <w:numId w:val="20"/>
        </w:numPr>
        <w:ind w:firstLineChars="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保持玩家的游戏浸入感，</w:t>
      </w:r>
      <w:r>
        <w:rPr>
          <w:rFonts w:ascii="微软雅黑" w:eastAsia="微软雅黑" w:hAnsi="微软雅黑" w:hint="eastAsia"/>
          <w:sz w:val="24"/>
        </w:rPr>
        <w:t>减少切换区域时场景加载过程，保证游戏体验流畅性</w:t>
      </w:r>
    </w:p>
    <w:p w14:paraId="44D0E557" w14:textId="20BF2D09" w:rsidR="003F3344" w:rsidRDefault="00C23376" w:rsidP="003F3344">
      <w:pPr>
        <w:pStyle w:val="a3"/>
        <w:numPr>
          <w:ilvl w:val="0"/>
          <w:numId w:val="20"/>
        </w:numPr>
        <w:ind w:firstLineChars="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重复利用现有场景进行</w:t>
      </w:r>
      <w:r w:rsidR="0089029F">
        <w:rPr>
          <w:rFonts w:ascii="微软雅黑" w:eastAsia="微软雅黑" w:hAnsi="微软雅黑" w:hint="eastAsia"/>
          <w:sz w:val="24"/>
        </w:rPr>
        <w:t>任务设计，</w:t>
      </w:r>
      <w:r w:rsidR="003F3344">
        <w:rPr>
          <w:rFonts w:ascii="微软雅黑" w:eastAsia="微软雅黑" w:hAnsi="微软雅黑" w:hint="eastAsia"/>
          <w:sz w:val="24"/>
        </w:rPr>
        <w:t>节省游戏资源</w:t>
      </w:r>
    </w:p>
    <w:p w14:paraId="6909B70A" w14:textId="77777777" w:rsidR="004133F7" w:rsidRDefault="004133F7" w:rsidP="004133F7">
      <w:pPr>
        <w:pStyle w:val="1"/>
        <w:rPr>
          <w:rFonts w:ascii="微软雅黑" w:eastAsia="微软雅黑" w:hAnsi="微软雅黑"/>
        </w:rPr>
      </w:pPr>
      <w:r w:rsidRPr="003C39A0">
        <w:rPr>
          <w:rFonts w:ascii="微软雅黑" w:eastAsia="微软雅黑" w:hAnsi="微软雅黑" w:hint="eastAsia"/>
        </w:rPr>
        <w:t>二</w:t>
      </w:r>
      <w:r w:rsidRPr="003C39A0">
        <w:rPr>
          <w:rFonts w:ascii="微软雅黑" w:eastAsia="微软雅黑" w:hAnsi="微软雅黑"/>
        </w:rPr>
        <w:t>、</w:t>
      </w:r>
      <w:r w:rsidR="00C23376">
        <w:rPr>
          <w:rFonts w:ascii="微软雅黑" w:eastAsia="微软雅黑" w:hAnsi="微软雅黑" w:hint="eastAsia"/>
        </w:rPr>
        <w:t>功能概述</w:t>
      </w:r>
    </w:p>
    <w:p w14:paraId="34BFE16F" w14:textId="64C3B5F6" w:rsidR="00BB2F47" w:rsidRDefault="00C23376" w:rsidP="00C23376">
      <w:pPr>
        <w:ind w:left="42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1、通过</w:t>
      </w:r>
      <w:r w:rsidR="0089029F">
        <w:rPr>
          <w:rFonts w:ascii="微软雅黑" w:eastAsia="微软雅黑" w:hAnsi="微软雅黑" w:hint="eastAsia"/>
          <w:sz w:val="24"/>
        </w:rPr>
        <w:t>任务触发</w:t>
      </w:r>
      <w:r>
        <w:rPr>
          <w:rFonts w:ascii="微软雅黑" w:eastAsia="微软雅黑" w:hAnsi="微软雅黑" w:hint="eastAsia"/>
          <w:sz w:val="24"/>
        </w:rPr>
        <w:t>后，玩家进入镜像场景。所在场景和坐标不变，但周围可互动的角色改变</w:t>
      </w:r>
    </w:p>
    <w:p w14:paraId="40384141" w14:textId="77777777" w:rsidR="00C23376" w:rsidRDefault="00C23376" w:rsidP="00C23376">
      <w:pPr>
        <w:ind w:left="4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2、进入</w:t>
      </w:r>
      <w:r w:rsidR="00BC4752">
        <w:rPr>
          <w:rFonts w:ascii="微软雅黑" w:eastAsia="微软雅黑" w:hAnsi="微软雅黑" w:hint="eastAsia"/>
          <w:sz w:val="24"/>
        </w:rPr>
        <w:t>镜像场景后，除与之进入同一镜像的玩家外，其余玩家均不可见</w:t>
      </w:r>
    </w:p>
    <w:p w14:paraId="5C0DAC63" w14:textId="73D16301" w:rsidR="00C4191C" w:rsidRDefault="00C4191C" w:rsidP="00C23376">
      <w:pPr>
        <w:ind w:left="4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3、镜像场景范围为全地图</w:t>
      </w:r>
    </w:p>
    <w:p w14:paraId="37D89F5B" w14:textId="3CD0E414" w:rsidR="006E5C5F" w:rsidRDefault="006E5C5F" w:rsidP="00C23376">
      <w:pPr>
        <w:ind w:left="42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4、通过任务配置表中配置镜像中的NPC，收集物，道具等等，以及其坐标位置</w:t>
      </w:r>
      <w:bookmarkStart w:id="0" w:name="_GoBack"/>
      <w:bookmarkEnd w:id="0"/>
    </w:p>
    <w:p w14:paraId="42381D0B" w14:textId="77777777" w:rsidR="004133F7" w:rsidRPr="003C39A0" w:rsidRDefault="004133F7" w:rsidP="004133F7">
      <w:pPr>
        <w:pStyle w:val="1"/>
        <w:rPr>
          <w:rFonts w:ascii="微软雅黑" w:eastAsia="微软雅黑" w:hAnsi="微软雅黑"/>
        </w:rPr>
      </w:pPr>
      <w:r w:rsidRPr="003C39A0">
        <w:rPr>
          <w:rFonts w:ascii="微软雅黑" w:eastAsia="微软雅黑" w:hAnsi="微软雅黑" w:hint="eastAsia"/>
        </w:rPr>
        <w:lastRenderedPageBreak/>
        <w:t>三</w:t>
      </w:r>
      <w:r w:rsidRPr="003C39A0">
        <w:rPr>
          <w:rFonts w:ascii="微软雅黑" w:eastAsia="微软雅黑" w:hAnsi="微软雅黑"/>
        </w:rPr>
        <w:t>、</w:t>
      </w:r>
      <w:r w:rsidRPr="003C39A0">
        <w:rPr>
          <w:rFonts w:ascii="微软雅黑" w:eastAsia="微软雅黑" w:hAnsi="微软雅黑" w:hint="eastAsia"/>
        </w:rPr>
        <w:t>功能细节</w:t>
      </w:r>
    </w:p>
    <w:p w14:paraId="7DBEFF51" w14:textId="77777777" w:rsidR="00235C26" w:rsidRDefault="004133F7" w:rsidP="00F41705">
      <w:pPr>
        <w:pStyle w:val="2"/>
        <w:rPr>
          <w:rFonts w:ascii="微软雅黑" w:eastAsia="微软雅黑" w:hAnsi="微软雅黑"/>
          <w:sz w:val="28"/>
          <w:szCs w:val="24"/>
        </w:rPr>
      </w:pPr>
      <w:r w:rsidRPr="00E85814">
        <w:rPr>
          <w:rFonts w:ascii="微软雅黑" w:eastAsia="微软雅黑" w:hAnsi="微软雅黑" w:hint="eastAsia"/>
          <w:sz w:val="28"/>
          <w:szCs w:val="24"/>
        </w:rPr>
        <w:t>1</w:t>
      </w:r>
      <w:r w:rsidR="00030E5C" w:rsidRPr="00E85814">
        <w:rPr>
          <w:rFonts w:ascii="微软雅黑" w:eastAsia="微软雅黑" w:hAnsi="微软雅黑" w:hint="eastAsia"/>
          <w:sz w:val="28"/>
          <w:szCs w:val="24"/>
        </w:rPr>
        <w:t>、</w:t>
      </w:r>
      <w:r w:rsidR="00F41705">
        <w:rPr>
          <w:rFonts w:ascii="微软雅黑" w:eastAsia="微软雅黑" w:hAnsi="微软雅黑" w:hint="eastAsia"/>
          <w:sz w:val="28"/>
          <w:szCs w:val="24"/>
        </w:rPr>
        <w:t>流程</w:t>
      </w:r>
    </w:p>
    <w:p w14:paraId="2355BBD7" w14:textId="2C43C656" w:rsidR="00235C26" w:rsidRPr="00235C26" w:rsidRDefault="00C4191C" w:rsidP="00235C26">
      <w:pPr>
        <w:jc w:val="center"/>
      </w:pPr>
      <w:r>
        <w:object w:dxaOrig="5238" w:dyaOrig="8645" w14:anchorId="70E5F2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6.3pt;height:323.3pt" o:ole="">
            <v:imagedata r:id="rId9" o:title=""/>
          </v:shape>
          <o:OLEObject Type="Embed" ProgID="Visio.Drawing.11" ShapeID="_x0000_i1025" DrawAspect="Content" ObjectID="_1575980274" r:id="rId10"/>
        </w:object>
      </w:r>
    </w:p>
    <w:p w14:paraId="2B13F2DC" w14:textId="77777777" w:rsidR="0083186F" w:rsidRPr="00235C26" w:rsidRDefault="004133F7" w:rsidP="00F41705">
      <w:pPr>
        <w:pStyle w:val="2"/>
        <w:rPr>
          <w:rFonts w:ascii="微软雅黑" w:eastAsia="微软雅黑" w:hAnsi="微软雅黑"/>
          <w:sz w:val="28"/>
          <w:szCs w:val="24"/>
        </w:rPr>
      </w:pPr>
      <w:r w:rsidRPr="00E85814">
        <w:rPr>
          <w:rFonts w:ascii="微软雅黑" w:eastAsia="微软雅黑" w:hAnsi="微软雅黑" w:hint="eastAsia"/>
          <w:sz w:val="28"/>
          <w:szCs w:val="24"/>
        </w:rPr>
        <w:t>2</w:t>
      </w:r>
      <w:r w:rsidR="00F41705">
        <w:rPr>
          <w:rFonts w:ascii="微软雅黑" w:eastAsia="微软雅黑" w:hAnsi="微软雅黑" w:hint="eastAsia"/>
          <w:sz w:val="28"/>
          <w:szCs w:val="24"/>
        </w:rPr>
        <w:t>、镜像属性</w:t>
      </w:r>
    </w:p>
    <w:p w14:paraId="3758ADE6" w14:textId="77777777" w:rsidR="00514065" w:rsidRPr="00C415D0" w:rsidRDefault="00F41705" w:rsidP="00C415D0">
      <w:pPr>
        <w:pStyle w:val="a3"/>
        <w:numPr>
          <w:ilvl w:val="1"/>
          <w:numId w:val="4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C415D0">
        <w:rPr>
          <w:rFonts w:ascii="微软雅黑" w:eastAsia="微软雅黑" w:hAnsi="微软雅黑" w:hint="eastAsia"/>
          <w:sz w:val="24"/>
          <w:szCs w:val="24"/>
        </w:rPr>
        <w:t>触发——玩家可以通过2种方式开启镜像（开启方式需支持扩展）</w:t>
      </w:r>
    </w:p>
    <w:p w14:paraId="6014316F" w14:textId="77777777" w:rsidR="00F41705" w:rsidRPr="00F41705" w:rsidRDefault="00F41705" w:rsidP="00F41705">
      <w:pPr>
        <w:rPr>
          <w:rFonts w:ascii="微软雅黑" w:eastAsia="微软雅黑" w:hAnsi="微软雅黑"/>
          <w:sz w:val="24"/>
          <w:szCs w:val="24"/>
        </w:rPr>
      </w:pPr>
      <w:r w:rsidRPr="00F41705">
        <w:rPr>
          <w:rFonts w:ascii="微软雅黑" w:eastAsia="微软雅黑" w:hAnsi="微软雅黑" w:hint="eastAsia"/>
          <w:sz w:val="24"/>
          <w:szCs w:val="24"/>
        </w:rPr>
        <w:tab/>
      </w:r>
      <w:r>
        <w:rPr>
          <w:rFonts w:ascii="微软雅黑" w:eastAsia="微软雅黑" w:hAnsi="微软雅黑" w:hint="eastAsia"/>
          <w:sz w:val="24"/>
          <w:szCs w:val="24"/>
        </w:rPr>
        <w:tab/>
      </w:r>
      <w:r w:rsidRPr="00F41705">
        <w:rPr>
          <w:rFonts w:ascii="微软雅黑" w:eastAsia="微软雅黑" w:hAnsi="微软雅黑" w:hint="eastAsia"/>
          <w:sz w:val="24"/>
          <w:szCs w:val="24"/>
        </w:rPr>
        <w:t>1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 w:rsidRPr="00F41705">
        <w:rPr>
          <w:rFonts w:ascii="微软雅黑" w:eastAsia="微软雅黑" w:hAnsi="微软雅黑" w:hint="eastAsia"/>
          <w:sz w:val="24"/>
          <w:szCs w:val="24"/>
        </w:rPr>
        <w:t>接取主线任务</w:t>
      </w:r>
    </w:p>
    <w:p w14:paraId="01B96A36" w14:textId="77777777" w:rsidR="00F41705" w:rsidRDefault="00F41705" w:rsidP="00F41705">
      <w:pPr>
        <w:ind w:left="420" w:firstLine="4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2、</w:t>
      </w:r>
      <w:r w:rsidRPr="00F41705">
        <w:rPr>
          <w:rFonts w:ascii="微软雅黑" w:eastAsia="微软雅黑" w:hAnsi="微软雅黑" w:hint="eastAsia"/>
          <w:sz w:val="24"/>
          <w:szCs w:val="24"/>
        </w:rPr>
        <w:t>接取日常任务</w:t>
      </w:r>
    </w:p>
    <w:p w14:paraId="412C48E6" w14:textId="77777777" w:rsidR="00F41705" w:rsidRPr="00C415D0" w:rsidRDefault="007E6878" w:rsidP="00C415D0">
      <w:pPr>
        <w:pStyle w:val="a3"/>
        <w:numPr>
          <w:ilvl w:val="1"/>
          <w:numId w:val="4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C415D0">
        <w:rPr>
          <w:rFonts w:ascii="微软雅黑" w:eastAsia="微软雅黑" w:hAnsi="微软雅黑" w:hint="eastAsia"/>
          <w:sz w:val="24"/>
          <w:szCs w:val="24"/>
        </w:rPr>
        <w:t>镜像逻辑</w:t>
      </w:r>
    </w:p>
    <w:p w14:paraId="5AF56AA2" w14:textId="65525567" w:rsidR="00F41705" w:rsidRPr="007E6878" w:rsidRDefault="007E6878" w:rsidP="00821D9E">
      <w:pPr>
        <w:ind w:left="420" w:firstLine="420"/>
        <w:rPr>
          <w:rFonts w:ascii="微软雅黑" w:eastAsia="微软雅黑" w:hAnsi="微软雅黑"/>
          <w:sz w:val="24"/>
          <w:szCs w:val="24"/>
        </w:rPr>
      </w:pPr>
      <w:r w:rsidRPr="007E6878">
        <w:rPr>
          <w:rFonts w:ascii="微软雅黑" w:eastAsia="微软雅黑" w:hAnsi="微软雅黑" w:hint="eastAsia"/>
          <w:sz w:val="24"/>
          <w:szCs w:val="24"/>
        </w:rPr>
        <w:t>1、</w:t>
      </w:r>
      <w:r w:rsidR="0089029F">
        <w:rPr>
          <w:rFonts w:ascii="微软雅黑" w:eastAsia="微软雅黑" w:hAnsi="微软雅黑" w:hint="eastAsia"/>
          <w:sz w:val="24"/>
          <w:szCs w:val="24"/>
        </w:rPr>
        <w:t>处于不同镜像场景</w:t>
      </w:r>
      <w:r w:rsidR="00F41705" w:rsidRPr="007E6878">
        <w:rPr>
          <w:rFonts w:ascii="微软雅黑" w:eastAsia="微软雅黑" w:hAnsi="微软雅黑" w:hint="eastAsia"/>
          <w:sz w:val="24"/>
          <w:szCs w:val="24"/>
        </w:rPr>
        <w:t>的玩家将无法看见</w:t>
      </w:r>
      <w:r w:rsidR="00821D9E">
        <w:rPr>
          <w:rFonts w:ascii="微软雅黑" w:eastAsia="微软雅黑" w:hAnsi="微软雅黑" w:hint="eastAsia"/>
          <w:sz w:val="24"/>
          <w:szCs w:val="24"/>
        </w:rPr>
        <w:t>互相</w:t>
      </w:r>
      <w:r w:rsidRPr="007E6878">
        <w:rPr>
          <w:rFonts w:ascii="微软雅黑" w:eastAsia="微软雅黑" w:hAnsi="微软雅黑" w:hint="eastAsia"/>
          <w:sz w:val="24"/>
          <w:szCs w:val="24"/>
        </w:rPr>
        <w:t>的模型</w:t>
      </w:r>
      <w:r w:rsidR="0089029F">
        <w:rPr>
          <w:rFonts w:ascii="微软雅黑" w:eastAsia="微软雅黑" w:hAnsi="微软雅黑" w:hint="eastAsia"/>
          <w:sz w:val="24"/>
          <w:szCs w:val="24"/>
        </w:rPr>
        <w:t>，同一</w:t>
      </w:r>
      <w:r w:rsidR="00821D9E">
        <w:rPr>
          <w:rFonts w:ascii="微软雅黑" w:eastAsia="微软雅黑" w:hAnsi="微软雅黑" w:hint="eastAsia"/>
          <w:sz w:val="24"/>
          <w:szCs w:val="24"/>
        </w:rPr>
        <w:t>镜像的玩家互相可见</w:t>
      </w:r>
    </w:p>
    <w:p w14:paraId="1408B9D9" w14:textId="299068B9" w:rsidR="007E6878" w:rsidRDefault="007E6878" w:rsidP="00821D9E">
      <w:pPr>
        <w:ind w:left="420" w:firstLine="4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2、玩家</w:t>
      </w:r>
      <w:r w:rsidR="0089029F">
        <w:rPr>
          <w:rFonts w:ascii="微软雅黑" w:eastAsia="微软雅黑" w:hAnsi="微软雅黑" w:hint="eastAsia"/>
          <w:sz w:val="24"/>
          <w:szCs w:val="24"/>
        </w:rPr>
        <w:t>所有攻击、治疗等战斗操作，对处于不同</w:t>
      </w:r>
      <w:r w:rsidR="00821D9E">
        <w:rPr>
          <w:rFonts w:ascii="微软雅黑" w:eastAsia="微软雅黑" w:hAnsi="微软雅黑" w:hint="eastAsia"/>
          <w:sz w:val="24"/>
          <w:szCs w:val="24"/>
        </w:rPr>
        <w:t>镜像的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玩家</w:t>
      </w:r>
      <w:r w:rsidR="0089029F">
        <w:rPr>
          <w:rFonts w:ascii="微软雅黑" w:eastAsia="微软雅黑" w:hAnsi="微软雅黑" w:hint="eastAsia"/>
          <w:sz w:val="24"/>
          <w:szCs w:val="24"/>
        </w:rPr>
        <w:t>均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无效</w:t>
      </w:r>
    </w:p>
    <w:p w14:paraId="2DCE6A03" w14:textId="0790F2BE" w:rsidR="007E6878" w:rsidRDefault="007E6878" w:rsidP="00C415D0">
      <w:pPr>
        <w:ind w:left="84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3、</w:t>
      </w:r>
      <w:r w:rsidR="0089029F">
        <w:rPr>
          <w:rFonts w:ascii="微软雅黑" w:eastAsia="微软雅黑" w:hAnsi="微软雅黑" w:hint="eastAsia"/>
          <w:sz w:val="24"/>
          <w:szCs w:val="24"/>
        </w:rPr>
        <w:t>不同镜像的</w:t>
      </w:r>
      <w:r w:rsidR="00821D9E">
        <w:rPr>
          <w:rFonts w:ascii="微软雅黑" w:eastAsia="微软雅黑" w:hAnsi="微软雅黑" w:hint="eastAsia"/>
          <w:sz w:val="24"/>
          <w:szCs w:val="24"/>
        </w:rPr>
        <w:t>玩家可以通过聊天系统</w:t>
      </w:r>
      <w:r>
        <w:rPr>
          <w:rFonts w:ascii="微软雅黑" w:eastAsia="微软雅黑" w:hAnsi="微软雅黑" w:hint="eastAsia"/>
          <w:sz w:val="24"/>
          <w:szCs w:val="24"/>
        </w:rPr>
        <w:t>进行交互</w:t>
      </w:r>
      <w:r w:rsidR="00821D9E">
        <w:rPr>
          <w:rFonts w:ascii="微软雅黑" w:eastAsia="微软雅黑" w:hAnsi="微软雅黑" w:hint="eastAsia"/>
          <w:sz w:val="24"/>
          <w:szCs w:val="24"/>
        </w:rPr>
        <w:t>。</w:t>
      </w:r>
      <w:r w:rsidR="0089029F">
        <w:rPr>
          <w:rFonts w:ascii="微软雅黑" w:eastAsia="微软雅黑" w:hAnsi="微软雅黑" w:hint="eastAsia"/>
          <w:sz w:val="24"/>
          <w:szCs w:val="24"/>
        </w:rPr>
        <w:t>但</w:t>
      </w:r>
      <w:r w:rsidR="00821D9E">
        <w:rPr>
          <w:rFonts w:ascii="微软雅黑" w:eastAsia="微软雅黑" w:hAnsi="微软雅黑" w:hint="eastAsia"/>
          <w:sz w:val="24"/>
          <w:szCs w:val="24"/>
        </w:rPr>
        <w:t>聊天系统</w:t>
      </w:r>
      <w:r w:rsidR="00C415D0">
        <w:rPr>
          <w:rFonts w:ascii="微软雅黑" w:eastAsia="微软雅黑" w:hAnsi="微软雅黑" w:hint="eastAsia"/>
          <w:sz w:val="24"/>
          <w:szCs w:val="24"/>
        </w:rPr>
        <w:t>中，</w:t>
      </w:r>
      <w:r w:rsidR="0089029F">
        <w:rPr>
          <w:rFonts w:ascii="微软雅黑" w:eastAsia="微软雅黑" w:hAnsi="微软雅黑" w:hint="eastAsia"/>
          <w:sz w:val="24"/>
          <w:szCs w:val="24"/>
        </w:rPr>
        <w:t>若有</w:t>
      </w:r>
      <w:r w:rsidR="00C415D0">
        <w:rPr>
          <w:rFonts w:ascii="微软雅黑" w:eastAsia="微软雅黑" w:hAnsi="微软雅黑" w:hint="eastAsia"/>
          <w:sz w:val="24"/>
          <w:szCs w:val="24"/>
        </w:rPr>
        <w:t>主角</w:t>
      </w:r>
      <w:r w:rsidR="0089029F">
        <w:rPr>
          <w:rFonts w:ascii="微软雅黑" w:eastAsia="微软雅黑" w:hAnsi="微软雅黑" w:hint="eastAsia"/>
          <w:sz w:val="24"/>
          <w:szCs w:val="24"/>
        </w:rPr>
        <w:t>间实体交互的操作（比如</w:t>
      </w:r>
      <w:r w:rsidR="00C415D0">
        <w:rPr>
          <w:rFonts w:ascii="微软雅黑" w:eastAsia="微软雅黑" w:hAnsi="微软雅黑" w:hint="eastAsia"/>
          <w:sz w:val="24"/>
          <w:szCs w:val="24"/>
        </w:rPr>
        <w:t>从聊天系统中点击头像进行切磋</w:t>
      </w:r>
      <w:r w:rsidR="0089029F">
        <w:rPr>
          <w:rFonts w:ascii="微软雅黑" w:eastAsia="微软雅黑" w:hAnsi="微软雅黑" w:hint="eastAsia"/>
          <w:sz w:val="24"/>
          <w:szCs w:val="24"/>
        </w:rPr>
        <w:t>、点击聊天系统其他人发送的坐标等</w:t>
      </w:r>
      <w:r w:rsidR="00C415D0">
        <w:rPr>
          <w:rFonts w:ascii="微软雅黑" w:eastAsia="微软雅黑" w:hAnsi="微软雅黑" w:hint="eastAsia"/>
          <w:sz w:val="24"/>
          <w:szCs w:val="24"/>
        </w:rPr>
        <w:t>），则此类操作不可进行并且提示“对方正处于不同镜像场景中，无法切磋</w:t>
      </w:r>
      <w:r w:rsidR="0089029F">
        <w:rPr>
          <w:rFonts w:ascii="微软雅黑" w:eastAsia="微软雅黑" w:hAnsi="微软雅黑" w:hint="eastAsia"/>
          <w:sz w:val="24"/>
          <w:szCs w:val="24"/>
        </w:rPr>
        <w:t>/前往</w:t>
      </w:r>
      <w:r w:rsidR="0089029F">
        <w:rPr>
          <w:rFonts w:ascii="微软雅黑" w:eastAsia="微软雅黑" w:hAnsi="微软雅黑"/>
          <w:sz w:val="24"/>
          <w:szCs w:val="24"/>
        </w:rPr>
        <w:t>……</w:t>
      </w:r>
      <w:r w:rsidR="00C415D0">
        <w:rPr>
          <w:rFonts w:ascii="微软雅黑" w:eastAsia="微软雅黑" w:hAnsi="微软雅黑" w:hint="eastAsia"/>
          <w:sz w:val="24"/>
          <w:szCs w:val="24"/>
        </w:rPr>
        <w:t>”</w:t>
      </w:r>
    </w:p>
    <w:p w14:paraId="62C5C70F" w14:textId="0D2315FD" w:rsidR="007E6878" w:rsidRDefault="007E6878" w:rsidP="00821D9E">
      <w:pPr>
        <w:ind w:left="420" w:firstLine="4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4、</w:t>
      </w:r>
      <w:r w:rsidR="006E5C5F">
        <w:rPr>
          <w:rFonts w:ascii="微软雅黑" w:eastAsia="微软雅黑" w:hAnsi="微软雅黑" w:hint="eastAsia"/>
          <w:sz w:val="24"/>
          <w:szCs w:val="24"/>
        </w:rPr>
        <w:t>处于镜像中的</w:t>
      </w:r>
      <w:r>
        <w:rPr>
          <w:rFonts w:ascii="微软雅黑" w:eastAsia="微软雅黑" w:hAnsi="微软雅黑" w:hint="eastAsia"/>
          <w:sz w:val="24"/>
          <w:szCs w:val="24"/>
        </w:rPr>
        <w:t>其他常驻NPC</w:t>
      </w:r>
      <w:r w:rsidR="006E5C5F">
        <w:rPr>
          <w:rFonts w:ascii="微软雅黑" w:eastAsia="微软雅黑" w:hAnsi="微软雅黑" w:hint="eastAsia"/>
          <w:sz w:val="24"/>
          <w:szCs w:val="24"/>
        </w:rPr>
        <w:t>等均</w:t>
      </w:r>
      <w:r>
        <w:rPr>
          <w:rFonts w:ascii="微软雅黑" w:eastAsia="微软雅黑" w:hAnsi="微软雅黑" w:hint="eastAsia"/>
          <w:sz w:val="24"/>
          <w:szCs w:val="24"/>
        </w:rPr>
        <w:t>可见</w:t>
      </w:r>
      <w:r w:rsidR="00821D9E">
        <w:rPr>
          <w:rFonts w:ascii="微软雅黑" w:eastAsia="微软雅黑" w:hAnsi="微软雅黑" w:hint="eastAsia"/>
          <w:sz w:val="24"/>
          <w:szCs w:val="24"/>
        </w:rPr>
        <w:t>且可交互</w:t>
      </w:r>
    </w:p>
    <w:p w14:paraId="58727FB6" w14:textId="77777777" w:rsidR="00821D9E" w:rsidRPr="00C415D0" w:rsidRDefault="00821D9E" w:rsidP="00C415D0">
      <w:pPr>
        <w:pStyle w:val="a3"/>
        <w:numPr>
          <w:ilvl w:val="1"/>
          <w:numId w:val="4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C415D0">
        <w:rPr>
          <w:rFonts w:ascii="微软雅黑" w:eastAsia="微软雅黑" w:hAnsi="微软雅黑" w:hint="eastAsia"/>
          <w:sz w:val="24"/>
          <w:szCs w:val="24"/>
        </w:rPr>
        <w:t>镜像结束</w:t>
      </w:r>
    </w:p>
    <w:p w14:paraId="3B9A4D39" w14:textId="1B76CE64" w:rsidR="00821D9E" w:rsidRDefault="00821D9E" w:rsidP="00821D9E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ab/>
      </w:r>
      <w:r>
        <w:rPr>
          <w:rFonts w:ascii="微软雅黑" w:eastAsia="微软雅黑" w:hAnsi="微软雅黑" w:hint="eastAsia"/>
          <w:sz w:val="24"/>
          <w:szCs w:val="24"/>
        </w:rPr>
        <w:tab/>
        <w:t>任务交付/放弃后，</w:t>
      </w:r>
      <w:r w:rsidR="006E5C5F">
        <w:rPr>
          <w:rFonts w:ascii="微软雅黑" w:eastAsia="微软雅黑" w:hAnsi="微软雅黑" w:hint="eastAsia"/>
          <w:sz w:val="24"/>
          <w:szCs w:val="24"/>
        </w:rPr>
        <w:t>或者玩家离开该区域后，随即</w:t>
      </w:r>
      <w:r>
        <w:rPr>
          <w:rFonts w:ascii="微软雅黑" w:eastAsia="微软雅黑" w:hAnsi="微软雅黑" w:hint="eastAsia"/>
          <w:sz w:val="24"/>
          <w:szCs w:val="24"/>
        </w:rPr>
        <w:t>退出镜像</w:t>
      </w:r>
    </w:p>
    <w:p w14:paraId="299150F6" w14:textId="061DE6D5" w:rsidR="00E85814" w:rsidRPr="00F41705" w:rsidRDefault="004133F7" w:rsidP="00F41705">
      <w:pPr>
        <w:pStyle w:val="2"/>
        <w:rPr>
          <w:rFonts w:ascii="微软雅黑" w:eastAsia="微软雅黑" w:hAnsi="微软雅黑"/>
          <w:color w:val="000000" w:themeColor="text1"/>
          <w:sz w:val="28"/>
          <w:szCs w:val="24"/>
        </w:rPr>
      </w:pPr>
      <w:r w:rsidRPr="00E85814">
        <w:rPr>
          <w:rFonts w:ascii="微软雅黑" w:eastAsia="微软雅黑" w:hAnsi="微软雅黑" w:hint="eastAsia"/>
          <w:color w:val="000000" w:themeColor="text1"/>
          <w:sz w:val="28"/>
          <w:szCs w:val="24"/>
        </w:rPr>
        <w:t>3、</w:t>
      </w:r>
      <w:r w:rsidR="0089029F">
        <w:rPr>
          <w:rFonts w:ascii="微软雅黑" w:eastAsia="微软雅黑" w:hAnsi="微软雅黑" w:hint="eastAsia"/>
          <w:color w:val="000000" w:themeColor="text1"/>
          <w:sz w:val="28"/>
          <w:szCs w:val="24"/>
        </w:rPr>
        <w:t>镜像切换</w:t>
      </w:r>
    </w:p>
    <w:p w14:paraId="46DBAB42" w14:textId="38796C68" w:rsidR="00821D9E" w:rsidRPr="00821D9E" w:rsidRDefault="00F41705" w:rsidP="00F41705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ab/>
      </w:r>
      <w:r w:rsidR="0089029F">
        <w:rPr>
          <w:rFonts w:ascii="微软雅黑" w:eastAsia="微软雅黑" w:hAnsi="微软雅黑" w:hint="eastAsia"/>
          <w:sz w:val="24"/>
          <w:szCs w:val="24"/>
        </w:rPr>
        <w:t>切换镜像时，全屏做一个水波纹或云雾的特效，以显示镜像场景的开启与退出</w:t>
      </w:r>
    </w:p>
    <w:p w14:paraId="7445DE29" w14:textId="77777777" w:rsidR="004133F7" w:rsidRPr="00E85814" w:rsidRDefault="004133F7" w:rsidP="004133F7">
      <w:pPr>
        <w:pStyle w:val="2"/>
        <w:rPr>
          <w:rFonts w:ascii="微软雅黑" w:eastAsia="微软雅黑" w:hAnsi="微软雅黑"/>
          <w:sz w:val="28"/>
          <w:szCs w:val="24"/>
        </w:rPr>
      </w:pPr>
      <w:r w:rsidRPr="00E85814">
        <w:rPr>
          <w:rFonts w:ascii="微软雅黑" w:eastAsia="微软雅黑" w:hAnsi="微软雅黑" w:hint="eastAsia"/>
          <w:sz w:val="28"/>
          <w:szCs w:val="24"/>
        </w:rPr>
        <w:t>4</w:t>
      </w:r>
      <w:r w:rsidR="00F41705">
        <w:rPr>
          <w:rFonts w:ascii="微软雅黑" w:eastAsia="微软雅黑" w:hAnsi="微软雅黑" w:hint="eastAsia"/>
          <w:sz w:val="28"/>
          <w:szCs w:val="24"/>
        </w:rPr>
        <w:t>、异常处理</w:t>
      </w:r>
    </w:p>
    <w:p w14:paraId="3768CD45" w14:textId="412BD1FD" w:rsidR="004133F7" w:rsidRPr="00821D9E" w:rsidRDefault="00821D9E" w:rsidP="00821D9E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ab/>
        <w:t>玩家掉线后重新上线</w:t>
      </w:r>
      <w:r w:rsidR="00C415D0">
        <w:rPr>
          <w:rFonts w:ascii="微软雅黑" w:eastAsia="微软雅黑" w:hAnsi="微软雅黑" w:hint="eastAsia"/>
          <w:sz w:val="24"/>
          <w:szCs w:val="24"/>
        </w:rPr>
        <w:t>，所处</w:t>
      </w:r>
      <w:proofErr w:type="gramStart"/>
      <w:r w:rsidR="00C415D0">
        <w:rPr>
          <w:rFonts w:ascii="微软雅黑" w:eastAsia="微软雅黑" w:hAnsi="微软雅黑" w:hint="eastAsia"/>
          <w:sz w:val="24"/>
          <w:szCs w:val="24"/>
        </w:rPr>
        <w:t>位置为掉线</w:t>
      </w:r>
      <w:proofErr w:type="gramEnd"/>
      <w:r w:rsidR="00C415D0">
        <w:rPr>
          <w:rFonts w:ascii="微软雅黑" w:eastAsia="微软雅黑" w:hAnsi="微软雅黑" w:hint="eastAsia"/>
          <w:sz w:val="24"/>
          <w:szCs w:val="24"/>
        </w:rPr>
        <w:t>时的</w:t>
      </w:r>
      <w:r w:rsidR="0089029F">
        <w:rPr>
          <w:rFonts w:ascii="微软雅黑" w:eastAsia="微软雅黑" w:hAnsi="微软雅黑" w:hint="eastAsia"/>
          <w:sz w:val="24"/>
          <w:szCs w:val="24"/>
        </w:rPr>
        <w:t>镜像</w:t>
      </w:r>
      <w:r w:rsidR="00C415D0">
        <w:rPr>
          <w:rFonts w:ascii="微软雅黑" w:eastAsia="微软雅黑" w:hAnsi="微软雅黑" w:hint="eastAsia"/>
          <w:sz w:val="24"/>
          <w:szCs w:val="24"/>
        </w:rPr>
        <w:t>区域</w:t>
      </w:r>
      <w:r w:rsidR="0089029F">
        <w:rPr>
          <w:rFonts w:ascii="微软雅黑" w:eastAsia="微软雅黑" w:hAnsi="微软雅黑" w:hint="eastAsia"/>
          <w:sz w:val="24"/>
          <w:szCs w:val="24"/>
        </w:rPr>
        <w:t>。</w:t>
      </w:r>
      <w:proofErr w:type="gramStart"/>
      <w:r w:rsidR="0089029F">
        <w:rPr>
          <w:rFonts w:ascii="微软雅黑" w:eastAsia="微软雅黑" w:hAnsi="微软雅黑" w:hint="eastAsia"/>
          <w:sz w:val="24"/>
          <w:szCs w:val="24"/>
        </w:rPr>
        <w:t>但若掉线</w:t>
      </w:r>
      <w:proofErr w:type="gramEnd"/>
      <w:r w:rsidR="0089029F">
        <w:rPr>
          <w:rFonts w:ascii="微软雅黑" w:eastAsia="微软雅黑" w:hAnsi="微软雅黑" w:hint="eastAsia"/>
          <w:sz w:val="24"/>
          <w:szCs w:val="24"/>
        </w:rPr>
        <w:t>过程中，超过了任务限制时间，则重新上线后退出镜像场景，同时任务失败，需要玩家从新接取</w:t>
      </w:r>
    </w:p>
    <w:p w14:paraId="4A97AC01" w14:textId="77777777" w:rsidR="00C65882" w:rsidRDefault="00C65882" w:rsidP="00C65882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三</w:t>
      </w:r>
      <w:r w:rsidRPr="003C39A0">
        <w:rPr>
          <w:rFonts w:ascii="微软雅黑" w:eastAsia="微软雅黑" w:hAnsi="微软雅黑"/>
        </w:rPr>
        <w:t>、</w:t>
      </w:r>
      <w:r w:rsidR="00965CFB">
        <w:rPr>
          <w:rFonts w:ascii="微软雅黑" w:eastAsia="微软雅黑" w:hAnsi="微软雅黑" w:hint="eastAsia"/>
        </w:rPr>
        <w:t>其他</w:t>
      </w:r>
    </w:p>
    <w:p w14:paraId="37AE7755" w14:textId="77777777" w:rsidR="00305847" w:rsidRPr="003C39A0" w:rsidRDefault="00965CFB" w:rsidP="00E85814">
      <w:pPr>
        <w:pStyle w:val="a3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敬请期待</w:t>
      </w:r>
    </w:p>
    <w:sectPr w:rsidR="00305847" w:rsidRPr="003C39A0" w:rsidSect="00682BC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619EB70" w15:done="0"/>
  <w15:commentEx w15:paraId="0166383B" w15:done="0"/>
  <w15:commentEx w15:paraId="180F648F" w15:done="0"/>
  <w15:commentEx w15:paraId="61D8E5F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215A19" w14:textId="77777777" w:rsidR="002A1373" w:rsidRDefault="002A1373" w:rsidP="00C4191C">
      <w:r>
        <w:separator/>
      </w:r>
    </w:p>
  </w:endnote>
  <w:endnote w:type="continuationSeparator" w:id="0">
    <w:p w14:paraId="2D7DDE8B" w14:textId="77777777" w:rsidR="002A1373" w:rsidRDefault="002A1373" w:rsidP="00C41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B96484" w14:textId="77777777" w:rsidR="002A1373" w:rsidRDefault="002A1373" w:rsidP="00C4191C">
      <w:r>
        <w:separator/>
      </w:r>
    </w:p>
  </w:footnote>
  <w:footnote w:type="continuationSeparator" w:id="0">
    <w:p w14:paraId="71D65856" w14:textId="77777777" w:rsidR="002A1373" w:rsidRDefault="002A1373" w:rsidP="00C41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02846"/>
    <w:multiLevelType w:val="hybridMultilevel"/>
    <w:tmpl w:val="8CD08820"/>
    <w:lvl w:ilvl="0" w:tplc="04090009">
      <w:start w:val="1"/>
      <w:numFmt w:val="bullet"/>
      <w:lvlText w:val="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">
    <w:nsid w:val="037830F5"/>
    <w:multiLevelType w:val="hybridMultilevel"/>
    <w:tmpl w:val="4658F774"/>
    <w:lvl w:ilvl="0" w:tplc="5F54ADA0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4042D0E"/>
    <w:multiLevelType w:val="hybridMultilevel"/>
    <w:tmpl w:val="BA8E56E8"/>
    <w:lvl w:ilvl="0" w:tplc="68B436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73A7D70"/>
    <w:multiLevelType w:val="hybridMultilevel"/>
    <w:tmpl w:val="9A9839B2"/>
    <w:lvl w:ilvl="0" w:tplc="2D626516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82058D1"/>
    <w:multiLevelType w:val="hybridMultilevel"/>
    <w:tmpl w:val="1E0878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0B49197C"/>
    <w:multiLevelType w:val="hybridMultilevel"/>
    <w:tmpl w:val="CC567A6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6">
    <w:nsid w:val="1E7221FB"/>
    <w:multiLevelType w:val="hybridMultilevel"/>
    <w:tmpl w:val="68DC44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232D214C"/>
    <w:multiLevelType w:val="hybridMultilevel"/>
    <w:tmpl w:val="2DB274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25B82DB0"/>
    <w:multiLevelType w:val="hybridMultilevel"/>
    <w:tmpl w:val="F48E90A0"/>
    <w:lvl w:ilvl="0" w:tplc="F0A6C2C0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330210DA"/>
    <w:multiLevelType w:val="hybridMultilevel"/>
    <w:tmpl w:val="4FF00AE8"/>
    <w:lvl w:ilvl="0" w:tplc="043835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>
    <w:nsid w:val="3E5630D1"/>
    <w:multiLevelType w:val="hybridMultilevel"/>
    <w:tmpl w:val="F0A0B5A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1">
    <w:nsid w:val="3FF01947"/>
    <w:multiLevelType w:val="hybridMultilevel"/>
    <w:tmpl w:val="F6B8B1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42D654A4"/>
    <w:multiLevelType w:val="hybridMultilevel"/>
    <w:tmpl w:val="CBC01E98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3">
    <w:nsid w:val="482875CD"/>
    <w:multiLevelType w:val="hybridMultilevel"/>
    <w:tmpl w:val="F9BA0C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516027A8"/>
    <w:multiLevelType w:val="hybridMultilevel"/>
    <w:tmpl w:val="65D41164"/>
    <w:lvl w:ilvl="0" w:tplc="8D94F8CC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56942D21"/>
    <w:multiLevelType w:val="hybridMultilevel"/>
    <w:tmpl w:val="1BB8ABD4"/>
    <w:lvl w:ilvl="0" w:tplc="04090009">
      <w:start w:val="1"/>
      <w:numFmt w:val="bullet"/>
      <w:lvlText w:val="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6">
    <w:nsid w:val="576B72E5"/>
    <w:multiLevelType w:val="hybridMultilevel"/>
    <w:tmpl w:val="F25412D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>
    <w:nsid w:val="5D654274"/>
    <w:multiLevelType w:val="hybridMultilevel"/>
    <w:tmpl w:val="3648BF52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8">
    <w:nsid w:val="603E726D"/>
    <w:multiLevelType w:val="hybridMultilevel"/>
    <w:tmpl w:val="06820832"/>
    <w:lvl w:ilvl="0" w:tplc="04090001">
      <w:start w:val="1"/>
      <w:numFmt w:val="bullet"/>
      <w:lvlText w:val=""/>
      <w:lvlJc w:val="left"/>
      <w:pPr>
        <w:ind w:left="125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9" w:hanging="420"/>
      </w:pPr>
      <w:rPr>
        <w:rFonts w:ascii="Wingdings" w:hAnsi="Wingdings" w:hint="default"/>
      </w:rPr>
    </w:lvl>
  </w:abstractNum>
  <w:abstractNum w:abstractNumId="19">
    <w:nsid w:val="617046C6"/>
    <w:multiLevelType w:val="hybridMultilevel"/>
    <w:tmpl w:val="9912C39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0">
    <w:nsid w:val="633A7D53"/>
    <w:multiLevelType w:val="hybridMultilevel"/>
    <w:tmpl w:val="6E6459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6DEF2A5F"/>
    <w:multiLevelType w:val="hybridMultilevel"/>
    <w:tmpl w:val="57EC81C4"/>
    <w:lvl w:ilvl="0" w:tplc="04090009">
      <w:start w:val="1"/>
      <w:numFmt w:val="bullet"/>
      <w:lvlText w:val="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2">
    <w:nsid w:val="6DFA6B72"/>
    <w:multiLevelType w:val="hybridMultilevel"/>
    <w:tmpl w:val="76503E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74D428FE"/>
    <w:multiLevelType w:val="hybridMultilevel"/>
    <w:tmpl w:val="8AE6232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1"/>
  </w:num>
  <w:num w:numId="4">
    <w:abstractNumId w:val="6"/>
  </w:num>
  <w:num w:numId="5">
    <w:abstractNumId w:val="5"/>
  </w:num>
  <w:num w:numId="6">
    <w:abstractNumId w:val="23"/>
  </w:num>
  <w:num w:numId="7">
    <w:abstractNumId w:val="10"/>
  </w:num>
  <w:num w:numId="8">
    <w:abstractNumId w:val="7"/>
  </w:num>
  <w:num w:numId="9">
    <w:abstractNumId w:val="13"/>
  </w:num>
  <w:num w:numId="10">
    <w:abstractNumId w:val="22"/>
  </w:num>
  <w:num w:numId="11">
    <w:abstractNumId w:val="19"/>
  </w:num>
  <w:num w:numId="12">
    <w:abstractNumId w:val="0"/>
  </w:num>
  <w:num w:numId="13">
    <w:abstractNumId w:val="15"/>
  </w:num>
  <w:num w:numId="14">
    <w:abstractNumId w:val="21"/>
  </w:num>
  <w:num w:numId="15">
    <w:abstractNumId w:val="17"/>
  </w:num>
  <w:num w:numId="16">
    <w:abstractNumId w:val="20"/>
  </w:num>
  <w:num w:numId="17">
    <w:abstractNumId w:val="18"/>
  </w:num>
  <w:num w:numId="18">
    <w:abstractNumId w:val="4"/>
  </w:num>
  <w:num w:numId="19">
    <w:abstractNumId w:val="12"/>
  </w:num>
  <w:num w:numId="20">
    <w:abstractNumId w:val="16"/>
  </w:num>
  <w:num w:numId="21">
    <w:abstractNumId w:val="8"/>
  </w:num>
  <w:num w:numId="22">
    <w:abstractNumId w:val="14"/>
  </w:num>
  <w:num w:numId="23">
    <w:abstractNumId w:val="1"/>
  </w:num>
  <w:num w:numId="24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uojie">
    <w15:presenceInfo w15:providerId="None" w15:userId="luoji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766"/>
    <w:rsid w:val="00027093"/>
    <w:rsid w:val="00030E5C"/>
    <w:rsid w:val="00083339"/>
    <w:rsid w:val="001069D3"/>
    <w:rsid w:val="00134181"/>
    <w:rsid w:val="001514B3"/>
    <w:rsid w:val="00235C26"/>
    <w:rsid w:val="002A1373"/>
    <w:rsid w:val="00305847"/>
    <w:rsid w:val="00362667"/>
    <w:rsid w:val="00363F11"/>
    <w:rsid w:val="003C39A0"/>
    <w:rsid w:val="003F3344"/>
    <w:rsid w:val="004133F7"/>
    <w:rsid w:val="00472B7B"/>
    <w:rsid w:val="00497825"/>
    <w:rsid w:val="004A3B1A"/>
    <w:rsid w:val="004D0B47"/>
    <w:rsid w:val="004D42CC"/>
    <w:rsid w:val="005027F2"/>
    <w:rsid w:val="00514065"/>
    <w:rsid w:val="005568E4"/>
    <w:rsid w:val="00590ADC"/>
    <w:rsid w:val="006E5C5F"/>
    <w:rsid w:val="007058EA"/>
    <w:rsid w:val="007E6878"/>
    <w:rsid w:val="00821D9E"/>
    <w:rsid w:val="0083186F"/>
    <w:rsid w:val="0089029F"/>
    <w:rsid w:val="008C0D06"/>
    <w:rsid w:val="008F027E"/>
    <w:rsid w:val="00965CFB"/>
    <w:rsid w:val="009A5FA9"/>
    <w:rsid w:val="00A33DD5"/>
    <w:rsid w:val="00A95E79"/>
    <w:rsid w:val="00AD33B4"/>
    <w:rsid w:val="00AF268B"/>
    <w:rsid w:val="00B12FC9"/>
    <w:rsid w:val="00B5131B"/>
    <w:rsid w:val="00BB2F47"/>
    <w:rsid w:val="00BC4752"/>
    <w:rsid w:val="00C05A12"/>
    <w:rsid w:val="00C23376"/>
    <w:rsid w:val="00C415D0"/>
    <w:rsid w:val="00C4191C"/>
    <w:rsid w:val="00C65882"/>
    <w:rsid w:val="00DA093D"/>
    <w:rsid w:val="00DA4D6F"/>
    <w:rsid w:val="00DE6612"/>
    <w:rsid w:val="00DF4ACA"/>
    <w:rsid w:val="00E66C3F"/>
    <w:rsid w:val="00E83766"/>
    <w:rsid w:val="00E85814"/>
    <w:rsid w:val="00F41705"/>
    <w:rsid w:val="00FE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869F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33F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133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133F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133F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133F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4133F7"/>
    <w:pPr>
      <w:ind w:firstLineChars="200" w:firstLine="420"/>
    </w:pPr>
  </w:style>
  <w:style w:type="table" w:styleId="a4">
    <w:name w:val="Table Grid"/>
    <w:basedOn w:val="a1"/>
    <w:uiPriority w:val="39"/>
    <w:rsid w:val="004133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FE6005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FE6005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A95E79"/>
    <w:rPr>
      <w:sz w:val="21"/>
      <w:szCs w:val="21"/>
    </w:rPr>
  </w:style>
  <w:style w:type="paragraph" w:styleId="a7">
    <w:name w:val="annotation text"/>
    <w:basedOn w:val="a"/>
    <w:link w:val="Char0"/>
    <w:uiPriority w:val="99"/>
    <w:semiHidden/>
    <w:unhideWhenUsed/>
    <w:rsid w:val="00A95E79"/>
    <w:pPr>
      <w:jc w:val="left"/>
    </w:pPr>
  </w:style>
  <w:style w:type="character" w:customStyle="1" w:styleId="Char0">
    <w:name w:val="批注文字 Char"/>
    <w:basedOn w:val="a0"/>
    <w:link w:val="a7"/>
    <w:uiPriority w:val="99"/>
    <w:semiHidden/>
    <w:rsid w:val="00A95E79"/>
  </w:style>
  <w:style w:type="paragraph" w:styleId="a8">
    <w:name w:val="annotation subject"/>
    <w:basedOn w:val="a7"/>
    <w:next w:val="a7"/>
    <w:link w:val="Char1"/>
    <w:uiPriority w:val="99"/>
    <w:semiHidden/>
    <w:unhideWhenUsed/>
    <w:rsid w:val="00A95E79"/>
    <w:rPr>
      <w:b/>
      <w:bCs/>
    </w:rPr>
  </w:style>
  <w:style w:type="character" w:customStyle="1" w:styleId="Char1">
    <w:name w:val="批注主题 Char"/>
    <w:basedOn w:val="Char0"/>
    <w:link w:val="a8"/>
    <w:uiPriority w:val="99"/>
    <w:semiHidden/>
    <w:rsid w:val="00A95E79"/>
    <w:rPr>
      <w:b/>
      <w:bCs/>
    </w:rPr>
  </w:style>
  <w:style w:type="paragraph" w:styleId="a9">
    <w:name w:val="header"/>
    <w:basedOn w:val="a"/>
    <w:link w:val="Char2"/>
    <w:uiPriority w:val="99"/>
    <w:unhideWhenUsed/>
    <w:rsid w:val="00C419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4191C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419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4191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33F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133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133F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133F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133F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4133F7"/>
    <w:pPr>
      <w:ind w:firstLineChars="200" w:firstLine="420"/>
    </w:pPr>
  </w:style>
  <w:style w:type="table" w:styleId="a4">
    <w:name w:val="Table Grid"/>
    <w:basedOn w:val="a1"/>
    <w:uiPriority w:val="39"/>
    <w:rsid w:val="004133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FE6005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FE6005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A95E79"/>
    <w:rPr>
      <w:sz w:val="21"/>
      <w:szCs w:val="21"/>
    </w:rPr>
  </w:style>
  <w:style w:type="paragraph" w:styleId="a7">
    <w:name w:val="annotation text"/>
    <w:basedOn w:val="a"/>
    <w:link w:val="Char0"/>
    <w:uiPriority w:val="99"/>
    <w:semiHidden/>
    <w:unhideWhenUsed/>
    <w:rsid w:val="00A95E79"/>
    <w:pPr>
      <w:jc w:val="left"/>
    </w:pPr>
  </w:style>
  <w:style w:type="character" w:customStyle="1" w:styleId="Char0">
    <w:name w:val="批注文字 Char"/>
    <w:basedOn w:val="a0"/>
    <w:link w:val="a7"/>
    <w:uiPriority w:val="99"/>
    <w:semiHidden/>
    <w:rsid w:val="00A95E79"/>
  </w:style>
  <w:style w:type="paragraph" w:styleId="a8">
    <w:name w:val="annotation subject"/>
    <w:basedOn w:val="a7"/>
    <w:next w:val="a7"/>
    <w:link w:val="Char1"/>
    <w:uiPriority w:val="99"/>
    <w:semiHidden/>
    <w:unhideWhenUsed/>
    <w:rsid w:val="00A95E79"/>
    <w:rPr>
      <w:b/>
      <w:bCs/>
    </w:rPr>
  </w:style>
  <w:style w:type="character" w:customStyle="1" w:styleId="Char1">
    <w:name w:val="批注主题 Char"/>
    <w:basedOn w:val="Char0"/>
    <w:link w:val="a8"/>
    <w:uiPriority w:val="99"/>
    <w:semiHidden/>
    <w:rsid w:val="00A95E79"/>
    <w:rPr>
      <w:b/>
      <w:bCs/>
    </w:rPr>
  </w:style>
  <w:style w:type="paragraph" w:styleId="a9">
    <w:name w:val="header"/>
    <w:basedOn w:val="a"/>
    <w:link w:val="Char2"/>
    <w:uiPriority w:val="99"/>
    <w:unhideWhenUsed/>
    <w:rsid w:val="00C419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4191C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419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419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3C2FBD-15B9-4797-B290-64395F0DA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</Words>
  <Characters>607</Characters>
  <Application>Microsoft Office Word</Application>
  <DocSecurity>0</DocSecurity>
  <Lines>5</Lines>
  <Paragraphs>1</Paragraphs>
  <ScaleCrop>false</ScaleCrop>
  <Company>微软中国</Company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2</cp:revision>
  <dcterms:created xsi:type="dcterms:W3CDTF">2017-12-28T07:31:00Z</dcterms:created>
  <dcterms:modified xsi:type="dcterms:W3CDTF">2017-12-28T07:31:00Z</dcterms:modified>
</cp:coreProperties>
</file>