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line="285" w:lineRule="auto" w:before="107"/>
        <w:ind w:left="1235" w:right="0" w:hanging="138"/>
        <w:jc w:val="left"/>
        <w:rPr>
          <w:rFonts w:ascii="Cambria" w:hAnsi="Cambria"/>
          <w:b/>
          <w:sz w:val="31"/>
        </w:rPr>
      </w:pPr>
      <w:r>
        <w:rPr>
          <w:rFonts w:ascii="Cambria" w:hAnsi="Cambria"/>
          <w:b/>
          <w:sz w:val="31"/>
        </w:rPr>
        <w:t>I2.</w:t>
      </w:r>
      <w:r>
        <w:rPr>
          <w:rFonts w:ascii="Cambria" w:hAnsi="Cambria"/>
          <w:b/>
          <w:spacing w:val="30"/>
          <w:sz w:val="31"/>
        </w:rPr>
        <w:t> </w:t>
      </w:r>
      <w:r>
        <w:rPr>
          <w:rFonts w:ascii="Cambria" w:hAnsi="Cambria"/>
          <w:b/>
          <w:sz w:val="31"/>
        </w:rPr>
        <w:t>DETERMINACIÓN</w:t>
      </w:r>
      <w:r>
        <w:rPr>
          <w:rFonts w:ascii="Cambria" w:hAnsi="Cambria"/>
          <w:b/>
          <w:spacing w:val="34"/>
          <w:sz w:val="31"/>
        </w:rPr>
        <w:t> </w:t>
      </w:r>
      <w:r>
        <w:rPr>
          <w:rFonts w:ascii="Cambria" w:hAnsi="Cambria"/>
          <w:b/>
          <w:sz w:val="31"/>
        </w:rPr>
        <w:t>DE</w:t>
      </w:r>
      <w:r>
        <w:rPr>
          <w:rFonts w:ascii="Cambria" w:hAnsi="Cambria"/>
          <w:b/>
          <w:spacing w:val="32"/>
          <w:sz w:val="31"/>
        </w:rPr>
        <w:t> </w:t>
      </w:r>
      <w:r>
        <w:rPr>
          <w:rFonts w:ascii="Cambria" w:hAnsi="Cambria"/>
          <w:b/>
          <w:sz w:val="31"/>
        </w:rPr>
        <w:t>LA</w:t>
      </w:r>
      <w:r>
        <w:rPr>
          <w:rFonts w:ascii="Cambria" w:hAnsi="Cambria"/>
          <w:b/>
          <w:spacing w:val="34"/>
          <w:sz w:val="31"/>
        </w:rPr>
        <w:t> </w:t>
      </w:r>
      <w:r>
        <w:rPr>
          <w:rFonts w:ascii="Cambria" w:hAnsi="Cambria"/>
          <w:b/>
          <w:sz w:val="31"/>
        </w:rPr>
        <w:t>RELACIÓN</w:t>
      </w:r>
      <w:r>
        <w:rPr>
          <w:rFonts w:ascii="Cambria" w:hAnsi="Cambria"/>
          <w:b/>
          <w:spacing w:val="33"/>
          <w:sz w:val="31"/>
        </w:rPr>
        <w:t> </w:t>
      </w:r>
      <w:r>
        <w:rPr>
          <w:rFonts w:ascii="Cambria" w:hAnsi="Cambria"/>
          <w:b/>
          <w:sz w:val="31"/>
        </w:rPr>
        <w:t>ENTRE</w:t>
      </w:r>
      <w:r>
        <w:rPr>
          <w:rFonts w:ascii="Cambria" w:hAnsi="Cambria"/>
          <w:b/>
          <w:spacing w:val="32"/>
          <w:sz w:val="31"/>
        </w:rPr>
        <w:t> </w:t>
      </w:r>
      <w:r>
        <w:rPr>
          <w:rFonts w:ascii="Cambria" w:hAnsi="Cambria"/>
          <w:b/>
          <w:sz w:val="31"/>
        </w:rPr>
        <w:t>VOLTAJE</w:t>
      </w:r>
      <w:r>
        <w:rPr>
          <w:rFonts w:ascii="Cambria" w:hAnsi="Cambria"/>
          <w:b/>
          <w:spacing w:val="32"/>
          <w:sz w:val="31"/>
        </w:rPr>
        <w:t> </w:t>
      </w:r>
      <w:r>
        <w:rPr>
          <w:rFonts w:ascii="Cambria" w:hAnsi="Cambria"/>
          <w:b/>
          <w:sz w:val="31"/>
        </w:rPr>
        <w:t>Y</w:t>
      </w:r>
      <w:r>
        <w:rPr>
          <w:rFonts w:ascii="Cambria" w:hAnsi="Cambria"/>
          <w:b/>
          <w:spacing w:val="-65"/>
          <w:sz w:val="31"/>
        </w:rPr>
        <w:t> </w:t>
      </w:r>
      <w:r>
        <w:rPr>
          <w:rFonts w:ascii="Cambria" w:hAnsi="Cambria"/>
          <w:b/>
          <w:sz w:val="31"/>
        </w:rPr>
        <w:t>CORRIENTE</w:t>
      </w:r>
      <w:r>
        <w:rPr>
          <w:rFonts w:ascii="Cambria" w:hAnsi="Cambria"/>
          <w:b/>
          <w:spacing w:val="33"/>
          <w:sz w:val="31"/>
        </w:rPr>
        <w:t> </w:t>
      </w:r>
      <w:r>
        <w:rPr>
          <w:rFonts w:ascii="Cambria" w:hAnsi="Cambria"/>
          <w:b/>
          <w:sz w:val="31"/>
        </w:rPr>
        <w:t>EN</w:t>
      </w:r>
      <w:r>
        <w:rPr>
          <w:rFonts w:ascii="Cambria" w:hAnsi="Cambria"/>
          <w:b/>
          <w:spacing w:val="35"/>
          <w:sz w:val="31"/>
        </w:rPr>
        <w:t> </w:t>
      </w:r>
      <w:r>
        <w:rPr>
          <w:rFonts w:ascii="Cambria" w:hAnsi="Cambria"/>
          <w:b/>
          <w:sz w:val="31"/>
        </w:rPr>
        <w:t>MATERIALES</w:t>
      </w:r>
      <w:r>
        <w:rPr>
          <w:rFonts w:ascii="Cambria" w:hAnsi="Cambria"/>
          <w:b/>
          <w:spacing w:val="33"/>
          <w:sz w:val="31"/>
        </w:rPr>
        <w:t> </w:t>
      </w:r>
      <w:r>
        <w:rPr>
          <w:rFonts w:ascii="Cambria" w:hAnsi="Cambria"/>
          <w:b/>
          <w:sz w:val="31"/>
        </w:rPr>
        <w:t>ÓHMICOS</w:t>
      </w:r>
      <w:r>
        <w:rPr>
          <w:rFonts w:ascii="Cambria" w:hAnsi="Cambria"/>
          <w:b/>
          <w:spacing w:val="33"/>
          <w:sz w:val="31"/>
        </w:rPr>
        <w:t> </w:t>
      </w:r>
      <w:r>
        <w:rPr>
          <w:rFonts w:ascii="Cambria" w:hAnsi="Cambria"/>
          <w:b/>
          <w:sz w:val="31"/>
        </w:rPr>
        <w:t>Y</w:t>
      </w:r>
      <w:r>
        <w:rPr>
          <w:rFonts w:ascii="Cambria" w:hAnsi="Cambria"/>
          <w:b/>
          <w:spacing w:val="35"/>
          <w:sz w:val="31"/>
        </w:rPr>
        <w:t> </w:t>
      </w:r>
      <w:r>
        <w:rPr>
          <w:rFonts w:ascii="Cambria" w:hAnsi="Cambria"/>
          <w:b/>
          <w:sz w:val="31"/>
        </w:rPr>
        <w:t>NO-ÓHMICOS</w:t>
      </w:r>
    </w:p>
    <w:p>
      <w:pPr>
        <w:pStyle w:val="Heading1"/>
        <w:spacing w:before="279"/>
      </w:pPr>
      <w:r>
        <w:rPr/>
        <w:t>OBJETIVO</w:t>
      </w:r>
      <w:r>
        <w:rPr>
          <w:spacing w:val="-2"/>
        </w:rPr>
        <w:t> </w:t>
      </w:r>
      <w:r>
        <w:rPr/>
        <w:t>GENERAL</w:t>
      </w:r>
    </w:p>
    <w:p>
      <w:pPr>
        <w:pStyle w:val="BodyText"/>
        <w:spacing w:before="5"/>
        <w:rPr>
          <w:rFonts w:ascii="Times New Roman"/>
          <w:b/>
          <w:sz w:val="42"/>
        </w:rPr>
      </w:pPr>
    </w:p>
    <w:p>
      <w:pPr>
        <w:pStyle w:val="BodyText"/>
        <w:spacing w:line="247" w:lineRule="auto"/>
        <w:ind w:left="232"/>
      </w:pPr>
      <w:r>
        <w:rPr>
          <w:w w:val="105"/>
        </w:rPr>
        <w:t>Determinar</w:t>
      </w:r>
      <w:r>
        <w:rPr>
          <w:spacing w:val="26"/>
          <w:w w:val="105"/>
        </w:rPr>
        <w:t> </w:t>
      </w:r>
      <w:r>
        <w:rPr>
          <w:w w:val="105"/>
        </w:rPr>
        <w:t>experimentalmente</w:t>
      </w:r>
      <w:r>
        <w:rPr>
          <w:spacing w:val="28"/>
          <w:w w:val="105"/>
        </w:rPr>
        <w:t> </w:t>
      </w:r>
      <w:r>
        <w:rPr>
          <w:w w:val="105"/>
        </w:rPr>
        <w:t>las</w:t>
      </w:r>
      <w:r>
        <w:rPr>
          <w:spacing w:val="27"/>
          <w:w w:val="105"/>
        </w:rPr>
        <w:t> </w:t>
      </w:r>
      <w:r>
        <w:rPr>
          <w:w w:val="105"/>
        </w:rPr>
        <w:t>relaciones</w:t>
      </w:r>
      <w:r>
        <w:rPr>
          <w:spacing w:val="28"/>
          <w:w w:val="105"/>
        </w:rPr>
        <w:t> </w:t>
      </w:r>
      <w:r>
        <w:rPr>
          <w:w w:val="105"/>
        </w:rPr>
        <w:t>entre</w:t>
      </w:r>
      <w:r>
        <w:rPr>
          <w:spacing w:val="28"/>
          <w:w w:val="105"/>
        </w:rPr>
        <w:t> </w:t>
      </w:r>
      <w:r>
        <w:rPr>
          <w:w w:val="105"/>
        </w:rPr>
        <w:t>voltaje</w:t>
      </w:r>
      <w:r>
        <w:rPr>
          <w:spacing w:val="28"/>
          <w:w w:val="105"/>
        </w:rPr>
        <w:t> </w:t>
      </w:r>
      <w:r>
        <w:rPr>
          <w:w w:val="105"/>
        </w:rPr>
        <w:t>y</w:t>
      </w:r>
      <w:r>
        <w:rPr>
          <w:spacing w:val="28"/>
          <w:w w:val="105"/>
        </w:rPr>
        <w:t> </w:t>
      </w:r>
      <w:r>
        <w:rPr>
          <w:w w:val="105"/>
        </w:rPr>
        <w:t>corriente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w w:val="105"/>
        </w:rPr>
        <w:t>materiales</w:t>
      </w:r>
      <w:r>
        <w:rPr>
          <w:spacing w:val="28"/>
          <w:w w:val="105"/>
        </w:rPr>
        <w:t> </w:t>
      </w:r>
      <w:r>
        <w:rPr>
          <w:w w:val="105"/>
        </w:rPr>
        <w:t>óhmicos</w:t>
      </w:r>
      <w:r>
        <w:rPr>
          <w:spacing w:val="27"/>
          <w:w w:val="105"/>
        </w:rPr>
        <w:t> </w:t>
      </w:r>
      <w:r>
        <w:rPr>
          <w:w w:val="105"/>
        </w:rPr>
        <w:t>y</w:t>
      </w:r>
      <w:r>
        <w:rPr>
          <w:spacing w:val="28"/>
          <w:w w:val="105"/>
        </w:rPr>
        <w:t> </w:t>
      </w:r>
      <w:r>
        <w:rPr>
          <w:w w:val="105"/>
        </w:rPr>
        <w:t>no-</w:t>
      </w:r>
      <w:r>
        <w:rPr>
          <w:spacing w:val="-58"/>
          <w:w w:val="105"/>
        </w:rPr>
        <w:t> </w:t>
      </w:r>
      <w:r>
        <w:rPr>
          <w:w w:val="105"/>
        </w:rPr>
        <w:t>óhmicos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</w:pPr>
      <w:r>
        <w:rPr/>
        <w:t>OBJETIVOS</w:t>
      </w:r>
      <w:r>
        <w:rPr>
          <w:spacing w:val="-3"/>
        </w:rPr>
        <w:t> </w:t>
      </w:r>
      <w:r>
        <w:rPr/>
        <w:t>ESPECÍFICOS</w:t>
      </w:r>
    </w:p>
    <w:p>
      <w:pPr>
        <w:pStyle w:val="BodyText"/>
        <w:spacing w:before="10"/>
        <w:rPr>
          <w:rFonts w:ascii="Times New Roman"/>
          <w:b/>
          <w:sz w:val="42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1"/>
        </w:rPr>
      </w:pPr>
      <w:r>
        <w:rPr>
          <w:w w:val="105"/>
          <w:sz w:val="21"/>
        </w:rPr>
        <w:t>Determinar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experimentalmente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relación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entre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voltaje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corriente.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137" w:after="0"/>
        <w:ind w:left="952" w:right="0" w:hanging="361"/>
        <w:jc w:val="left"/>
        <w:rPr>
          <w:sz w:val="21"/>
        </w:rPr>
      </w:pPr>
      <w:r>
        <w:rPr>
          <w:w w:val="105"/>
          <w:sz w:val="21"/>
        </w:rPr>
        <w:t>Hallar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experimentalmente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relación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entre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resistencia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corriente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circuito.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367" w:lineRule="auto" w:before="141" w:after="0"/>
        <w:ind w:left="952" w:right="233" w:hanging="360"/>
        <w:jc w:val="left"/>
        <w:rPr>
          <w:sz w:val="21"/>
        </w:rPr>
      </w:pPr>
      <w:r>
        <w:rPr>
          <w:w w:val="105"/>
          <w:sz w:val="21"/>
        </w:rPr>
        <w:t>Caracterizar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experimentalmente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comportamiento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eléctrico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un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material</w:t>
      </w:r>
      <w:r>
        <w:rPr>
          <w:spacing w:val="60"/>
          <w:w w:val="105"/>
          <w:sz w:val="21"/>
        </w:rPr>
        <w:t> </w:t>
      </w:r>
      <w:r>
        <w:rPr>
          <w:w w:val="105"/>
          <w:sz w:val="21"/>
        </w:rPr>
        <w:t>óhmico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óhmico.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367" w:lineRule="auto" w:before="10" w:after="0"/>
        <w:ind w:left="952" w:right="235" w:hanging="360"/>
        <w:jc w:val="left"/>
        <w:rPr>
          <w:sz w:val="21"/>
        </w:rPr>
      </w:pPr>
      <w:r>
        <w:rPr>
          <w:w w:val="105"/>
          <w:sz w:val="21"/>
        </w:rPr>
        <w:t>Por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medio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Ley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Ohm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determina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relación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matemática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entre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voltaje,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corriente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eléctrica 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resistencia.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  <w:spacing w:before="0"/>
      </w:pPr>
      <w:r>
        <w:rPr/>
        <w:t>MATERIALES</w:t>
      </w:r>
    </w:p>
    <w:p>
      <w:pPr>
        <w:pStyle w:val="BodyText"/>
        <w:spacing w:before="10"/>
        <w:rPr>
          <w:rFonts w:ascii="Times New Roman"/>
          <w:b/>
          <w:sz w:val="42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1"/>
        </w:rPr>
      </w:pPr>
      <w:r>
        <w:rPr>
          <w:w w:val="105"/>
          <w:sz w:val="21"/>
        </w:rPr>
        <w:t>Fuente</w:t>
      </w:r>
      <w:r>
        <w:rPr>
          <w:spacing w:val="56"/>
          <w:w w:val="105"/>
          <w:sz w:val="21"/>
        </w:rPr>
        <w:t> </w:t>
      </w:r>
      <w:r>
        <w:rPr>
          <w:w w:val="105"/>
          <w:sz w:val="21"/>
        </w:rPr>
        <w:t>DC.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137" w:after="0"/>
        <w:ind w:left="952" w:right="0" w:hanging="361"/>
        <w:jc w:val="left"/>
        <w:rPr>
          <w:sz w:val="21"/>
        </w:rPr>
      </w:pPr>
      <w:r>
        <w:rPr>
          <w:w w:val="105"/>
          <w:sz w:val="21"/>
        </w:rPr>
        <w:t>Multímetro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(voltímetro,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óhmetro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amperímetro).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136" w:after="0"/>
        <w:ind w:left="952" w:right="0" w:hanging="361"/>
        <w:jc w:val="left"/>
        <w:rPr>
          <w:sz w:val="21"/>
        </w:rPr>
      </w:pPr>
      <w:r>
        <w:rPr>
          <w:w w:val="105"/>
          <w:sz w:val="21"/>
        </w:rPr>
        <w:t>Bombillo.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136" w:after="0"/>
        <w:ind w:left="952" w:right="0" w:hanging="361"/>
        <w:jc w:val="left"/>
        <w:rPr>
          <w:sz w:val="21"/>
        </w:rPr>
      </w:pPr>
      <w:r>
        <w:rPr>
          <w:w w:val="105"/>
          <w:sz w:val="21"/>
        </w:rPr>
        <w:t>Reostato.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  <w:tab w:pos="953" w:val="left" w:leader="none"/>
        </w:tabs>
        <w:spacing w:line="240" w:lineRule="auto" w:before="141" w:after="0"/>
        <w:ind w:left="952" w:right="0" w:hanging="361"/>
        <w:jc w:val="left"/>
        <w:rPr>
          <w:sz w:val="21"/>
        </w:rPr>
      </w:pPr>
      <w:r>
        <w:rPr>
          <w:w w:val="105"/>
          <w:sz w:val="21"/>
        </w:rPr>
        <w:t>Cables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conexión.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2240" w:h="15840"/>
          <w:pgMar w:header="730" w:footer="1637" w:top="1880" w:bottom="1820" w:left="900" w:right="9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</w:pPr>
      <w:r>
        <w:rPr/>
        <w:t>CALCULOS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MEDICIONES</w:t>
      </w:r>
    </w:p>
    <w:p>
      <w:pPr>
        <w:pStyle w:val="BodyText"/>
        <w:spacing w:before="3"/>
        <w:rPr>
          <w:rFonts w:ascii="Times New Roman"/>
          <w:b/>
          <w:sz w:val="43"/>
        </w:rPr>
      </w:pPr>
    </w:p>
    <w:p>
      <w:pPr>
        <w:pStyle w:val="BodyText"/>
        <w:ind w:right="1"/>
        <w:jc w:val="center"/>
      </w:pPr>
      <w:r>
        <w:rPr>
          <w:rFonts w:ascii="Arial" w:hAnsi="Arial"/>
          <w:b/>
          <w:w w:val="105"/>
        </w:rPr>
        <w:t>Fase</w:t>
      </w:r>
      <w:r>
        <w:rPr>
          <w:rFonts w:ascii="Arial" w:hAnsi="Arial"/>
          <w:b/>
          <w:spacing w:val="-4"/>
          <w:w w:val="105"/>
        </w:rPr>
        <w:t> </w:t>
      </w:r>
      <w:r>
        <w:rPr>
          <w:rFonts w:ascii="Arial" w:hAnsi="Arial"/>
          <w:b/>
          <w:w w:val="105"/>
        </w:rPr>
        <w:t>uno:</w:t>
      </w:r>
      <w:r>
        <w:rPr>
          <w:rFonts w:ascii="Arial" w:hAnsi="Arial"/>
          <w:b/>
          <w:spacing w:val="-4"/>
          <w:w w:val="105"/>
        </w:rPr>
        <w:t> </w:t>
      </w:r>
      <w:r>
        <w:rPr>
          <w:w w:val="105"/>
        </w:rPr>
        <w:t>determinación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relación</w:t>
      </w:r>
      <w:r>
        <w:rPr>
          <w:spacing w:val="-5"/>
          <w:w w:val="105"/>
        </w:rPr>
        <w:t> </w:t>
      </w:r>
      <w:r>
        <w:rPr>
          <w:w w:val="105"/>
        </w:rPr>
        <w:t>entre</w:t>
      </w:r>
      <w:r>
        <w:rPr>
          <w:spacing w:val="-4"/>
          <w:w w:val="105"/>
        </w:rPr>
        <w:t> </w:t>
      </w:r>
      <w:r>
        <w:rPr>
          <w:w w:val="105"/>
        </w:rPr>
        <w:t>voltaje</w:t>
      </w:r>
      <w:r>
        <w:rPr>
          <w:spacing w:val="-5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corriente</w:t>
      </w:r>
      <w:r>
        <w:rPr>
          <w:spacing w:val="-4"/>
          <w:w w:val="105"/>
        </w:rPr>
        <w:t> </w:t>
      </w:r>
      <w:r>
        <w:rPr>
          <w:w w:val="105"/>
        </w:rPr>
        <w:t>manteniendo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resistencia</w:t>
      </w:r>
      <w:r>
        <w:rPr>
          <w:spacing w:val="-4"/>
          <w:w w:val="105"/>
        </w:rPr>
        <w:t> </w:t>
      </w:r>
      <w:r>
        <w:rPr>
          <w:w w:val="105"/>
        </w:rPr>
        <w:t>constante.</w:t>
      </w:r>
    </w:p>
    <w:p>
      <w:pPr>
        <w:tabs>
          <w:tab w:pos="2892" w:val="left" w:leader="underscore"/>
        </w:tabs>
        <w:spacing w:before="138"/>
        <w:ind w:left="0" w:right="1" w:firstLine="0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w w:val="105"/>
          <w:sz w:val="21"/>
        </w:rPr>
        <w:t>Resistencia</w:t>
      </w:r>
      <w:r>
        <w:rPr>
          <w:rFonts w:ascii="Arial" w:hAnsi="Arial"/>
          <w:b/>
          <w:spacing w:val="-3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Fija</w:t>
      </w:r>
      <w:r>
        <w:rPr>
          <w:rFonts w:ascii="Arial" w:hAnsi="Arial"/>
          <w:b/>
          <w:spacing w:val="-2"/>
          <w:w w:val="105"/>
          <w:sz w:val="21"/>
        </w:rPr>
        <w:t> </w:t>
      </w:r>
      <w:r>
        <w:rPr>
          <w:rFonts w:ascii="Arial" w:hAnsi="Arial"/>
          <w:b/>
          <w:w w:val="105"/>
          <w:sz w:val="21"/>
        </w:rPr>
        <w:t>=</w:t>
      </w:r>
      <w:r>
        <w:rPr>
          <w:rFonts w:ascii="Times New Roman" w:hAnsi="Times New Roman"/>
          <w:b/>
          <w:w w:val="105"/>
          <w:sz w:val="21"/>
        </w:rPr>
        <w:tab/>
      </w:r>
      <w:r>
        <w:rPr>
          <w:rFonts w:ascii="Arial" w:hAnsi="Arial"/>
          <w:b/>
          <w:w w:val="105"/>
          <w:sz w:val="21"/>
        </w:rPr>
        <w:t>(Ω)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spacing w:before="0"/>
        <w:ind w:left="2420" w:right="2422" w:firstLine="0"/>
        <w:jc w:val="center"/>
        <w:rPr>
          <w:sz w:val="21"/>
        </w:rPr>
      </w:pPr>
      <w:r>
        <w:rPr>
          <w:rFonts w:ascii="Arial"/>
          <w:b/>
          <w:w w:val="105"/>
          <w:sz w:val="21"/>
        </w:rPr>
        <w:t>Tabla</w:t>
      </w:r>
      <w:r>
        <w:rPr>
          <w:rFonts w:ascii="Arial"/>
          <w:b/>
          <w:spacing w:val="-8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1.</w:t>
      </w:r>
      <w:r>
        <w:rPr>
          <w:rFonts w:ascii="Arial"/>
          <w:b/>
          <w:spacing w:val="-9"/>
          <w:w w:val="105"/>
          <w:sz w:val="21"/>
        </w:rPr>
        <w:t> </w:t>
      </w:r>
      <w:r>
        <w:rPr>
          <w:w w:val="105"/>
          <w:sz w:val="21"/>
        </w:rPr>
        <w:t>Datos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experimentales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1008"/>
        <w:gridCol w:w="926"/>
        <w:gridCol w:w="926"/>
        <w:gridCol w:w="931"/>
        <w:gridCol w:w="926"/>
        <w:gridCol w:w="926"/>
        <w:gridCol w:w="926"/>
        <w:gridCol w:w="926"/>
        <w:gridCol w:w="931"/>
        <w:gridCol w:w="929"/>
      </w:tblGrid>
      <w:tr>
        <w:trPr>
          <w:trHeight w:val="954" w:hRule="atLeast"/>
        </w:trPr>
        <w:tc>
          <w:tcPr>
            <w:tcW w:w="81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>
            <w:pPr>
              <w:pStyle w:val="TableParagraph"/>
              <w:spacing w:line="289" w:lineRule="exact"/>
              <w:ind w:left="2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V</w:t>
            </w:r>
          </w:p>
          <w:p>
            <w:pPr>
              <w:pStyle w:val="TableParagraph"/>
              <w:spacing w:before="162"/>
              <w:ind w:left="231" w:right="21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(V)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62" w:hRule="atLeast"/>
        </w:trPr>
        <w:tc>
          <w:tcPr>
            <w:tcW w:w="81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DE9D9"/>
          </w:tcPr>
          <w:p>
            <w:pPr>
              <w:pStyle w:val="TableParagraph"/>
              <w:spacing w:before="10"/>
              <w:ind w:left="18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I</w:t>
            </w:r>
          </w:p>
          <w:p>
            <w:pPr>
              <w:pStyle w:val="TableParagraph"/>
              <w:spacing w:before="138"/>
              <w:ind w:left="231" w:right="21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(A)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9"/>
        <w:ind w:left="232"/>
      </w:pPr>
      <w:r>
        <w:rPr>
          <w:w w:val="105"/>
        </w:rPr>
        <w:t>Nota:</w:t>
      </w:r>
      <w:r>
        <w:rPr>
          <w:spacing w:val="-5"/>
          <w:w w:val="105"/>
        </w:rPr>
        <w:t> </w:t>
      </w:r>
      <w:r>
        <w:rPr>
          <w:w w:val="105"/>
        </w:rPr>
        <w:t>realice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gráfica,</w:t>
      </w:r>
      <w:r>
        <w:rPr>
          <w:spacing w:val="-4"/>
          <w:w w:val="105"/>
        </w:rPr>
        <w:t> </w:t>
      </w:r>
      <w:r>
        <w:rPr>
          <w:w w:val="105"/>
        </w:rPr>
        <w:t>analice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pendiente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determine</w:t>
      </w:r>
      <w:r>
        <w:rPr>
          <w:spacing w:val="-4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porcentajes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error.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tabs>
          <w:tab w:pos="6604" w:val="left" w:leader="none"/>
          <w:tab w:pos="8017" w:val="left" w:leader="underscore"/>
        </w:tabs>
        <w:spacing w:before="0"/>
        <w:ind w:left="940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position w:val="3"/>
          <w:sz w:val="21"/>
        </w:rPr>
        <w:t>R</w:t>
      </w:r>
      <w:r>
        <w:rPr>
          <w:rFonts w:ascii="Arial"/>
          <w:b/>
          <w:spacing w:val="12"/>
          <w:position w:val="3"/>
          <w:sz w:val="21"/>
        </w:rPr>
        <w:t> </w:t>
      </w:r>
      <w:r>
        <w:rPr>
          <w:rFonts w:ascii="Arial"/>
          <w:b/>
          <w:sz w:val="14"/>
        </w:rPr>
        <w:t>experimental</w:t>
      </w:r>
      <w:r>
        <w:rPr>
          <w:rFonts w:ascii="Arial"/>
          <w:b/>
          <w:spacing w:val="29"/>
          <w:sz w:val="14"/>
        </w:rPr>
        <w:t> </w:t>
      </w:r>
      <w:r>
        <w:rPr>
          <w:rFonts w:ascii="Arial"/>
          <w:b/>
          <w:position w:val="3"/>
          <w:sz w:val="21"/>
        </w:rPr>
        <w:t>______</w:t>
        <w:tab/>
        <w:t>R</w:t>
      </w:r>
      <w:r>
        <w:rPr>
          <w:rFonts w:ascii="Arial"/>
          <w:b/>
          <w:sz w:val="14"/>
        </w:rPr>
        <w:t>T</w:t>
      </w:r>
      <w:r>
        <w:rPr>
          <w:rFonts w:ascii="Arial"/>
          <w:b/>
          <w:position w:val="3"/>
          <w:sz w:val="21"/>
        </w:rPr>
        <w:t>=</w:t>
      </w:r>
      <w:r>
        <w:rPr>
          <w:rFonts w:ascii="Times New Roman"/>
          <w:b/>
          <w:position w:val="3"/>
          <w:sz w:val="21"/>
        </w:rPr>
        <w:tab/>
      </w:r>
      <w:r>
        <w:rPr>
          <w:rFonts w:ascii="Arial"/>
          <w:b/>
          <w:sz w:val="14"/>
        </w:rPr>
        <w:t>(medida)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52"/>
        <w:ind w:left="232"/>
      </w:pPr>
      <w:r>
        <w:rPr>
          <w:rFonts w:ascii="Arial" w:hAnsi="Arial"/>
          <w:b/>
          <w:w w:val="105"/>
        </w:rPr>
        <w:t>Fase</w:t>
      </w:r>
      <w:r>
        <w:rPr>
          <w:rFonts w:ascii="Arial" w:hAnsi="Arial"/>
          <w:b/>
          <w:spacing w:val="-3"/>
          <w:w w:val="105"/>
        </w:rPr>
        <w:t> </w:t>
      </w:r>
      <w:r>
        <w:rPr>
          <w:rFonts w:ascii="Arial" w:hAnsi="Arial"/>
          <w:b/>
          <w:w w:val="105"/>
        </w:rPr>
        <w:t>dos:</w:t>
      </w:r>
      <w:r>
        <w:rPr>
          <w:rFonts w:ascii="Arial" w:hAnsi="Arial"/>
          <w:b/>
          <w:spacing w:val="53"/>
          <w:w w:val="105"/>
        </w:rPr>
        <w:t> </w:t>
      </w:r>
      <w:r>
        <w:rPr>
          <w:w w:val="105"/>
        </w:rPr>
        <w:t>medir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relación</w:t>
      </w:r>
      <w:r>
        <w:rPr>
          <w:spacing w:val="-2"/>
          <w:w w:val="105"/>
        </w:rPr>
        <w:t> </w:t>
      </w:r>
      <w:r>
        <w:rPr>
          <w:w w:val="105"/>
        </w:rPr>
        <w:t>existente</w:t>
      </w:r>
      <w:r>
        <w:rPr>
          <w:spacing w:val="-3"/>
          <w:w w:val="105"/>
        </w:rPr>
        <w:t> </w:t>
      </w:r>
      <w:r>
        <w:rPr>
          <w:w w:val="105"/>
        </w:rPr>
        <w:t>entre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corriente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resistencia</w:t>
      </w:r>
      <w:r>
        <w:rPr>
          <w:spacing w:val="-3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un</w:t>
      </w:r>
      <w:r>
        <w:rPr>
          <w:spacing w:val="-2"/>
          <w:w w:val="105"/>
        </w:rPr>
        <w:t> </w:t>
      </w:r>
      <w:r>
        <w:rPr>
          <w:w w:val="105"/>
        </w:rPr>
        <w:t>voltaje</w:t>
      </w:r>
      <w:r>
        <w:rPr>
          <w:spacing w:val="-4"/>
          <w:w w:val="105"/>
        </w:rPr>
        <w:t> </w:t>
      </w:r>
      <w:r>
        <w:rPr>
          <w:w w:val="105"/>
        </w:rPr>
        <w:t>constante.</w:t>
      </w:r>
    </w:p>
    <w:p>
      <w:pPr>
        <w:pStyle w:val="BodyText"/>
        <w:rPr>
          <w:sz w:val="27"/>
        </w:rPr>
      </w:pPr>
    </w:p>
    <w:p>
      <w:pPr>
        <w:spacing w:before="1"/>
        <w:ind w:left="2420" w:right="2422" w:firstLine="0"/>
        <w:jc w:val="center"/>
        <w:rPr>
          <w:sz w:val="21"/>
        </w:rPr>
      </w:pPr>
      <w:r>
        <w:rPr>
          <w:rFonts w:ascii="Arial"/>
          <w:b/>
          <w:w w:val="105"/>
          <w:sz w:val="21"/>
        </w:rPr>
        <w:t>Tabla</w:t>
      </w:r>
      <w:r>
        <w:rPr>
          <w:rFonts w:ascii="Arial"/>
          <w:b/>
          <w:spacing w:val="-8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2.</w:t>
      </w:r>
      <w:r>
        <w:rPr>
          <w:rFonts w:ascii="Arial"/>
          <w:b/>
          <w:spacing w:val="-9"/>
          <w:w w:val="105"/>
          <w:sz w:val="21"/>
        </w:rPr>
        <w:t> </w:t>
      </w:r>
      <w:r>
        <w:rPr>
          <w:w w:val="105"/>
          <w:sz w:val="21"/>
        </w:rPr>
        <w:t>Datos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experimentales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1008"/>
        <w:gridCol w:w="926"/>
        <w:gridCol w:w="926"/>
        <w:gridCol w:w="931"/>
        <w:gridCol w:w="926"/>
        <w:gridCol w:w="926"/>
        <w:gridCol w:w="926"/>
        <w:gridCol w:w="926"/>
        <w:gridCol w:w="931"/>
        <w:gridCol w:w="929"/>
      </w:tblGrid>
      <w:tr>
        <w:trPr>
          <w:trHeight w:val="954" w:hRule="atLeast"/>
        </w:trPr>
        <w:tc>
          <w:tcPr>
            <w:tcW w:w="81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6E3BC"/>
          </w:tcPr>
          <w:p>
            <w:pPr>
              <w:pStyle w:val="TableParagraph"/>
              <w:spacing w:line="289" w:lineRule="exact"/>
              <w:ind w:left="2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</w:t>
            </w:r>
          </w:p>
          <w:p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231" w:right="21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w w:val="105"/>
                <w:sz w:val="17"/>
              </w:rPr>
              <w:t>(A)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87" w:hRule="atLeast"/>
        </w:trPr>
        <w:tc>
          <w:tcPr>
            <w:tcW w:w="81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/>
          </w:tcPr>
          <w:p>
            <w:pPr>
              <w:pStyle w:val="TableParagraph"/>
              <w:spacing w:before="10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R</w:t>
            </w:r>
          </w:p>
          <w:p>
            <w:pPr>
              <w:pStyle w:val="TableParagraph"/>
              <w:spacing w:before="137"/>
              <w:ind w:left="231" w:right="21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</w:t>
            </w:r>
            <w:r>
              <w:rPr>
                <w:rFonts w:ascii="Symbol" w:hAnsi="Symbol"/>
                <w:w w:val="105"/>
                <w:sz w:val="21"/>
              </w:rPr>
              <w:t></w:t>
            </w:r>
            <w:r>
              <w:rPr>
                <w:b/>
                <w:w w:val="105"/>
                <w:sz w:val="21"/>
              </w:rPr>
              <w:t>)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81" w:hRule="atLeast"/>
        </w:trPr>
        <w:tc>
          <w:tcPr>
            <w:tcW w:w="81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6E3BC"/>
          </w:tcPr>
          <w:p>
            <w:pPr>
              <w:pStyle w:val="TableParagraph"/>
              <w:spacing w:before="10"/>
              <w:ind w:left="24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1/R</w:t>
            </w:r>
          </w:p>
          <w:p>
            <w:pPr>
              <w:pStyle w:val="TableParagraph"/>
              <w:spacing w:before="137"/>
              <w:ind w:left="25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</w:t>
            </w:r>
            <w:r>
              <w:rPr>
                <w:rFonts w:ascii="Symbol" w:hAnsi="Symbol"/>
                <w:w w:val="105"/>
                <w:sz w:val="21"/>
              </w:rPr>
              <w:t></w:t>
            </w:r>
            <w:r>
              <w:rPr>
                <w:b/>
                <w:w w:val="105"/>
                <w:sz w:val="21"/>
              </w:rPr>
              <w:t>)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9"/>
        <w:rPr>
          <w:sz w:val="33"/>
        </w:rPr>
      </w:pPr>
    </w:p>
    <w:p>
      <w:pPr>
        <w:pStyle w:val="BodyText"/>
        <w:spacing w:line="376" w:lineRule="auto"/>
        <w:ind w:left="232" w:right="1343"/>
      </w:pPr>
      <w:r>
        <w:rPr>
          <w:w w:val="105"/>
        </w:rPr>
        <w:t>Nota</w:t>
      </w:r>
      <w:r>
        <w:rPr>
          <w:spacing w:val="-2"/>
          <w:w w:val="105"/>
        </w:rPr>
        <w:t> </w:t>
      </w:r>
      <w:r>
        <w:rPr>
          <w:w w:val="105"/>
        </w:rPr>
        <w:t>1:</w:t>
      </w:r>
      <w:r>
        <w:rPr>
          <w:spacing w:val="-4"/>
          <w:w w:val="105"/>
        </w:rPr>
        <w:t> </w:t>
      </w:r>
      <w:r>
        <w:rPr>
          <w:w w:val="105"/>
        </w:rPr>
        <w:t>realice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gráfica</w:t>
      </w:r>
      <w:r>
        <w:rPr>
          <w:spacing w:val="-2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vs</w:t>
      </w:r>
      <w:r>
        <w:rPr>
          <w:spacing w:val="-2"/>
          <w:w w:val="105"/>
        </w:rPr>
        <w:t> </w:t>
      </w:r>
      <w:r>
        <w:rPr>
          <w:w w:val="105"/>
        </w:rPr>
        <w:t>R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explique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relación</w:t>
      </w:r>
      <w:r>
        <w:rPr>
          <w:spacing w:val="-1"/>
          <w:w w:val="105"/>
        </w:rPr>
        <w:t> </w:t>
      </w:r>
      <w:r>
        <w:rPr>
          <w:w w:val="105"/>
        </w:rPr>
        <w:t>hallada</w:t>
      </w:r>
      <w:r>
        <w:rPr>
          <w:spacing w:val="-2"/>
          <w:w w:val="105"/>
        </w:rPr>
        <w:t> </w:t>
      </w:r>
      <w:r>
        <w:rPr>
          <w:w w:val="105"/>
        </w:rPr>
        <w:t>según</w:t>
      </w:r>
      <w:r>
        <w:rPr>
          <w:spacing w:val="-1"/>
          <w:w w:val="105"/>
        </w:rPr>
        <w:t> </w:t>
      </w:r>
      <w:r>
        <w:rPr>
          <w:w w:val="105"/>
        </w:rPr>
        <w:t>los</w:t>
      </w:r>
      <w:r>
        <w:rPr>
          <w:spacing w:val="55"/>
          <w:w w:val="105"/>
        </w:rPr>
        <w:t> </w:t>
      </w:r>
      <w:r>
        <w:rPr>
          <w:w w:val="105"/>
        </w:rPr>
        <w:t>datos</w:t>
      </w:r>
      <w:r>
        <w:rPr>
          <w:spacing w:val="55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56"/>
          <w:w w:val="105"/>
        </w:rPr>
        <w:t> </w:t>
      </w:r>
      <w:r>
        <w:rPr>
          <w:w w:val="105"/>
        </w:rPr>
        <w:t>2.</w:t>
      </w:r>
      <w:r>
        <w:rPr>
          <w:spacing w:val="-59"/>
          <w:w w:val="105"/>
        </w:rPr>
        <w:t> </w:t>
      </w:r>
      <w:r>
        <w:rPr>
          <w:w w:val="105"/>
        </w:rPr>
        <w:t>Nota 2:</w:t>
      </w:r>
      <w:r>
        <w:rPr>
          <w:spacing w:val="-2"/>
          <w:w w:val="105"/>
        </w:rPr>
        <w:t> </w:t>
      </w:r>
      <w:r>
        <w:rPr>
          <w:w w:val="105"/>
        </w:rPr>
        <w:t>realice la</w:t>
      </w:r>
      <w:r>
        <w:rPr>
          <w:spacing w:val="1"/>
          <w:w w:val="105"/>
        </w:rPr>
        <w:t> </w:t>
      </w:r>
      <w:r>
        <w:rPr>
          <w:w w:val="105"/>
        </w:rPr>
        <w:t>gráfica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vs 1/R,</w:t>
      </w:r>
      <w:r>
        <w:rPr>
          <w:spacing w:val="-2"/>
          <w:w w:val="105"/>
        </w:rPr>
        <w:t> </w:t>
      </w:r>
      <w:r>
        <w:rPr>
          <w:w w:val="105"/>
        </w:rPr>
        <w:t>determine la</w:t>
      </w:r>
      <w:r>
        <w:rPr>
          <w:spacing w:val="1"/>
          <w:w w:val="105"/>
        </w:rPr>
        <w:t> </w:t>
      </w:r>
      <w:r>
        <w:rPr>
          <w:w w:val="105"/>
        </w:rPr>
        <w:t>pendiente y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1"/>
          <w:w w:val="105"/>
        </w:rPr>
        <w:t> </w:t>
      </w:r>
      <w:r>
        <w:rPr>
          <w:w w:val="105"/>
        </w:rPr>
        <w:t>significado.</w:t>
      </w:r>
    </w:p>
    <w:p>
      <w:pPr>
        <w:pStyle w:val="BodyText"/>
        <w:ind w:left="232"/>
      </w:pPr>
      <w:r>
        <w:rPr>
          <w:w w:val="105"/>
        </w:rPr>
        <w:t>Nota</w:t>
      </w:r>
      <w:r>
        <w:rPr>
          <w:spacing w:val="-5"/>
          <w:w w:val="105"/>
        </w:rPr>
        <w:t> </w:t>
      </w:r>
      <w:r>
        <w:rPr>
          <w:w w:val="105"/>
        </w:rPr>
        <w:t>3:</w:t>
      </w:r>
      <w:r>
        <w:rPr>
          <w:spacing w:val="51"/>
          <w:w w:val="105"/>
        </w:rPr>
        <w:t> </w:t>
      </w:r>
      <w:r>
        <w:rPr>
          <w:w w:val="105"/>
        </w:rPr>
        <w:t>determine</w:t>
      </w:r>
      <w:r>
        <w:rPr>
          <w:spacing w:val="-4"/>
          <w:w w:val="105"/>
        </w:rPr>
        <w:t> </w:t>
      </w:r>
      <w:r>
        <w:rPr>
          <w:w w:val="105"/>
        </w:rPr>
        <w:t>los</w:t>
      </w:r>
      <w:r>
        <w:rPr>
          <w:spacing w:val="-4"/>
          <w:w w:val="105"/>
        </w:rPr>
        <w:t> </w:t>
      </w:r>
      <w:r>
        <w:rPr>
          <w:w w:val="105"/>
        </w:rPr>
        <w:t>porcentajes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error.</w:t>
      </w:r>
    </w:p>
    <w:p>
      <w:pPr>
        <w:spacing w:after="0"/>
        <w:sectPr>
          <w:pgSz w:w="12240" w:h="15840"/>
          <w:pgMar w:header="730" w:footer="1637" w:top="1880" w:bottom="1820" w:left="90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tabs>
          <w:tab w:pos="6604" w:val="left" w:leader="none"/>
        </w:tabs>
        <w:spacing w:before="98"/>
        <w:ind w:left="293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position w:val="3"/>
          <w:sz w:val="21"/>
        </w:rPr>
        <w:t>V</w:t>
      </w:r>
      <w:r>
        <w:rPr>
          <w:rFonts w:ascii="Arial"/>
          <w:b/>
          <w:spacing w:val="19"/>
          <w:position w:val="3"/>
          <w:sz w:val="21"/>
        </w:rPr>
        <w:t> </w:t>
      </w:r>
      <w:r>
        <w:rPr>
          <w:rFonts w:ascii="Arial"/>
          <w:b/>
          <w:sz w:val="14"/>
        </w:rPr>
        <w:t>experimental</w:t>
      </w:r>
      <w:r>
        <w:rPr>
          <w:rFonts w:ascii="Arial"/>
          <w:b/>
          <w:spacing w:val="9"/>
          <w:sz w:val="14"/>
        </w:rPr>
        <w:t> </w:t>
      </w:r>
      <w:r>
        <w:rPr>
          <w:rFonts w:ascii="Arial"/>
          <w:b/>
          <w:sz w:val="14"/>
        </w:rPr>
        <w:t>grafica</w:t>
      </w:r>
      <w:r>
        <w:rPr>
          <w:rFonts w:ascii="Arial"/>
          <w:b/>
          <w:spacing w:val="9"/>
          <w:sz w:val="14"/>
        </w:rPr>
        <w:t> </w:t>
      </w:r>
      <w:r>
        <w:rPr>
          <w:rFonts w:ascii="Arial"/>
          <w:b/>
          <w:position w:val="3"/>
          <w:sz w:val="21"/>
        </w:rPr>
        <w:t>_____________</w:t>
        <w:tab/>
        <w:t>V</w:t>
      </w:r>
      <w:r>
        <w:rPr>
          <w:rFonts w:ascii="Arial"/>
          <w:b/>
          <w:spacing w:val="-17"/>
          <w:position w:val="3"/>
          <w:sz w:val="21"/>
        </w:rPr>
        <w:t> </w:t>
      </w:r>
      <w:r>
        <w:rPr>
          <w:rFonts w:ascii="Arial"/>
          <w:b/>
          <w:sz w:val="14"/>
        </w:rPr>
        <w:t>cte medido   </w:t>
      </w:r>
      <w:r>
        <w:rPr>
          <w:rFonts w:ascii="Arial"/>
          <w:b/>
          <w:spacing w:val="28"/>
          <w:sz w:val="14"/>
        </w:rPr>
        <w:t> </w:t>
      </w:r>
      <w:r>
        <w:rPr>
          <w:rFonts w:ascii="Arial"/>
          <w:b/>
          <w:position w:val="3"/>
          <w:sz w:val="21"/>
        </w:rPr>
        <w:t>____________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BodyText"/>
        <w:ind w:left="232"/>
      </w:pPr>
      <w:r>
        <w:rPr>
          <w:rFonts w:ascii="Arial" w:hAnsi="Arial"/>
          <w:b/>
          <w:w w:val="105"/>
        </w:rPr>
        <w:t>Fase</w:t>
      </w:r>
      <w:r>
        <w:rPr>
          <w:rFonts w:ascii="Arial" w:hAnsi="Arial"/>
          <w:b/>
          <w:spacing w:val="-4"/>
          <w:w w:val="105"/>
        </w:rPr>
        <w:t> </w:t>
      </w:r>
      <w:r>
        <w:rPr>
          <w:rFonts w:ascii="Arial" w:hAnsi="Arial"/>
          <w:b/>
          <w:w w:val="105"/>
        </w:rPr>
        <w:t>tres:</w:t>
      </w:r>
      <w:r>
        <w:rPr>
          <w:rFonts w:ascii="Arial" w:hAnsi="Arial"/>
          <w:b/>
          <w:spacing w:val="-4"/>
          <w:w w:val="105"/>
        </w:rPr>
        <w:t> </w:t>
      </w:r>
      <w:r>
        <w:rPr>
          <w:w w:val="105"/>
        </w:rPr>
        <w:t>determinación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relación</w:t>
      </w:r>
      <w:r>
        <w:rPr>
          <w:spacing w:val="-5"/>
          <w:w w:val="105"/>
        </w:rPr>
        <w:t> </w:t>
      </w:r>
      <w:r>
        <w:rPr>
          <w:w w:val="105"/>
        </w:rPr>
        <w:t>entre</w:t>
      </w:r>
      <w:r>
        <w:rPr>
          <w:spacing w:val="-4"/>
          <w:w w:val="105"/>
        </w:rPr>
        <w:t> </w:t>
      </w:r>
      <w:r>
        <w:rPr>
          <w:w w:val="105"/>
        </w:rPr>
        <w:t>voltaje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corriente</w:t>
      </w:r>
      <w:r>
        <w:rPr>
          <w:spacing w:val="-3"/>
          <w:w w:val="105"/>
        </w:rPr>
        <w:t> </w:t>
      </w:r>
      <w:r>
        <w:rPr>
          <w:w w:val="105"/>
        </w:rPr>
        <w:t>con</w:t>
      </w:r>
      <w:r>
        <w:rPr>
          <w:spacing w:val="-4"/>
          <w:w w:val="105"/>
        </w:rPr>
        <w:t> </w:t>
      </w:r>
      <w:r>
        <w:rPr>
          <w:w w:val="105"/>
        </w:rPr>
        <w:t>una</w:t>
      </w:r>
      <w:r>
        <w:rPr>
          <w:spacing w:val="-3"/>
          <w:w w:val="105"/>
        </w:rPr>
        <w:t> </w:t>
      </w:r>
      <w:r>
        <w:rPr>
          <w:w w:val="105"/>
        </w:rPr>
        <w:t>resistencia</w:t>
      </w:r>
      <w:r>
        <w:rPr>
          <w:spacing w:val="-3"/>
          <w:w w:val="105"/>
        </w:rPr>
        <w:t> </w:t>
      </w:r>
      <w:r>
        <w:rPr>
          <w:w w:val="105"/>
        </w:rPr>
        <w:t>interna</w:t>
      </w:r>
    </w:p>
    <w:p>
      <w:pPr>
        <w:pStyle w:val="BodyText"/>
        <w:rPr>
          <w:sz w:val="24"/>
        </w:rPr>
      </w:pPr>
    </w:p>
    <w:p>
      <w:pPr>
        <w:pStyle w:val="BodyText"/>
        <w:spacing w:before="174"/>
        <w:ind w:left="2420" w:right="2422"/>
        <w:jc w:val="center"/>
      </w:pPr>
      <w:r>
        <w:rPr>
          <w:rFonts w:ascii="Arial" w:hAnsi="Arial"/>
          <w:b/>
          <w:w w:val="105"/>
        </w:rPr>
        <w:t>Tabla</w:t>
      </w:r>
      <w:r>
        <w:rPr>
          <w:rFonts w:ascii="Arial" w:hAnsi="Arial"/>
          <w:b/>
          <w:spacing w:val="-6"/>
          <w:w w:val="105"/>
        </w:rPr>
        <w:t> </w:t>
      </w:r>
      <w:r>
        <w:rPr>
          <w:rFonts w:ascii="Arial" w:hAnsi="Arial"/>
          <w:b/>
          <w:w w:val="105"/>
        </w:rPr>
        <w:t>3.</w:t>
      </w:r>
      <w:r>
        <w:rPr>
          <w:rFonts w:ascii="Arial" w:hAnsi="Arial"/>
          <w:b/>
          <w:spacing w:val="-6"/>
          <w:w w:val="105"/>
        </w:rPr>
        <w:t> </w:t>
      </w:r>
      <w:r>
        <w:rPr>
          <w:w w:val="105"/>
        </w:rPr>
        <w:t>Datos</w:t>
      </w:r>
      <w:r>
        <w:rPr>
          <w:spacing w:val="-5"/>
          <w:w w:val="105"/>
        </w:rPr>
        <w:t> </w:t>
      </w:r>
      <w:r>
        <w:rPr>
          <w:w w:val="105"/>
        </w:rPr>
        <w:t>experimentales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un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Óhmico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1008"/>
        <w:gridCol w:w="926"/>
        <w:gridCol w:w="926"/>
        <w:gridCol w:w="931"/>
        <w:gridCol w:w="926"/>
        <w:gridCol w:w="926"/>
        <w:gridCol w:w="926"/>
        <w:gridCol w:w="926"/>
        <w:gridCol w:w="931"/>
        <w:gridCol w:w="929"/>
      </w:tblGrid>
      <w:tr>
        <w:trPr>
          <w:trHeight w:val="1026" w:hRule="atLeast"/>
        </w:trPr>
        <w:tc>
          <w:tcPr>
            <w:tcW w:w="81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>
            <w:pPr>
              <w:pStyle w:val="TableParagraph"/>
              <w:spacing w:line="289" w:lineRule="exact"/>
              <w:ind w:left="2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V</w:t>
            </w:r>
          </w:p>
          <w:p>
            <w:pPr>
              <w:pStyle w:val="TableParagraph"/>
              <w:spacing w:before="9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231" w:right="21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(V)</w:t>
            </w:r>
          </w:p>
        </w:tc>
        <w:tc>
          <w:tcPr>
            <w:tcW w:w="1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57" w:hRule="atLeast"/>
        </w:trPr>
        <w:tc>
          <w:tcPr>
            <w:tcW w:w="81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FFF00"/>
          </w:tcPr>
          <w:p>
            <w:pPr>
              <w:pStyle w:val="TableParagraph"/>
              <w:spacing w:before="10"/>
              <w:ind w:left="18"/>
              <w:jc w:val="center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I</w:t>
            </w:r>
          </w:p>
          <w:p>
            <w:pPr>
              <w:pStyle w:val="TableParagraph"/>
              <w:spacing w:before="138"/>
              <w:ind w:left="231" w:right="21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(A)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9"/>
        <w:ind w:left="232"/>
      </w:pPr>
      <w:r>
        <w:rPr>
          <w:rFonts w:ascii="Arial" w:hAnsi="Arial"/>
          <w:b/>
        </w:rPr>
        <w:t>Nota:</w:t>
      </w:r>
      <w:r>
        <w:rPr>
          <w:rFonts w:ascii="Arial" w:hAnsi="Arial"/>
          <w:b/>
          <w:spacing w:val="15"/>
        </w:rPr>
        <w:t> </w:t>
      </w:r>
      <w:r>
        <w:rPr/>
        <w:t>Verifique</w:t>
      </w:r>
      <w:r>
        <w:rPr>
          <w:spacing w:val="89"/>
        </w:rPr>
        <w:t> </w:t>
      </w:r>
      <w:r>
        <w:rPr/>
        <w:t>que</w:t>
      </w:r>
      <w:r>
        <w:rPr>
          <w:spacing w:val="17"/>
        </w:rPr>
        <w:t> </w:t>
      </w:r>
      <w:r>
        <w:rPr/>
        <w:t>los</w:t>
      </w:r>
      <w:r>
        <w:rPr>
          <w:spacing w:val="15"/>
        </w:rPr>
        <w:t> </w:t>
      </w:r>
      <w:r>
        <w:rPr/>
        <w:t>valores</w:t>
      </w:r>
      <w:r>
        <w:rPr>
          <w:spacing w:val="88"/>
        </w:rPr>
        <w:t> </w:t>
      </w:r>
      <w:r>
        <w:rPr/>
        <w:t>sean</w:t>
      </w:r>
      <w:r>
        <w:rPr>
          <w:spacing w:val="16"/>
        </w:rPr>
        <w:t> </w:t>
      </w:r>
      <w:r>
        <w:rPr/>
        <w:t>R</w:t>
      </w:r>
      <w:r>
        <w:rPr>
          <w:vertAlign w:val="subscript"/>
        </w:rPr>
        <w:t>1</w:t>
      </w:r>
      <w:r>
        <w:rPr>
          <w:spacing w:val="15"/>
          <w:vertAlign w:val="baseline"/>
        </w:rPr>
        <w:t> </w:t>
      </w:r>
      <w:r>
        <w:rPr>
          <w:rFonts w:ascii="Symbol" w:hAnsi="Symbol"/>
          <w:vertAlign w:val="baseline"/>
        </w:rPr>
        <w:t>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2</w:t>
      </w:r>
      <w:r>
        <w:rPr>
          <w:rFonts w:ascii="Symbol" w:hAnsi="Symbol"/>
          <w:vertAlign w:val="baseline"/>
        </w:rPr>
        <w:t>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spacing w:line="381" w:lineRule="auto" w:before="0"/>
        <w:ind w:left="232" w:right="230" w:firstLine="0"/>
        <w:jc w:val="both"/>
        <w:rPr>
          <w:sz w:val="17"/>
        </w:rPr>
      </w:pPr>
      <w:r>
        <w:rPr>
          <w:w w:val="105"/>
          <w:sz w:val="17"/>
        </w:rPr>
        <w:t>Este material fue desarrollado por Melba Johanna Sánchez Soledad, B.Sc, Abelardo Rueda Bsc, en el marco del proyecto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titulado “Fortalecimiento de las capacidades científicas y tecnológicas para lograr una mejor formación para la investigación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por medio de mejores laboratorios de física para ciencia e ingeniería”, fase 1: re-enfoque metodológico. Además con la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revisión del coordinador de Laboratorios Rogelio Ospina Ospina Ph.D, 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Para el desarrollo de esta actividad se contó con el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apoyo de Dr. Jorge Humberto Martínez Téllez, Director de la Escuela de Física, David Alejandro Miranda Mercado, Ph.D,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Decano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Facultad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Ciencias, Universidad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Industrial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Santander.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0"/>
        <w:ind w:left="0" w:right="234" w:firstLine="0"/>
        <w:jc w:val="right"/>
        <w:rPr>
          <w:sz w:val="17"/>
        </w:rPr>
      </w:pPr>
      <w:r>
        <w:rPr>
          <w:w w:val="105"/>
          <w:sz w:val="17"/>
        </w:rPr>
        <w:t>Bucaramanga,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Noviembre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2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2016</w:t>
      </w:r>
    </w:p>
    <w:p>
      <w:pPr>
        <w:spacing w:before="112"/>
        <w:ind w:left="0" w:right="234" w:firstLine="0"/>
        <w:jc w:val="right"/>
        <w:rPr>
          <w:sz w:val="17"/>
        </w:rPr>
      </w:pPr>
      <w:r>
        <w:rPr>
          <w:w w:val="105"/>
          <w:sz w:val="17"/>
        </w:rPr>
        <w:t>Version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2.0</w:t>
      </w:r>
    </w:p>
    <w:sectPr>
      <w:pgSz w:w="12240" w:h="15840"/>
      <w:pgMar w:header="730" w:footer="1637" w:top="1880" w:bottom="182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839951pt;margin-top:699.143066pt;width:12.05pt;height:14.1pt;mso-position-horizontal-relative:page;mso-position-vertical-relative:page;z-index:-1591347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1984">
          <wp:simplePos x="0" y="0"/>
          <wp:positionH relativeFrom="page">
            <wp:posOffset>682751</wp:posOffset>
          </wp:positionH>
          <wp:positionV relativeFrom="page">
            <wp:posOffset>463297</wp:posOffset>
          </wp:positionV>
          <wp:extent cx="1533144" cy="73761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3144" cy="737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8.360001pt;margin-top:35.783047pt;width:197.65pt;height:57.75pt;mso-position-horizontal-relative:page;mso-position-vertical-relative:page;z-index:-15913984" type="#_x0000_t202" filled="false" stroked="false">
          <v:textbox inset="0,0,0,0">
            <w:txbxContent>
              <w:p>
                <w:pPr>
                  <w:pStyle w:val="BodyText"/>
                  <w:spacing w:line="288" w:lineRule="auto" w:before="18"/>
                  <w:ind w:left="20" w:right="18"/>
                </w:pPr>
                <w:r>
                  <w:rPr>
                    <w:w w:val="105"/>
                  </w:rPr>
                  <w:t>Formación</w:t>
                </w:r>
                <w:r>
                  <w:rPr>
                    <w:spacing w:val="1"/>
                    <w:w w:val="105"/>
                  </w:rPr>
                  <w:t> </w:t>
                </w:r>
                <w:r>
                  <w:rPr>
                    <w:w w:val="105"/>
                  </w:rPr>
                  <w:t>para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la</w:t>
                </w:r>
                <w:r>
                  <w:rPr>
                    <w:spacing w:val="2"/>
                    <w:w w:val="105"/>
                  </w:rPr>
                  <w:t> </w:t>
                </w:r>
                <w:r>
                  <w:rPr>
                    <w:w w:val="105"/>
                  </w:rPr>
                  <w:t>Investigación</w:t>
                </w:r>
                <w:r>
                  <w:rPr>
                    <w:spacing w:val="1"/>
                    <w:w w:val="105"/>
                  </w:rPr>
                  <w:t> </w:t>
                </w:r>
                <w:r>
                  <w:rPr>
                    <w:w w:val="105"/>
                  </w:rPr>
                  <w:t>Escuela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Física,</w:t>
                </w:r>
                <w:r>
                  <w:rPr>
                    <w:spacing w:val="-6"/>
                    <w:w w:val="105"/>
                  </w:rPr>
                  <w:t> </w:t>
                </w:r>
                <w:r>
                  <w:rPr>
                    <w:w w:val="105"/>
                  </w:rPr>
                  <w:t>Facultad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4"/>
                    <w:w w:val="105"/>
                  </w:rPr>
                  <w:t> </w:t>
                </w:r>
                <w:r>
                  <w:rPr>
                    <w:w w:val="105"/>
                  </w:rPr>
                  <w:t>Ciencias</w:t>
                </w:r>
                <w:r>
                  <w:rPr>
                    <w:spacing w:val="-59"/>
                    <w:w w:val="105"/>
                  </w:rPr>
                  <w:t> </w:t>
                </w:r>
                <w:r>
                  <w:rPr>
                    <w:w w:val="105"/>
                  </w:rPr>
                  <w:t>Universidad</w:t>
                </w:r>
                <w:r>
                  <w:rPr>
                    <w:spacing w:val="-2"/>
                    <w:w w:val="105"/>
                  </w:rPr>
                  <w:t> </w:t>
                </w:r>
                <w:r>
                  <w:rPr>
                    <w:w w:val="105"/>
                  </w:rPr>
                  <w:t>Industrial</w:t>
                </w:r>
                <w:r>
                  <w:rPr>
                    <w:spacing w:val="-2"/>
                    <w:w w:val="105"/>
                  </w:rPr>
                  <w:t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"/>
                    <w:w w:val="105"/>
                  </w:rPr>
                  <w:t> </w:t>
                </w:r>
                <w:r>
                  <w:rPr>
                    <w:w w:val="105"/>
                  </w:rPr>
                  <w:t>Santander</w:t>
                </w:r>
              </w:p>
              <w:p>
                <w:pPr>
                  <w:pStyle w:val="BodyText"/>
                  <w:spacing w:before="5"/>
                  <w:ind w:left="20"/>
                </w:pPr>
                <w:r>
                  <w:rPr>
                    <w:w w:val="105"/>
                  </w:rPr>
                  <w:t>Construimos</w:t>
                </w:r>
                <w:r>
                  <w:rPr>
                    <w:spacing w:val="-6"/>
                    <w:w w:val="105"/>
                  </w:rPr>
                  <w:t> </w:t>
                </w:r>
                <w:r>
                  <w:rPr>
                    <w:w w:val="105"/>
                  </w:rPr>
                  <w:t>Futuro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52" w:hanging="360"/>
      </w:pPr>
      <w:rPr>
        <w:rFonts w:hint="default" w:ascii="Symbol" w:hAnsi="Symbol" w:eastAsia="Symbol" w:cs="Symbol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4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282" w:right="1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52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2023-01-17T15:15:49Z</dcterms:created>
  <dcterms:modified xsi:type="dcterms:W3CDTF">2023-01-17T15:15:49Z</dcterms:modified>
</cp:coreProperties>
</file>