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B4" w:rsidRDefault="00B13948">
      <w:pPr>
        <w:rPr>
          <w:lang w:val="en-US"/>
        </w:rPr>
      </w:pPr>
      <w:r>
        <w:t xml:space="preserve">Когато обекта ползва </w:t>
      </w:r>
      <w:r>
        <w:rPr>
          <w:lang w:val="en-US"/>
        </w:rPr>
        <w:t>auto-closable</w:t>
      </w:r>
      <w:r>
        <w:t xml:space="preserve">, значи може да ползваме </w:t>
      </w:r>
      <w:r>
        <w:rPr>
          <w:lang w:val="en-US"/>
        </w:rPr>
        <w:t>try with resources</w:t>
      </w:r>
    </w:p>
    <w:p w:rsidR="004808A5" w:rsidRDefault="004808A5">
      <w:pPr>
        <w:rPr>
          <w:lang w:val="en-US"/>
        </w:rPr>
      </w:pPr>
    </w:p>
    <w:p w:rsidR="004808A5" w:rsidRDefault="004808A5">
      <w:pPr>
        <w:rPr>
          <w:lang w:val="en-US"/>
        </w:rPr>
      </w:pPr>
      <w:r>
        <w:rPr>
          <w:lang w:val="en-US"/>
        </w:rPr>
        <w:t>Somewhere:</w:t>
      </w:r>
    </w:p>
    <w:p w:rsidR="004808A5" w:rsidRDefault="004808A5">
      <w:pPr>
        <w:rPr>
          <w:lang w:val="en-US"/>
        </w:rPr>
      </w:pPr>
    </w:p>
    <w:p w:rsidR="004808A5" w:rsidRPr="00B13948" w:rsidRDefault="004808A5">
      <w:pPr>
        <w:rPr>
          <w:lang w:val="en-US"/>
        </w:rPr>
      </w:pPr>
      <w:r>
        <w:rPr>
          <w:lang w:val="en-US"/>
        </w:rPr>
        <w:t>Continue somewhere</w:t>
      </w:r>
      <w:bookmarkStart w:id="0" w:name="_GoBack"/>
      <w:bookmarkEnd w:id="0"/>
    </w:p>
    <w:sectPr w:rsidR="004808A5" w:rsidRPr="00B13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0D"/>
    <w:rsid w:val="000227B4"/>
    <w:rsid w:val="0037290D"/>
    <w:rsid w:val="004808A5"/>
    <w:rsid w:val="00B13948"/>
    <w:rsid w:val="00D6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2017-01-30T16:31:00Z</dcterms:created>
  <dcterms:modified xsi:type="dcterms:W3CDTF">2017-01-30T17:58:00Z</dcterms:modified>
</cp:coreProperties>
</file>