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B5" w:rsidRPr="00D15EE6" w:rsidRDefault="00D15EE6">
      <w:pPr>
        <w:pStyle w:val="Heading1"/>
        <w:jc w:val="center"/>
      </w:pPr>
      <w:r>
        <w:rPr>
          <w:sz w:val="52"/>
        </w:rPr>
        <w:t>OOP Advanced Exam - Recycling Station</w:t>
      </w:r>
    </w:p>
    <w:p w:rsidR="00A628A3" w:rsidRDefault="00C61B5D">
      <w:r>
        <w:t>Waste collection and recycling is</w:t>
      </w:r>
      <w:r w:rsidR="00407C8A">
        <w:t xml:space="preserve"> a</w:t>
      </w:r>
      <w:r>
        <w:t xml:space="preserve"> big problem for modern societies, as the consumption of goods increase</w:t>
      </w:r>
      <w:r w:rsidR="003F678C">
        <w:t>s</w:t>
      </w:r>
      <w:r>
        <w:t xml:space="preserve"> so does the produced waste, thus </w:t>
      </w:r>
      <w:r w:rsidR="00F937D0">
        <w:t>an</w:t>
      </w:r>
      <w:r>
        <w:t xml:space="preserve"> efficient way to deal with it is needed. You</w:t>
      </w:r>
      <w:r w:rsidR="00767ED1">
        <w:t>,</w:t>
      </w:r>
      <w:r>
        <w:t xml:space="preserve"> as a young and promising programmer</w:t>
      </w:r>
      <w:r w:rsidR="00767ED1">
        <w:t>,</w:t>
      </w:r>
      <w:r>
        <w:t xml:space="preserve"> have been tasked with the job to create</w:t>
      </w:r>
      <w:r w:rsidR="00767ED1">
        <w:t xml:space="preserve"> the</w:t>
      </w:r>
      <w:r>
        <w:t xml:space="preserve"> software for a recycling station</w:t>
      </w:r>
      <w:r w:rsidR="00767ED1">
        <w:t>.</w:t>
      </w:r>
      <w:r>
        <w:t xml:space="preserve"> </w:t>
      </w:r>
      <w:r w:rsidR="00226D1C">
        <w:t>Since creating software from zero is not an easy task, you found the source code for a framework on the internet to help you.</w:t>
      </w:r>
    </w:p>
    <w:p w:rsidR="00470329" w:rsidRDefault="00470329" w:rsidP="00470329">
      <w:pPr>
        <w:pStyle w:val="Heading3"/>
      </w:pPr>
      <w:r>
        <w:t>Core Logic</w:t>
      </w:r>
    </w:p>
    <w:p w:rsidR="00470329" w:rsidRDefault="00470329" w:rsidP="00470329">
      <w:r>
        <w:t xml:space="preserve">Your task is to create the </w:t>
      </w:r>
      <w:r>
        <w:rPr>
          <w:noProof/>
        </w:rPr>
        <w:t xml:space="preserve">software for a Recycling Station, </w:t>
      </w:r>
      <w:r w:rsidR="002A4242">
        <w:rPr>
          <w:noProof/>
        </w:rPr>
        <w:t>it should keep information ab</w:t>
      </w:r>
      <w:r w:rsidR="00255F00">
        <w:rPr>
          <w:noProof/>
        </w:rPr>
        <w:t>out its resources (</w:t>
      </w:r>
      <w:r w:rsidR="00255F00" w:rsidRPr="00F937D0">
        <w:rPr>
          <w:b/>
          <w:noProof/>
        </w:rPr>
        <w:t>Energy</w:t>
      </w:r>
      <w:r w:rsidR="00255F00">
        <w:rPr>
          <w:noProof/>
        </w:rPr>
        <w:t xml:space="preserve"> and </w:t>
      </w:r>
      <w:r w:rsidR="00255F00" w:rsidRPr="00F937D0">
        <w:rPr>
          <w:b/>
          <w:noProof/>
        </w:rPr>
        <w:t>Capital</w:t>
      </w:r>
      <w:r w:rsidR="002A4242">
        <w:rPr>
          <w:noProof/>
        </w:rPr>
        <w:t xml:space="preserve">), </w:t>
      </w:r>
      <w:r>
        <w:rPr>
          <w:noProof/>
        </w:rPr>
        <w:t>should</w:t>
      </w:r>
      <w:r>
        <w:t xml:space="preserve"> support operations for processing garbage</w:t>
      </w:r>
      <w:r w:rsidR="009F4C79">
        <w:t xml:space="preserve"> and </w:t>
      </w:r>
      <w:r w:rsidR="00255F00">
        <w:t>printing its current</w:t>
      </w:r>
      <w:r w:rsidR="00570ED1">
        <w:t xml:space="preserve"> state (its resources)</w:t>
      </w:r>
      <w:r w:rsidR="009F4C79">
        <w:t>.</w:t>
      </w:r>
      <w:r w:rsidR="009F4C79" w:rsidRPr="009F4C79">
        <w:rPr>
          <w:noProof/>
        </w:rPr>
        <w:t xml:space="preserve"> </w:t>
      </w:r>
      <w:r w:rsidR="009F4C79">
        <w:rPr>
          <w:noProof/>
        </w:rPr>
        <w:t>Your Recycling Station</w:t>
      </w:r>
      <w:r w:rsidR="009F4C79">
        <w:t xml:space="preserve"> should start with </w:t>
      </w:r>
      <w:r w:rsidR="009F4C79" w:rsidRPr="00F937D0">
        <w:rPr>
          <w:b/>
        </w:rPr>
        <w:t>0 Energy</w:t>
      </w:r>
      <w:r w:rsidR="009F4C79">
        <w:t xml:space="preserve"> and </w:t>
      </w:r>
      <w:r w:rsidR="009F4C79" w:rsidRPr="00F937D0">
        <w:rPr>
          <w:b/>
        </w:rPr>
        <w:t>0 Capital</w:t>
      </w:r>
      <w:r w:rsidR="009F4C79">
        <w:rPr>
          <w:b/>
        </w:rPr>
        <w:t>.</w:t>
      </w:r>
    </w:p>
    <w:p w:rsidR="00690846" w:rsidRDefault="00690846" w:rsidP="00690846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Models</w:t>
      </w:r>
    </w:p>
    <w:p w:rsidR="009F4C79" w:rsidRDefault="009F4C79" w:rsidP="00470329">
      <w:r>
        <w:t>The models with which your program should work are the foll</w:t>
      </w:r>
      <w:r>
        <w:rPr>
          <w:noProof/>
        </w:rPr>
        <w:t xml:space="preserve">owing: </w:t>
      </w:r>
      <w:r w:rsidR="00693CA1">
        <w:rPr>
          <w:b/>
          <w:noProof/>
        </w:rPr>
        <w:t>Waste</w:t>
      </w:r>
      <w:r w:rsidRPr="009F4C79">
        <w:rPr>
          <w:b/>
          <w:noProof/>
        </w:rPr>
        <w:t xml:space="preserve">, ProcessingData </w:t>
      </w:r>
      <w:r w:rsidRPr="009F4C79">
        <w:rPr>
          <w:noProof/>
        </w:rPr>
        <w:t>and</w:t>
      </w:r>
      <w:r w:rsidRPr="009F4C79">
        <w:rPr>
          <w:b/>
          <w:noProof/>
        </w:rPr>
        <w:t xml:space="preserve"> GarbageDisposalStrategy</w:t>
      </w:r>
      <w:r>
        <w:rPr>
          <w:noProof/>
        </w:rPr>
        <w:t>.</w:t>
      </w:r>
    </w:p>
    <w:p w:rsidR="00470329" w:rsidRDefault="00470329" w:rsidP="00470329">
      <w:pPr>
        <w:rPr>
          <w:noProof/>
        </w:rPr>
      </w:pPr>
      <w:r>
        <w:t xml:space="preserve">Your program should support three types of </w:t>
      </w:r>
      <w:r w:rsidR="00693CA1">
        <w:t>Waste</w:t>
      </w:r>
      <w:r>
        <w:t xml:space="preserve"> - </w:t>
      </w:r>
      <w:r w:rsidRPr="00690846">
        <w:rPr>
          <w:b/>
        </w:rPr>
        <w:t xml:space="preserve">Recyclable garbage, Burnable garbage </w:t>
      </w:r>
      <w:r w:rsidRPr="00690846">
        <w:t>and</w:t>
      </w:r>
      <w:r w:rsidRPr="00690846">
        <w:rPr>
          <w:b/>
        </w:rPr>
        <w:t xml:space="preserve"> Storable garbage.</w:t>
      </w:r>
      <w:r>
        <w:t xml:space="preserve"> </w:t>
      </w:r>
      <w:r w:rsidR="007661CA">
        <w:br/>
      </w:r>
      <w:r w:rsidR="007661CA">
        <w:rPr>
          <w:noProof/>
        </w:rPr>
        <w:t>Each garbage has a</w:t>
      </w:r>
      <w:r w:rsidR="00F2195E">
        <w:rPr>
          <w:noProof/>
        </w:rPr>
        <w:t xml:space="preserve"> </w:t>
      </w:r>
      <w:r w:rsidR="00F2195E" w:rsidRPr="00F2195E">
        <w:rPr>
          <w:b/>
          <w:noProof/>
        </w:rPr>
        <w:t>Name</w:t>
      </w:r>
      <w:r w:rsidR="00F2195E">
        <w:rPr>
          <w:noProof/>
        </w:rPr>
        <w:t>, a</w:t>
      </w:r>
      <w:r w:rsidR="007661CA">
        <w:rPr>
          <w:noProof/>
        </w:rPr>
        <w:t xml:space="preserve"> </w:t>
      </w:r>
      <w:r w:rsidR="007661CA">
        <w:rPr>
          <w:b/>
          <w:noProof/>
        </w:rPr>
        <w:t>W</w:t>
      </w:r>
      <w:r w:rsidR="007661CA" w:rsidRPr="007661CA">
        <w:rPr>
          <w:b/>
          <w:noProof/>
        </w:rPr>
        <w:t>eight</w:t>
      </w:r>
      <w:r w:rsidR="007661CA">
        <w:rPr>
          <w:noProof/>
        </w:rPr>
        <w:t xml:space="preserve"> (in kilograms) and </w:t>
      </w:r>
      <w:r w:rsidR="007661CA" w:rsidRPr="007661CA">
        <w:rPr>
          <w:b/>
          <w:noProof/>
        </w:rPr>
        <w:t>VolumePerKg</w:t>
      </w:r>
      <w:r w:rsidR="007661CA">
        <w:rPr>
          <w:noProof/>
        </w:rPr>
        <w:t xml:space="preserve"> (in cubic centimeters per kg).</w:t>
      </w:r>
    </w:p>
    <w:p w:rsidR="0082049C" w:rsidRDefault="009F4C79" w:rsidP="0082049C">
      <w:pPr>
        <w:rPr>
          <w:noProof/>
        </w:rPr>
      </w:pPr>
      <w:r>
        <w:rPr>
          <w:noProof/>
        </w:rPr>
        <w:t xml:space="preserve">A </w:t>
      </w:r>
      <w:r w:rsidRPr="009B4325">
        <w:rPr>
          <w:b/>
          <w:noProof/>
        </w:rPr>
        <w:t>Garbage Disposal Strategy</w:t>
      </w:r>
      <w:r>
        <w:rPr>
          <w:noProof/>
        </w:rPr>
        <w:t xml:space="preserve"> </w:t>
      </w:r>
      <w:r w:rsidR="009B4325">
        <w:rPr>
          <w:noProof/>
        </w:rPr>
        <w:t>should implement a</w:t>
      </w:r>
      <w:r>
        <w:rPr>
          <w:noProof/>
        </w:rPr>
        <w:t xml:space="preserve"> single metod </w:t>
      </w:r>
      <w:r w:rsidRPr="009F4C79">
        <w:rPr>
          <w:b/>
          <w:noProof/>
        </w:rPr>
        <w:t>processGarbage</w:t>
      </w:r>
      <w:r>
        <w:rPr>
          <w:noProof/>
        </w:rPr>
        <w:t xml:space="preserve"> that takes in a </w:t>
      </w:r>
      <w:r w:rsidRPr="009B4325">
        <w:rPr>
          <w:b/>
          <w:noProof/>
        </w:rPr>
        <w:t>garbage</w:t>
      </w:r>
      <w:r>
        <w:rPr>
          <w:noProof/>
        </w:rPr>
        <w:t xml:space="preserve"> object and processes it</w:t>
      </w:r>
      <w:r w:rsidR="009B4325">
        <w:rPr>
          <w:noProof/>
        </w:rPr>
        <w:t>.</w:t>
      </w:r>
      <w:r>
        <w:rPr>
          <w:noProof/>
        </w:rPr>
        <w:t xml:space="preserve"> </w:t>
      </w:r>
      <w:r w:rsidR="009B4325">
        <w:rPr>
          <w:noProof/>
        </w:rPr>
        <w:t>E</w:t>
      </w:r>
      <w:r>
        <w:rPr>
          <w:noProof/>
        </w:rPr>
        <w:t xml:space="preserve">ach garbage type should have a corresponding </w:t>
      </w:r>
      <w:r w:rsidRPr="00F937D0">
        <w:rPr>
          <w:b/>
          <w:noProof/>
        </w:rPr>
        <w:t>disposal strategy</w:t>
      </w:r>
      <w:r>
        <w:rPr>
          <w:noProof/>
        </w:rPr>
        <w:t xml:space="preserve"> </w:t>
      </w:r>
      <w:r w:rsidR="009B4325">
        <w:rPr>
          <w:noProof/>
        </w:rPr>
        <w:t>that knows how to process</w:t>
      </w:r>
      <w:r>
        <w:t xml:space="preserve"> it and produces a result in the form of a </w:t>
      </w:r>
      <w:r w:rsidRPr="009B4325">
        <w:rPr>
          <w:b/>
        </w:rPr>
        <w:t>Processing Data</w:t>
      </w:r>
      <w:r>
        <w:t xml:space="preserve"> object. The processing results should be as follows</w:t>
      </w:r>
      <w:r>
        <w:rPr>
          <w:noProof/>
        </w:rPr>
        <w:t>:</w:t>
      </w:r>
    </w:p>
    <w:tbl>
      <w:tblPr>
        <w:tblStyle w:val="GridTable1Light-Accent61"/>
        <w:tblW w:w="0" w:type="auto"/>
        <w:jc w:val="center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265"/>
        <w:gridCol w:w="2194"/>
        <w:gridCol w:w="2880"/>
        <w:gridCol w:w="2160"/>
        <w:gridCol w:w="1830"/>
      </w:tblGrid>
      <w:tr w:rsidR="007661CA" w:rsidTr="00766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tcBorders>
              <w:bottom w:val="single" w:sz="4" w:space="0" w:color="F4B083" w:themeColor="accent2" w:themeTint="99"/>
            </w:tcBorders>
          </w:tcPr>
          <w:p w:rsidR="00690846" w:rsidRDefault="00690846" w:rsidP="00BC7A12">
            <w:pPr>
              <w:rPr>
                <w:noProof/>
              </w:rPr>
            </w:pPr>
          </w:p>
        </w:tc>
        <w:tc>
          <w:tcPr>
            <w:tcW w:w="2194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7661CA" w:rsidRDefault="00690846" w:rsidP="00BC7A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Energy Produced</w:t>
            </w:r>
          </w:p>
        </w:tc>
        <w:tc>
          <w:tcPr>
            <w:tcW w:w="2880" w:type="dxa"/>
            <w:tcBorders>
              <w:bottom w:val="single" w:sz="4" w:space="0" w:color="F4B083" w:themeColor="accent2" w:themeTint="99"/>
            </w:tcBorders>
            <w:hideMark/>
          </w:tcPr>
          <w:p w:rsidR="00690846" w:rsidRDefault="00690846" w:rsidP="00BC7A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Energy Used</w:t>
            </w:r>
          </w:p>
        </w:tc>
        <w:tc>
          <w:tcPr>
            <w:tcW w:w="216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690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Earned</w:t>
            </w:r>
          </w:p>
        </w:tc>
        <w:tc>
          <w:tcPr>
            <w:tcW w:w="183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BC7A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Used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hideMark/>
          </w:tcPr>
          <w:p w:rsidR="00690846" w:rsidRDefault="00690846" w:rsidP="00BC7A12">
            <w:pPr>
              <w:rPr>
                <w:noProof/>
              </w:rPr>
            </w:pPr>
            <w:r>
              <w:rPr>
                <w:noProof/>
              </w:rPr>
              <w:t>Recyclable garbage</w:t>
            </w:r>
          </w:p>
        </w:tc>
        <w:tc>
          <w:tcPr>
            <w:tcW w:w="2194" w:type="dxa"/>
            <w:hideMark/>
          </w:tcPr>
          <w:p w:rsidR="00690846" w:rsidRPr="007661CA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  <w:hideMark/>
          </w:tcPr>
          <w:p w:rsidR="00690846" w:rsidRDefault="00690846" w:rsidP="0069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50% of total garbage volume</w:t>
            </w:r>
          </w:p>
        </w:tc>
        <w:tc>
          <w:tcPr>
            <w:tcW w:w="216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400 * garbage weight</w:t>
            </w:r>
          </w:p>
        </w:tc>
        <w:tc>
          <w:tcPr>
            <w:tcW w:w="183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690846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690846" w:rsidRDefault="00690846" w:rsidP="00BC7A12">
            <w:pPr>
              <w:rPr>
                <w:noProof/>
              </w:rPr>
            </w:pPr>
            <w:r>
              <w:rPr>
                <w:noProof/>
              </w:rPr>
              <w:t>Burnable garbage</w:t>
            </w:r>
          </w:p>
        </w:tc>
        <w:tc>
          <w:tcPr>
            <w:tcW w:w="2194" w:type="dxa"/>
          </w:tcPr>
          <w:p w:rsidR="00690846" w:rsidRPr="007661CA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100% of total garbage volume</w:t>
            </w:r>
          </w:p>
        </w:tc>
        <w:tc>
          <w:tcPr>
            <w:tcW w:w="288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20% of total garbage volume</w:t>
            </w:r>
          </w:p>
        </w:tc>
        <w:tc>
          <w:tcPr>
            <w:tcW w:w="216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7661CA" w:rsidRDefault="007661CA" w:rsidP="00BC7A12">
            <w:pPr>
              <w:rPr>
                <w:noProof/>
              </w:rPr>
            </w:pPr>
            <w:r>
              <w:rPr>
                <w:noProof/>
              </w:rPr>
              <w:t>Storable garbage</w:t>
            </w:r>
          </w:p>
        </w:tc>
        <w:tc>
          <w:tcPr>
            <w:tcW w:w="2194" w:type="dxa"/>
          </w:tcPr>
          <w:p w:rsidR="007661CA" w:rsidRP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</w:tcPr>
          <w:p w:rsid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13% of total garbage volume</w:t>
            </w:r>
          </w:p>
        </w:tc>
        <w:tc>
          <w:tcPr>
            <w:tcW w:w="2160" w:type="dxa"/>
          </w:tcPr>
          <w:p w:rsid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65% of total garbage volume</w:t>
            </w:r>
          </w:p>
        </w:tc>
      </w:tr>
    </w:tbl>
    <w:p w:rsidR="00690846" w:rsidRDefault="00690846">
      <w:pPr>
        <w:rPr>
          <w:b/>
        </w:rPr>
      </w:pPr>
      <w:r w:rsidRPr="00690846">
        <w:rPr>
          <w:b/>
        </w:rPr>
        <w:t>Total garbage volume = garbage weight * garbage volume per kg</w:t>
      </w:r>
    </w:p>
    <w:p w:rsidR="009B4325" w:rsidRPr="009B4325" w:rsidRDefault="00041D0F">
      <w:r w:rsidRPr="00041D0F">
        <w:t>A</w:t>
      </w:r>
      <w:r>
        <w:rPr>
          <w:b/>
        </w:rPr>
        <w:t xml:space="preserve"> </w:t>
      </w:r>
      <w:r w:rsidR="009B4325" w:rsidRPr="009B4325">
        <w:rPr>
          <w:b/>
        </w:rPr>
        <w:t>Processing Data</w:t>
      </w:r>
      <w:r w:rsidR="009B4325">
        <w:t xml:space="preserve"> </w:t>
      </w:r>
      <w:r>
        <w:t xml:space="preserve">object is used to transfer information within </w:t>
      </w:r>
      <w:r>
        <w:rPr>
          <w:noProof/>
        </w:rPr>
        <w:t>the application, it</w:t>
      </w:r>
      <w:r>
        <w:t xml:space="preserve"> </w:t>
      </w:r>
      <w:r w:rsidR="009B4325">
        <w:t xml:space="preserve">should have the following members - </w:t>
      </w:r>
      <w:r w:rsidR="009B4325" w:rsidRPr="009B4325">
        <w:rPr>
          <w:b/>
          <w:noProof/>
        </w:rPr>
        <w:t>EnergyBalance</w:t>
      </w:r>
      <w:r w:rsidR="009B4325">
        <w:rPr>
          <w:noProof/>
        </w:rPr>
        <w:t xml:space="preserve"> and </w:t>
      </w:r>
      <w:r w:rsidR="009B4325" w:rsidRPr="009B4325">
        <w:rPr>
          <w:b/>
          <w:noProof/>
        </w:rPr>
        <w:t>CapitalBalance</w:t>
      </w:r>
      <w:r w:rsidR="009B4325">
        <w:rPr>
          <w:noProof/>
        </w:rPr>
        <w:t>.</w:t>
      </w:r>
    </w:p>
    <w:p w:rsidR="005548D8" w:rsidRDefault="005548D8" w:rsidP="005548D8">
      <w:pPr>
        <w:pStyle w:val="Heading3"/>
      </w:pPr>
      <w:r>
        <w:t>Framework Overview</w:t>
      </w:r>
    </w:p>
    <w:p w:rsidR="0082049C" w:rsidRPr="0082049C" w:rsidRDefault="0082049C" w:rsidP="0082049C">
      <w:r>
        <w:t xml:space="preserve">You will be given a package </w:t>
      </w:r>
      <w:r>
        <w:rPr>
          <w:noProof/>
        </w:rPr>
        <w:t>“wasteDisposal”</w:t>
      </w:r>
      <w:r>
        <w:t xml:space="preserve"> which functions as your framework - it exposes its own interfaces and classes as needed. Only code that should </w:t>
      </w:r>
      <w:r w:rsidRPr="00790576">
        <w:rPr>
          <w:b/>
        </w:rPr>
        <w:t>belong to the framework</w:t>
      </w:r>
      <w:r>
        <w:t xml:space="preserve"> should be written in that </w:t>
      </w:r>
      <w:r w:rsidR="00041D0F">
        <w:t>package</w:t>
      </w:r>
      <w:r>
        <w:t>.</w:t>
      </w:r>
    </w:p>
    <w:p w:rsidR="009670C4" w:rsidRDefault="00A628A3">
      <w:r>
        <w:t>The framework receives and maps strategies for d</w:t>
      </w:r>
      <w:r w:rsidR="004C2E19">
        <w:t>isposal of garbage to annotation classes</w:t>
      </w:r>
      <w:r>
        <w:t xml:space="preserve"> </w:t>
      </w:r>
      <w:r w:rsidR="004C2E19">
        <w:t>implementing a meta-annotation exposed by the Framework,</w:t>
      </w:r>
      <w:r>
        <w:t xml:space="preserve"> then when receiving a waste object it searches for a strategy to pr</w:t>
      </w:r>
      <w:r w:rsidR="004C2E19">
        <w:t xml:space="preserve">ocess it, </w:t>
      </w:r>
      <w:r w:rsidR="004C2E19">
        <w:rPr>
          <w:noProof/>
        </w:rPr>
        <w:t xml:space="preserve">based </w:t>
      </w:r>
      <w:r w:rsidR="004C2E19">
        <w:t>on its annotation</w:t>
      </w:r>
      <w:r>
        <w:t>.</w:t>
      </w:r>
    </w:p>
    <w:p w:rsidR="00407C8A" w:rsidRDefault="002E03AF">
      <w:r>
        <w:lastRenderedPageBreak/>
        <w:t xml:space="preserve">A </w:t>
      </w:r>
      <w:r>
        <w:rPr>
          <w:noProof/>
        </w:rPr>
        <w:t>meta</w:t>
      </w:r>
      <w:r>
        <w:t xml:space="preserve"> annotation is simply an annotation that can only be put on other annotations.</w:t>
      </w:r>
      <w:r w:rsidR="009C7A54">
        <w:t xml:space="preserve"> Here’s an example:</w:t>
      </w:r>
    </w:p>
    <w:p w:rsidR="002E03AF" w:rsidRDefault="002E03AF">
      <w:r>
        <w:rPr>
          <w:noProof/>
          <w:lang w:val="en-GB" w:eastAsia="en-GB"/>
        </w:rPr>
        <w:drawing>
          <wp:inline distT="0" distB="0" distL="0" distR="0">
            <wp:extent cx="2581635" cy="67636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Anno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346192B" wp14:editId="23404A6F">
            <wp:extent cx="2676899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1" w:rsidRDefault="00B95351">
      <w:r>
        <w:t>The framework has the following classes:</w:t>
      </w:r>
    </w:p>
    <w:p w:rsidR="00B95351" w:rsidRDefault="004C2E19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Annotations</w:t>
      </w:r>
    </w:p>
    <w:p w:rsidR="00B95351" w:rsidRPr="002E03AF" w:rsidRDefault="005D55F8" w:rsidP="00B95351">
      <w:pPr>
        <w:pStyle w:val="ListParagraph"/>
        <w:numPr>
          <w:ilvl w:val="0"/>
          <w:numId w:val="17"/>
        </w:numPr>
        <w:rPr>
          <w:b/>
          <w:color w:val="auto"/>
        </w:rPr>
      </w:pPr>
      <w:r>
        <w:rPr>
          <w:b/>
          <w:noProof/>
          <w:color w:val="auto"/>
        </w:rPr>
        <w:t>@</w:t>
      </w:r>
      <w:r w:rsidR="001F246A">
        <w:rPr>
          <w:b/>
          <w:noProof/>
          <w:color w:val="auto"/>
        </w:rPr>
        <w:t>Disposable</w:t>
      </w:r>
      <w:r w:rsidR="00B95351" w:rsidRPr="00B95351">
        <w:rPr>
          <w:b/>
          <w:noProof/>
          <w:color w:val="auto"/>
        </w:rPr>
        <w:t xml:space="preserve"> -</w:t>
      </w:r>
      <w:r w:rsidR="00B95351" w:rsidRPr="00B95351">
        <w:rPr>
          <w:b/>
          <w:color w:val="auto"/>
        </w:rPr>
        <w:t xml:space="preserve"> </w:t>
      </w:r>
      <w:r w:rsidR="004C2E19">
        <w:rPr>
          <w:color w:val="auto"/>
        </w:rPr>
        <w:t xml:space="preserve">A meta-annotation targeting other annotations, the implementing annotation should be used to map the Garbage Disposal Strategy. </w:t>
      </w:r>
      <w:r w:rsidR="00130EDB">
        <w:rPr>
          <w:color w:val="auto"/>
        </w:rPr>
        <w:t>The provided framework r</w:t>
      </w:r>
      <w:r w:rsidR="004C2E19">
        <w:rPr>
          <w:color w:val="auto"/>
        </w:rPr>
        <w:t>equires the passed in Waste object to implement at least one annotation which has the Disposable meta-annotation</w:t>
      </w:r>
      <w:r w:rsidR="00130EDB">
        <w:rPr>
          <w:color w:val="auto"/>
        </w:rPr>
        <w:t>.</w:t>
      </w:r>
    </w:p>
    <w:p w:rsidR="00B95351" w:rsidRDefault="00B95351" w:rsidP="00B9535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Interfaces</w:t>
      </w:r>
      <w:r w:rsidR="004C2E19">
        <w:rPr>
          <w:b/>
          <w:color w:val="4472C4" w:themeColor="accent5"/>
          <w:sz w:val="28"/>
          <w:szCs w:val="28"/>
        </w:rPr>
        <w:t>/Contracts</w:t>
      </w:r>
    </w:p>
    <w:p w:rsidR="00B95351" w:rsidRPr="00B95351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Waste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>An interface exposing the members that a garbage object should possess.</w:t>
      </w:r>
      <w:r w:rsidR="004140DC">
        <w:rPr>
          <w:noProof/>
          <w:color w:val="auto"/>
        </w:rPr>
        <w:t xml:space="preserve"> All passed in garbage objects should implement this interface.</w:t>
      </w:r>
    </w:p>
    <w:p w:rsidR="00B95351" w:rsidRPr="008803B5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GarbageDisposalStrategy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 xml:space="preserve">An interface exposing the members </w:t>
      </w:r>
      <w:r w:rsidR="00B95351" w:rsidRPr="00B95351">
        <w:rPr>
          <w:noProof/>
          <w:color w:val="auto"/>
        </w:rPr>
        <w:t>that</w:t>
      </w:r>
      <w:r w:rsidR="00B95351">
        <w:rPr>
          <w:noProof/>
          <w:color w:val="auto"/>
        </w:rPr>
        <w:t xml:space="preserve"> a garbage disposal strategy should possess.</w:t>
      </w:r>
      <w:r w:rsidR="004140DC">
        <w:rPr>
          <w:noProof/>
          <w:color w:val="auto"/>
        </w:rPr>
        <w:t xml:space="preserve"> </w:t>
      </w:r>
      <w:r w:rsidR="00041D0F">
        <w:rPr>
          <w:noProof/>
          <w:color w:val="auto"/>
        </w:rPr>
        <w:t>Garbage disposal strategies ar</w:t>
      </w:r>
      <w:r w:rsidR="003C0E10">
        <w:rPr>
          <w:noProof/>
          <w:color w:val="auto"/>
        </w:rPr>
        <w:t xml:space="preserve">e the objects who understand </w:t>
      </w:r>
      <w:r w:rsidR="00041D0F">
        <w:rPr>
          <w:noProof/>
          <w:color w:val="auto"/>
        </w:rPr>
        <w:t>the actual processing of the garbage and calculate and return the results of the process in the form of a Process Data object.</w:t>
      </w:r>
    </w:p>
    <w:p w:rsidR="008803B5" w:rsidRPr="005F3E68" w:rsidRDefault="008803B5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>An interface implemented by the framework’s Garbage Processor.</w:t>
      </w:r>
      <w:r w:rsidR="00041D0F">
        <w:rPr>
          <w:noProof/>
          <w:color w:val="auto"/>
        </w:rPr>
        <w:t xml:space="preserve"> </w:t>
      </w:r>
    </w:p>
    <w:p w:rsidR="00274D8E" w:rsidRPr="00274D8E" w:rsidRDefault="00274D8E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 w:rsidRPr="00274D8E">
        <w:rPr>
          <w:b/>
          <w:noProof/>
          <w:color w:val="auto"/>
        </w:rPr>
        <w:t>Strategy</w:t>
      </w:r>
      <w:r w:rsidR="00E966D8">
        <w:rPr>
          <w:b/>
          <w:noProof/>
          <w:color w:val="auto"/>
        </w:rPr>
        <w:t>Holder</w:t>
      </w:r>
      <w:r w:rsidR="005F3E68" w:rsidRPr="00274D8E">
        <w:rPr>
          <w:b/>
          <w:noProof/>
          <w:color w:val="auto"/>
        </w:rPr>
        <w:t xml:space="preserve"> - </w:t>
      </w:r>
      <w:r w:rsidR="005F3E68" w:rsidRPr="00274D8E">
        <w:rPr>
          <w:noProof/>
          <w:color w:val="auto"/>
        </w:rPr>
        <w:t xml:space="preserve">An interface exposing the members that </w:t>
      </w:r>
      <w:r w:rsidR="00F5309C">
        <w:rPr>
          <w:noProof/>
          <w:color w:val="auto"/>
        </w:rPr>
        <w:t>a Strategy Holder</w:t>
      </w:r>
      <w:r w:rsidRPr="00274D8E">
        <w:rPr>
          <w:noProof/>
          <w:color w:val="auto"/>
        </w:rPr>
        <w:t xml:space="preserve"> should implement</w:t>
      </w:r>
      <w:r w:rsidR="00F5309C">
        <w:rPr>
          <w:noProof/>
          <w:color w:val="auto"/>
        </w:rPr>
        <w:t>. Any Strategy Holder</w:t>
      </w:r>
      <w:r>
        <w:rPr>
          <w:noProof/>
          <w:color w:val="auto"/>
        </w:rPr>
        <w:t xml:space="preserve"> passed to the Garbage Processor should implement this interface.</w:t>
      </w:r>
    </w:p>
    <w:p w:rsidR="00B95351" w:rsidRPr="00274D8E" w:rsidRDefault="004140DC" w:rsidP="00B95351">
      <w:pPr>
        <w:pStyle w:val="ListParagraph"/>
        <w:numPr>
          <w:ilvl w:val="0"/>
          <w:numId w:val="18"/>
        </w:numPr>
        <w:rPr>
          <w:b/>
          <w:color w:val="auto"/>
        </w:rPr>
      </w:pPr>
      <w:r w:rsidRPr="00274D8E">
        <w:rPr>
          <w:b/>
          <w:noProof/>
          <w:color w:val="auto"/>
        </w:rPr>
        <w:t>Processi</w:t>
      </w:r>
      <w:r w:rsidR="005D55F8">
        <w:rPr>
          <w:b/>
          <w:noProof/>
          <w:color w:val="auto"/>
        </w:rPr>
        <w:t>ngData</w:t>
      </w:r>
      <w:r w:rsidRPr="00274D8E">
        <w:rPr>
          <w:b/>
          <w:noProof/>
          <w:color w:val="auto"/>
        </w:rPr>
        <w:t xml:space="preserve"> - </w:t>
      </w:r>
      <w:r w:rsidRPr="00274D8E">
        <w:rPr>
          <w:noProof/>
          <w:color w:val="auto"/>
        </w:rPr>
        <w:t xml:space="preserve">An interface exposing the </w:t>
      </w:r>
      <w:r w:rsidR="005D55F8">
        <w:rPr>
          <w:noProof/>
          <w:color w:val="auto"/>
        </w:rPr>
        <w:t>members that a processing data</w:t>
      </w:r>
      <w:r w:rsidRPr="00274D8E">
        <w:rPr>
          <w:noProof/>
          <w:color w:val="auto"/>
        </w:rPr>
        <w:t xml:space="preserve"> object should possess. The ProcessGarbage method</w:t>
      </w:r>
      <w:r w:rsidRPr="00274D8E">
        <w:rPr>
          <w:color w:val="auto"/>
        </w:rPr>
        <w:t xml:space="preserve"> of a strategy should return an object implementing this interface.</w:t>
      </w:r>
    </w:p>
    <w:p w:rsidR="00D97C7D" w:rsidRDefault="00D97C7D" w:rsidP="00D97C7D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Concrete classes</w:t>
      </w:r>
    </w:p>
    <w:p w:rsidR="00D97C7D" w:rsidRPr="00274D8E" w:rsidRDefault="00E966D8" w:rsidP="00D97C7D">
      <w:pPr>
        <w:pStyle w:val="ListParagraph"/>
        <w:numPr>
          <w:ilvl w:val="0"/>
          <w:numId w:val="19"/>
        </w:numPr>
        <w:rPr>
          <w:b/>
          <w:noProof/>
          <w:color w:val="auto"/>
        </w:rPr>
      </w:pPr>
      <w:r>
        <w:rPr>
          <w:b/>
          <w:noProof/>
          <w:color w:val="auto"/>
        </w:rPr>
        <w:t>Default</w:t>
      </w:r>
      <w:r w:rsidR="00D97C7D"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 xml:space="preserve">A default implementation of a Garbage Processor, it holds a collection of </w:t>
      </w:r>
      <w:r w:rsidRPr="00E966D8">
        <w:rPr>
          <w:b/>
          <w:noProof/>
          <w:color w:val="auto"/>
        </w:rPr>
        <w:t>Garbage Disposal Strategies</w:t>
      </w:r>
      <w:r>
        <w:rPr>
          <w:noProof/>
          <w:color w:val="auto"/>
        </w:rPr>
        <w:t xml:space="preserve"> mapped to specific annotation classes through means of a </w:t>
      </w:r>
      <w:r w:rsidRPr="00E966D8">
        <w:rPr>
          <w:b/>
          <w:noProof/>
          <w:color w:val="auto"/>
        </w:rPr>
        <w:t>Strategy Holder</w:t>
      </w:r>
      <w:r>
        <w:rPr>
          <w:noProof/>
          <w:color w:val="auto"/>
        </w:rPr>
        <w:t xml:space="preserve"> object. The Garbage Processor also exposes a method </w:t>
      </w:r>
      <w:r w:rsidRPr="00E966D8">
        <w:rPr>
          <w:b/>
          <w:noProof/>
          <w:color w:val="auto"/>
        </w:rPr>
        <w:t>processWaste</w:t>
      </w:r>
      <w:r>
        <w:rPr>
          <w:noProof/>
          <w:color w:val="auto"/>
        </w:rPr>
        <w:t xml:space="preserve"> which resolves what strategy should be used to process the passed in garbage and then delegates the actual processing to that strategy</w:t>
      </w:r>
      <w:r w:rsidR="00D97C7D">
        <w:rPr>
          <w:noProof/>
          <w:color w:val="auto"/>
        </w:rPr>
        <w:t>.</w:t>
      </w:r>
    </w:p>
    <w:p w:rsidR="00274D8E" w:rsidRPr="00EC2E01" w:rsidRDefault="00E966D8" w:rsidP="00D97C7D">
      <w:pPr>
        <w:pStyle w:val="ListParagraph"/>
        <w:numPr>
          <w:ilvl w:val="0"/>
          <w:numId w:val="19"/>
        </w:numPr>
        <w:rPr>
          <w:b/>
          <w:color w:val="auto"/>
        </w:rPr>
      </w:pPr>
      <w:r>
        <w:rPr>
          <w:b/>
          <w:noProof/>
          <w:color w:val="auto"/>
        </w:rPr>
        <w:t>Default</w:t>
      </w:r>
      <w:r w:rsidR="00274D8E">
        <w:rPr>
          <w:b/>
          <w:noProof/>
          <w:color w:val="auto"/>
        </w:rPr>
        <w:t>Strategy</w:t>
      </w:r>
      <w:r w:rsidR="006C1AD4">
        <w:rPr>
          <w:b/>
          <w:noProof/>
          <w:color w:val="auto"/>
        </w:rPr>
        <w:t>Holder</w:t>
      </w:r>
      <w:r w:rsidR="00274D8E">
        <w:rPr>
          <w:b/>
          <w:noProof/>
          <w:color w:val="auto"/>
        </w:rPr>
        <w:t xml:space="preserve"> - </w:t>
      </w:r>
      <w:r w:rsidR="00274D8E">
        <w:rPr>
          <w:noProof/>
          <w:color w:val="auto"/>
        </w:rPr>
        <w:t xml:space="preserve">A default </w:t>
      </w:r>
      <w:r w:rsidR="004C2E19">
        <w:rPr>
          <w:noProof/>
          <w:color w:val="auto"/>
        </w:rPr>
        <w:t xml:space="preserve">internal implementation to the </w:t>
      </w:r>
      <w:r w:rsidR="00274D8E">
        <w:rPr>
          <w:noProof/>
          <w:color w:val="auto"/>
        </w:rPr>
        <w:t>Strategy</w:t>
      </w:r>
      <w:r>
        <w:rPr>
          <w:noProof/>
          <w:color w:val="auto"/>
        </w:rPr>
        <w:t>Holder</w:t>
      </w:r>
      <w:r w:rsidR="00274D8E">
        <w:rPr>
          <w:noProof/>
          <w:color w:val="auto"/>
        </w:rPr>
        <w:t xml:space="preserve"> interface, used to provide the default operation of the Waste Disposal Framework.</w:t>
      </w:r>
      <w:r w:rsidR="005548D8">
        <w:rPr>
          <w:noProof/>
          <w:color w:val="auto"/>
        </w:rPr>
        <w:t xml:space="preserve"> It exposes methods for </w:t>
      </w:r>
      <w:r w:rsidR="005548D8" w:rsidRPr="005548D8">
        <w:rPr>
          <w:b/>
          <w:noProof/>
          <w:color w:val="auto"/>
        </w:rPr>
        <w:t>adding</w:t>
      </w:r>
      <w:r w:rsidR="005548D8">
        <w:rPr>
          <w:noProof/>
          <w:color w:val="auto"/>
        </w:rPr>
        <w:t xml:space="preserve"> a new </w:t>
      </w:r>
      <w:r>
        <w:rPr>
          <w:noProof/>
          <w:color w:val="auto"/>
        </w:rPr>
        <w:t>Annotation Class -&gt; Garbage Disposal S</w:t>
      </w:r>
      <w:r w:rsidR="005548D8">
        <w:rPr>
          <w:noProof/>
          <w:color w:val="auto"/>
        </w:rPr>
        <w:t>trategy</w:t>
      </w:r>
      <w:r>
        <w:rPr>
          <w:noProof/>
          <w:color w:val="auto"/>
        </w:rPr>
        <w:t xml:space="preserve"> mapping</w:t>
      </w:r>
      <w:r w:rsidR="005548D8" w:rsidRPr="005548D8">
        <w:rPr>
          <w:noProof/>
          <w:color w:val="auto"/>
        </w:rPr>
        <w:t>,</w:t>
      </w:r>
      <w:r w:rsidR="005548D8" w:rsidRPr="005548D8">
        <w:rPr>
          <w:b/>
          <w:noProof/>
          <w:color w:val="auto"/>
        </w:rPr>
        <w:t xml:space="preserve"> removing</w:t>
      </w:r>
      <w:r>
        <w:rPr>
          <w:noProof/>
          <w:color w:val="auto"/>
        </w:rPr>
        <w:t xml:space="preserve"> an Annotation Class</w:t>
      </w:r>
      <w:r w:rsidR="005548D8">
        <w:rPr>
          <w:noProof/>
          <w:color w:val="auto"/>
        </w:rPr>
        <w:t xml:space="preserve"> and its corresponding strategy and </w:t>
      </w:r>
      <w:r w:rsidR="005548D8" w:rsidRPr="005548D8">
        <w:rPr>
          <w:b/>
          <w:noProof/>
          <w:color w:val="auto"/>
        </w:rPr>
        <w:t xml:space="preserve">returning a read only copy </w:t>
      </w:r>
      <w:r>
        <w:rPr>
          <w:noProof/>
          <w:color w:val="auto"/>
        </w:rPr>
        <w:t>of the Annotation Class</w:t>
      </w:r>
      <w:r w:rsidR="008264E8">
        <w:rPr>
          <w:noProof/>
          <w:color w:val="auto"/>
        </w:rPr>
        <w:t xml:space="preserve">-&gt;Garbage </w:t>
      </w:r>
      <w:r w:rsidR="008264E8">
        <w:t>Disposal S</w:t>
      </w:r>
      <w:r w:rsidR="005548D8" w:rsidRPr="008264E8">
        <w:t>trategy</w:t>
      </w:r>
      <w:r w:rsidR="005548D8">
        <w:rPr>
          <w:noProof/>
          <w:color w:val="auto"/>
        </w:rPr>
        <w:t xml:space="preserve"> collection</w:t>
      </w:r>
      <w:r w:rsidR="005548D8">
        <w:rPr>
          <w:color w:val="auto"/>
        </w:rPr>
        <w:t>.</w:t>
      </w:r>
      <w:r w:rsidR="007B7F5A">
        <w:rPr>
          <w:color w:val="auto"/>
        </w:rPr>
        <w:t xml:space="preserve"> The internal collection should hold only </w:t>
      </w:r>
      <w:r w:rsidR="007B7F5A" w:rsidRPr="007B7F5A">
        <w:rPr>
          <w:b/>
          <w:color w:val="auto"/>
        </w:rPr>
        <w:t>unique</w:t>
      </w:r>
      <w:r w:rsidR="004C2E19">
        <w:rPr>
          <w:color w:val="auto"/>
        </w:rPr>
        <w:t xml:space="preserve"> annotation</w:t>
      </w:r>
      <w:r w:rsidR="008264E8">
        <w:rPr>
          <w:color w:val="auto"/>
        </w:rPr>
        <w:t xml:space="preserve"> classes</w:t>
      </w:r>
      <w:r w:rsidR="007B7F5A">
        <w:rPr>
          <w:color w:val="auto"/>
        </w:rPr>
        <w:t>.</w:t>
      </w:r>
    </w:p>
    <w:p w:rsidR="00EC2E01" w:rsidRDefault="00EC2E01" w:rsidP="00EC2E0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UML Diagram</w:t>
      </w:r>
    </w:p>
    <w:p w:rsidR="00EC2E01" w:rsidRPr="00EC2E01" w:rsidRDefault="00EC2E01" w:rsidP="003C0E10">
      <w:pPr>
        <w:rPr>
          <w:color w:val="auto"/>
        </w:rPr>
      </w:pPr>
      <w:r>
        <w:rPr>
          <w:color w:val="auto"/>
        </w:rPr>
        <w:t>A UML Diagram is provided for you, so you can better understand the structure and workflow of the framework.</w:t>
      </w:r>
    </w:p>
    <w:p w:rsidR="00EC2E01" w:rsidRPr="00EC2E01" w:rsidRDefault="00877718" w:rsidP="00EC2E01">
      <w:pPr>
        <w:ind w:left="360"/>
        <w:rPr>
          <w:b/>
          <w:color w:val="auto"/>
        </w:rPr>
      </w:pPr>
      <w:r>
        <w:rPr>
          <w:b/>
          <w:noProof/>
          <w:color w:val="auto"/>
          <w:lang w:val="en-GB" w:eastAsia="en-GB"/>
        </w:rPr>
        <w:lastRenderedPageBreak/>
        <w:drawing>
          <wp:inline distT="0" distB="0" distL="0" distR="0">
            <wp:extent cx="6624320" cy="35706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RecyclingS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F" w:rsidRDefault="001B23EF" w:rsidP="001B23EF">
      <w:pPr>
        <w:pStyle w:val="Heading3"/>
      </w:pPr>
      <w:r>
        <w:t>User Input</w:t>
      </w:r>
    </w:p>
    <w:p w:rsidR="001B23EF" w:rsidRDefault="00D85FA2" w:rsidP="001B23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ProcessGarbage</w:t>
      </w:r>
      <w:r w:rsidR="00503C60">
        <w:rPr>
          <w:b/>
          <w:noProof/>
        </w:rPr>
        <w:t xml:space="preserve"> {name}</w:t>
      </w:r>
      <w:r w:rsidR="00AD2230">
        <w:rPr>
          <w:b/>
          <w:noProof/>
        </w:rPr>
        <w:t>|</w:t>
      </w:r>
      <w:r w:rsidR="001B23EF">
        <w:rPr>
          <w:b/>
          <w:noProof/>
        </w:rPr>
        <w:t>{weight}</w:t>
      </w:r>
      <w:r w:rsidR="00AD2230">
        <w:rPr>
          <w:b/>
          <w:noProof/>
        </w:rPr>
        <w:t>|{volumePerKg}|</w:t>
      </w:r>
      <w:r w:rsidR="001B23EF">
        <w:rPr>
          <w:b/>
          <w:noProof/>
        </w:rPr>
        <w:t>{type}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>Receives a garbage for processing with the given</w:t>
      </w:r>
      <w:r w:rsidR="00503104">
        <w:rPr>
          <w:noProof/>
        </w:rPr>
        <w:t xml:space="preserve"> </w:t>
      </w:r>
      <w:r w:rsidR="00503104" w:rsidRPr="00503104">
        <w:rPr>
          <w:b/>
          <w:noProof/>
        </w:rPr>
        <w:t>name</w:t>
      </w:r>
      <w:r w:rsidR="00503104">
        <w:rPr>
          <w:b/>
          <w:noProof/>
        </w:rPr>
        <w:t>,</w:t>
      </w:r>
      <w:r w:rsidRPr="001B23EF">
        <w:rPr>
          <w:noProof/>
        </w:rPr>
        <w:t xml:space="preserve"> </w:t>
      </w:r>
      <w:r w:rsidRPr="001B23EF">
        <w:rPr>
          <w:b/>
          <w:noProof/>
        </w:rPr>
        <w:t>weight</w:t>
      </w:r>
      <w:r w:rsidRPr="001B23EF">
        <w:rPr>
          <w:noProof/>
        </w:rPr>
        <w:t xml:space="preserve"> and </w:t>
      </w:r>
      <w:r w:rsidRPr="001B23EF">
        <w:rPr>
          <w:b/>
          <w:noProof/>
        </w:rPr>
        <w:t>volume per kilogram</w:t>
      </w:r>
      <w:r w:rsidR="00503104">
        <w:rPr>
          <w:b/>
          <w:noProof/>
        </w:rPr>
        <w:t xml:space="preserve"> </w:t>
      </w:r>
      <w:r w:rsidR="00503104" w:rsidRPr="00503104">
        <w:rPr>
          <w:noProof/>
        </w:rPr>
        <w:t>from the specified</w:t>
      </w:r>
      <w:r w:rsidR="00503104">
        <w:rPr>
          <w:b/>
          <w:noProof/>
        </w:rPr>
        <w:t xml:space="preserve"> type</w:t>
      </w:r>
      <w:r w:rsidRPr="001B23EF">
        <w:rPr>
          <w:noProof/>
        </w:rPr>
        <w:t>.</w:t>
      </w:r>
    </w:p>
    <w:p w:rsidR="00503C60" w:rsidRDefault="00503C60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{name}</w:t>
      </w:r>
      <w:r>
        <w:rPr>
          <w:noProof/>
        </w:rPr>
        <w:t xml:space="preserve"> will be a </w:t>
      </w:r>
      <w:r w:rsidR="00F2195E">
        <w:rPr>
          <w:noProof/>
        </w:rPr>
        <w:t>non-empty</w:t>
      </w:r>
      <w:r>
        <w:rPr>
          <w:noProof/>
        </w:rPr>
        <w:t xml:space="preserve"> string consisting of only alpha</w:t>
      </w:r>
      <w:r w:rsidR="00F937D0">
        <w:rPr>
          <w:noProof/>
        </w:rPr>
        <w:t>numerical</w:t>
      </w:r>
      <w:r>
        <w:rPr>
          <w:noProof/>
        </w:rPr>
        <w:t xml:space="preserve"> characters.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{weight}</w:t>
      </w:r>
      <w:r w:rsidRPr="001B23EF">
        <w:rPr>
          <w:noProof/>
        </w:rPr>
        <w:t xml:space="preserve"> will be a valid positive double.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{volumePerKg}</w:t>
      </w:r>
      <w:r w:rsidRPr="001B23EF">
        <w:rPr>
          <w:noProof/>
        </w:rPr>
        <w:t xml:space="preserve"> will be a valid positive double.</w:t>
      </w:r>
    </w:p>
    <w:p w:rsid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 xml:space="preserve">{type} </w:t>
      </w:r>
      <w:r w:rsidRPr="001B23EF">
        <w:rPr>
          <w:noProof/>
        </w:rPr>
        <w:t xml:space="preserve">will always be one of the following </w:t>
      </w:r>
      <w:r w:rsidRPr="001B23EF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1B23EF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503C60" w:rsidRDefault="00326393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After processing the passed in garbage print the following message</w:t>
      </w:r>
      <w:r w:rsidR="00503C60">
        <w:rPr>
          <w:noProof/>
        </w:rPr>
        <w:t xml:space="preserve"> </w:t>
      </w:r>
      <w:bookmarkStart w:id="0" w:name="OLE_LINK1"/>
      <w:bookmarkStart w:id="1" w:name="OLE_LINK2"/>
      <w:r w:rsidR="00503C60" w:rsidRPr="00F2195E">
        <w:rPr>
          <w:b/>
          <w:noProof/>
        </w:rPr>
        <w:t>“</w:t>
      </w:r>
      <w:r w:rsidR="00F2195E" w:rsidRPr="00F2195E">
        <w:rPr>
          <w:b/>
          <w:noProof/>
        </w:rPr>
        <w:t>{garbage Weight} kg of {garbageName} successfully processed!”</w:t>
      </w:r>
      <w:bookmarkEnd w:id="0"/>
      <w:bookmarkEnd w:id="1"/>
      <w:r w:rsidR="00FA0E24">
        <w:rPr>
          <w:noProof/>
        </w:rPr>
        <w:t>.</w:t>
      </w:r>
    </w:p>
    <w:p w:rsidR="00503C60" w:rsidRDefault="008E49F4" w:rsidP="00503C60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Status</w:t>
      </w:r>
    </w:p>
    <w:p w:rsidR="00503C60" w:rsidRPr="00503C60" w:rsidRDefault="00503C60" w:rsidP="00503C60">
      <w:pPr>
        <w:pStyle w:val="ListParagraph"/>
        <w:numPr>
          <w:ilvl w:val="1"/>
          <w:numId w:val="20"/>
        </w:numPr>
        <w:rPr>
          <w:noProof/>
        </w:rPr>
      </w:pPr>
      <w:r w:rsidRPr="00503C60">
        <w:rPr>
          <w:noProof/>
        </w:rPr>
        <w:t xml:space="preserve">Prints information about the current balance of the Recycling Station in the following format </w:t>
      </w:r>
      <w:r w:rsidRPr="00503C60">
        <w:rPr>
          <w:b/>
          <w:noProof/>
        </w:rPr>
        <w:t>“</w:t>
      </w:r>
      <w:bookmarkStart w:id="2" w:name="OLE_LINK5"/>
      <w:r w:rsidRPr="00503C60">
        <w:rPr>
          <w:b/>
          <w:noProof/>
        </w:rPr>
        <w:t>Energy: {energyBalance} Capital: {capitalBalance</w:t>
      </w:r>
      <w:bookmarkEnd w:id="2"/>
      <w:r w:rsidRPr="00503C60">
        <w:rPr>
          <w:b/>
          <w:noProof/>
        </w:rPr>
        <w:t>}”</w:t>
      </w:r>
      <w:r>
        <w:rPr>
          <w:noProof/>
        </w:rPr>
        <w:t>.</w:t>
      </w:r>
    </w:p>
    <w:p w:rsidR="00503C60" w:rsidRDefault="00503C60" w:rsidP="00503C60">
      <w:pPr>
        <w:pStyle w:val="Heading3"/>
      </w:pPr>
      <w:r>
        <w:t>Input</w:t>
      </w:r>
    </w:p>
    <w:p w:rsidR="005A6BE8" w:rsidRDefault="005A6BE8" w:rsidP="00503C60">
      <w:pPr>
        <w:pStyle w:val="ListParagraph"/>
        <w:numPr>
          <w:ilvl w:val="0"/>
          <w:numId w:val="21"/>
        </w:numPr>
      </w:pPr>
      <w:r>
        <w:t>Input will be received through the console.</w:t>
      </w:r>
    </w:p>
    <w:p w:rsidR="00503C60" w:rsidRPr="00A74C56" w:rsidRDefault="00503C60" w:rsidP="00503C60">
      <w:pPr>
        <w:pStyle w:val="ListParagraph"/>
        <w:numPr>
          <w:ilvl w:val="0"/>
          <w:numId w:val="21"/>
        </w:numPr>
      </w:pPr>
      <w:r>
        <w:t>Each command will come on a new line.</w:t>
      </w:r>
    </w:p>
    <w:p w:rsidR="00503C60" w:rsidRDefault="00503C60" w:rsidP="00503C60">
      <w:pPr>
        <w:pStyle w:val="ListParagraph"/>
        <w:numPr>
          <w:ilvl w:val="0"/>
          <w:numId w:val="21"/>
        </w:numPr>
      </w:pPr>
      <w:r>
        <w:t xml:space="preserve">The input ends when you receive the command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503C60" w:rsidRDefault="00503C60" w:rsidP="00503C60">
      <w:pPr>
        <w:pStyle w:val="Heading3"/>
      </w:pPr>
      <w:r>
        <w:t>Output</w:t>
      </w:r>
    </w:p>
    <w:p w:rsidR="00503C60" w:rsidRPr="00AF0CCC" w:rsidRDefault="00B87F46" w:rsidP="00503C60">
      <w:pPr>
        <w:pStyle w:val="ListParagraph"/>
        <w:numPr>
          <w:ilvl w:val="0"/>
          <w:numId w:val="21"/>
        </w:numPr>
      </w:pPr>
      <w:r>
        <w:t>Print each input command’s resulting message on a new line</w:t>
      </w:r>
      <w:r w:rsidR="00CD4B72">
        <w:t>.</w:t>
      </w:r>
    </w:p>
    <w:p w:rsidR="001D1063" w:rsidRDefault="001D1063" w:rsidP="001D1063">
      <w:pPr>
        <w:pStyle w:val="Heading3"/>
      </w:pPr>
      <w:r>
        <w:t>Constraints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 w:rsidRPr="001D1063">
        <w:rPr>
          <w:b/>
        </w:rPr>
        <w:t>All floating point numbers should be printed to the second decimal place</w:t>
      </w:r>
      <w:r>
        <w:t xml:space="preserve"> </w:t>
      </w:r>
      <w:r>
        <w:rPr>
          <w:noProof/>
        </w:rPr>
        <w:t>(ex. EnergyBalance, Weight, VolumePerKg… e.t.c.)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t>All numbers passed in through the input will be valid doubles.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lastRenderedPageBreak/>
        <w:t xml:space="preserve">All strings passed in through the input will be valid </w:t>
      </w:r>
      <w:r>
        <w:rPr>
          <w:noProof/>
        </w:rPr>
        <w:t>non-empty strings consisting of only alph</w:t>
      </w:r>
      <w:r w:rsidR="00237690">
        <w:rPr>
          <w:noProof/>
        </w:rPr>
        <w:t>anumerical</w:t>
      </w:r>
      <w:r>
        <w:rPr>
          <w:noProof/>
        </w:rPr>
        <w:t xml:space="preserve"> characters.</w:t>
      </w:r>
    </w:p>
    <w:p w:rsidR="00CD4B72" w:rsidRDefault="00CD4B72" w:rsidP="00CD4B72">
      <w:pPr>
        <w:pStyle w:val="ListParagraph"/>
        <w:numPr>
          <w:ilvl w:val="0"/>
          <w:numId w:val="22"/>
        </w:numPr>
      </w:pPr>
      <w:r>
        <w:rPr>
          <w:noProof/>
        </w:rPr>
        <w:t>All commands passed through the input will be valid.</w:t>
      </w:r>
    </w:p>
    <w:p w:rsidR="001D1063" w:rsidRPr="001D1063" w:rsidRDefault="001D1063" w:rsidP="001D1063">
      <w:pPr>
        <w:pStyle w:val="ListParagraph"/>
        <w:numPr>
          <w:ilvl w:val="0"/>
          <w:numId w:val="22"/>
        </w:numPr>
      </w:pPr>
      <w:r>
        <w:t xml:space="preserve">The last command received through the input will always be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4735B4" w:rsidRDefault="004735B4" w:rsidP="004735B4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5D7DD0" w:rsidTr="00BC7A12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5D7DD0" w:rsidTr="00BC7A12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Glass|10|1.14|Recyclable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Wood|33.156|3.657|Burnable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UsedShampooBottles|2.25|1.57|Storable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OldTires|13.88|5.99|Storable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5D7DD0" w:rsidRPr="009972FC" w:rsidRDefault="00152309" w:rsidP="00152309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noProof/>
              </w:rPr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</w:rPr>
              <w:t>10.</w:t>
            </w:r>
            <w:r w:rsidRPr="00152309">
              <w:rPr>
                <w:rStyle w:val="Strong"/>
                <w:b w:val="0"/>
                <w:noProof/>
              </w:rPr>
              <w:t>00 kg of Glass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33.16 kg of Wood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2.25 kg of UsedShampooBottles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90.84 Capital: 3997.70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13.88 kg of OldTires successfully processed!</w:t>
            </w:r>
          </w:p>
          <w:p w:rsidR="005D7DD0" w:rsidRPr="00800131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80.03 Capital: 3943.66</w:t>
            </w:r>
          </w:p>
        </w:tc>
      </w:tr>
      <w:tr w:rsidR="005D7DD0" w:rsidRPr="001B7B66" w:rsidTr="00BC7A12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DD0" w:rsidRPr="001B7B66" w:rsidRDefault="005D7DD0" w:rsidP="00BC7A12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5D7DD0" w:rsidRPr="001B7B66" w:rsidTr="00BC7A12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DD0" w:rsidRPr="000A7015" w:rsidRDefault="005D7DD0" w:rsidP="00BF74C6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>
              <w:rPr>
                <w:rStyle w:val="Strong"/>
                <w:b w:val="0"/>
              </w:rPr>
              <w:t xml:space="preserve">mula for burnable garbage we </w:t>
            </w:r>
            <w:r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Pr="000A7015">
              <w:rPr>
                <w:rStyle w:val="Strong"/>
              </w:rPr>
              <w:t>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</w:t>
            </w:r>
            <w:r w:rsidR="00152309">
              <w:rPr>
                <w:rStyle w:val="Strong"/>
                <w:b w:val="0"/>
              </w:rPr>
              <w:t xml:space="preserve">We receive </w:t>
            </w:r>
            <w:r w:rsidR="00152309" w:rsidRPr="00152309">
              <w:rPr>
                <w:rStyle w:val="Strong"/>
              </w:rPr>
              <w:t>13.88</w:t>
            </w:r>
            <w:r w:rsidR="00152309">
              <w:rPr>
                <w:rStyle w:val="Strong"/>
                <w:b w:val="0"/>
              </w:rPr>
              <w:t xml:space="preserve">kg of </w:t>
            </w:r>
            <w:r w:rsidR="00152309" w:rsidRPr="00152309">
              <w:rPr>
                <w:rStyle w:val="Strong"/>
                <w:noProof/>
              </w:rPr>
              <w:t>OldTires</w:t>
            </w:r>
            <w:r w:rsidR="00152309">
              <w:rPr>
                <w:rStyle w:val="Strong"/>
                <w:b w:val="0"/>
              </w:rPr>
              <w:t xml:space="preserve"> to process, using the formula for Storable garbage we get </w:t>
            </w:r>
            <w:r w:rsidR="00152309">
              <w:rPr>
                <w:rStyle w:val="Strong"/>
                <w:b w:val="0"/>
                <w:noProof/>
              </w:rPr>
              <w:t>(13.88 * 5.99)</w:t>
            </w:r>
            <w:r w:rsidR="00152309">
              <w:rPr>
                <w:rStyle w:val="Strong"/>
                <w:b w:val="0"/>
              </w:rPr>
              <w:t xml:space="preserve"> * 0.65 = </w:t>
            </w:r>
            <w:r w:rsidR="00152309" w:rsidRPr="00152309">
              <w:rPr>
                <w:rStyle w:val="Strong"/>
              </w:rPr>
              <w:t>54.0418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="00152309" w:rsidRPr="00152309">
              <w:rPr>
                <w:rStyle w:val="Strong"/>
              </w:rPr>
              <w:t>apital</w:t>
            </w:r>
            <w:r w:rsidR="00152309">
              <w:rPr>
                <w:rStyle w:val="Strong"/>
                <w:b w:val="0"/>
              </w:rPr>
              <w:t xml:space="preserve"> and (13.88 * 5.99) * 0.13 = </w:t>
            </w:r>
            <w:r w:rsidR="00152309" w:rsidRPr="00152309">
              <w:rPr>
                <w:rStyle w:val="Strong"/>
              </w:rPr>
              <w:t>10.8084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 w:rsidRPr="00152309">
              <w:rPr>
                <w:rStyle w:val="Strong"/>
              </w:rPr>
              <w:t>used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Calculating with what we got so far we’re left with 3997.7039 - 54.0418 = </w:t>
            </w:r>
            <w:r w:rsidR="00152309" w:rsidRPr="00152309">
              <w:rPr>
                <w:rStyle w:val="Strong"/>
              </w:rPr>
              <w:t>3943.6621 Capital</w:t>
            </w:r>
            <w:r w:rsidR="00152309">
              <w:rPr>
                <w:rStyle w:val="Strong"/>
                <w:b w:val="0"/>
              </w:rPr>
              <w:t xml:space="preserve"> and 90.8420 - 10.8084 = </w:t>
            </w:r>
            <w:r w:rsidR="00152309" w:rsidRPr="00152309">
              <w:rPr>
                <w:rStyle w:val="Strong"/>
              </w:rPr>
              <w:t>80.0336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>
              <w:rPr>
                <w:rStyle w:val="Strong"/>
                <w:b w:val="0"/>
              </w:rPr>
              <w:t>,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BF74C6">
              <w:rPr>
                <w:rStyle w:val="Strong"/>
                <w:b w:val="0"/>
              </w:rPr>
              <w:t xml:space="preserve">so we print the values (to the second decimal digit) </w:t>
            </w:r>
            <w:r w:rsidR="00BF74C6" w:rsidRPr="00BF74C6">
              <w:rPr>
                <w:rStyle w:val="Strong"/>
              </w:rPr>
              <w:t>Energy</w:t>
            </w:r>
            <w:r w:rsidR="00BF74C6">
              <w:rPr>
                <w:rStyle w:val="Strong"/>
              </w:rPr>
              <w:t>:</w:t>
            </w:r>
            <w:r w:rsidR="00BF74C6">
              <w:rPr>
                <w:rStyle w:val="Strong"/>
                <w:b w:val="0"/>
              </w:rPr>
              <w:t xml:space="preserve">  </w:t>
            </w:r>
            <w:r w:rsidR="00BF74C6" w:rsidRPr="00BF74C6">
              <w:rPr>
                <w:rStyle w:val="Strong"/>
              </w:rPr>
              <w:t>80.03</w:t>
            </w:r>
            <w:r w:rsidR="00BF74C6">
              <w:rPr>
                <w:rStyle w:val="Strong"/>
                <w:b w:val="0"/>
              </w:rPr>
              <w:t xml:space="preserve"> and </w:t>
            </w:r>
            <w:r w:rsidR="00BF74C6" w:rsidRPr="00BF74C6">
              <w:rPr>
                <w:rStyle w:val="Strong"/>
              </w:rPr>
              <w:t>Capital:</w:t>
            </w:r>
            <w:r w:rsidR="00BF74C6">
              <w:rPr>
                <w:rStyle w:val="Strong"/>
                <w:b w:val="0"/>
              </w:rPr>
              <w:t xml:space="preserve"> </w:t>
            </w:r>
            <w:r w:rsidR="00BF74C6" w:rsidRPr="00BF74C6">
              <w:rPr>
                <w:rStyle w:val="Strong"/>
              </w:rPr>
              <w:t>3943.66</w:t>
            </w:r>
          </w:p>
        </w:tc>
      </w:tr>
    </w:tbl>
    <w:p w:rsidR="005D7DD0" w:rsidRPr="005D7DD0" w:rsidRDefault="005D7DD0" w:rsidP="005D7DD0"/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255F00" w:rsidTr="00424AC9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255F00" w:rsidTr="00424AC9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A81025">
            <w:pPr>
              <w:spacing w:after="0" w:line="240" w:lineRule="auto"/>
              <w:rPr>
                <w:b/>
                <w:noProof/>
                <w:color w:val="ED7D31" w:themeColor="accent2"/>
              </w:rPr>
            </w:pPr>
            <w:r w:rsidRPr="00FE6DD7">
              <w:rPr>
                <w:b/>
                <w:noProof/>
                <w:color w:val="00B050"/>
              </w:rPr>
              <w:t>ProcessGarbage TreeShavings|15.32|0.254|Burnable</w:t>
            </w:r>
            <w:r w:rsidR="00255F00">
              <w:rPr>
                <w:noProof/>
              </w:rPr>
              <w:br/>
            </w:r>
            <w:r w:rsidRPr="00FE6DD7">
              <w:rPr>
                <w:b/>
                <w:noProof/>
                <w:color w:val="FF0000"/>
              </w:rPr>
              <w:t>ProcessGarbage ShatteredGlass|3.77|850.15|Recyclable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ED7D31" w:themeColor="accent2"/>
              </w:rPr>
              <w:t>Status</w:t>
            </w:r>
          </w:p>
          <w:p w:rsidR="00255F00" w:rsidRPr="00FE6DD7" w:rsidRDefault="00FE6DD7" w:rsidP="00A81025">
            <w:pPr>
              <w:spacing w:after="0" w:line="240" w:lineRule="auto"/>
              <w:rPr>
                <w:rStyle w:val="Strong"/>
                <w:bCs w:val="0"/>
                <w:noProof/>
              </w:rPr>
            </w:pPr>
            <w:r w:rsidRPr="00FE6DD7">
              <w:rPr>
                <w:b/>
                <w:noProof/>
                <w:color w:val="5B9BD5" w:themeColor="accent1"/>
              </w:rPr>
              <w:t>ProcessGarbage OldTires|18.88|6.99|Storable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7030A0"/>
              </w:rPr>
              <w:t>ProcessGarbage CardPyramid|55.1387|3.31|Burnable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rStyle w:val="Strong"/>
                <w:bCs w:val="0"/>
                <w:noProof/>
                <w:color w:val="BF8F00" w:themeColor="accent4" w:themeShade="BF"/>
              </w:rPr>
              <w:t>Status</w:t>
            </w:r>
            <w:r w:rsidR="00A81025" w:rsidRPr="00424AC9">
              <w:rPr>
                <w:rStyle w:val="Strong"/>
                <w:bCs w:val="0"/>
                <w:noProof/>
              </w:rPr>
              <w:br/>
            </w:r>
            <w:r w:rsidR="00255F00" w:rsidRPr="00424AC9">
              <w:rPr>
                <w:rStyle w:val="Strong"/>
                <w:bCs w:val="0"/>
                <w:noProof/>
              </w:rPr>
              <w:t>TimeToRecycle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E20CC6">
            <w:pPr>
              <w:spacing w:after="0" w:line="240" w:lineRule="auto"/>
              <w:rPr>
                <w:rStyle w:val="Strong"/>
                <w:rFonts w:cs="Calibri"/>
                <w:noProof/>
                <w:color w:val="ED7D31" w:themeColor="accent2"/>
              </w:rPr>
            </w:pPr>
            <w:r w:rsidRPr="00FE6DD7">
              <w:rPr>
                <w:rFonts w:cs="Calibri"/>
                <w:b/>
                <w:bCs/>
                <w:color w:val="00B050"/>
              </w:rPr>
              <w:t xml:space="preserve">15.32 kg of </w:t>
            </w:r>
            <w:r w:rsidRPr="00FE6DD7">
              <w:rPr>
                <w:rFonts w:cs="Calibri"/>
                <w:b/>
                <w:bCs/>
                <w:noProof/>
                <w:color w:val="00B050"/>
              </w:rPr>
              <w:t>TreeShavings successfully processed!</w:t>
            </w:r>
            <w:r w:rsidR="00424AC9">
              <w:rPr>
                <w:rFonts w:cs="Calibri"/>
                <w:b/>
                <w:bCs/>
                <w:noProof/>
                <w:color w:val="00B050"/>
              </w:rPr>
              <w:br/>
            </w:r>
            <w:r w:rsidRPr="00FE6DD7">
              <w:rPr>
                <w:rStyle w:val="Strong"/>
                <w:rFonts w:cs="Calibri"/>
                <w:noProof/>
                <w:color w:val="FF0000"/>
              </w:rPr>
              <w:t>3.77 kg of ShatteredGlass successfully processed!</w:t>
            </w:r>
            <w:r w:rsidR="00424AC9">
              <w:rPr>
                <w:rStyle w:val="Strong"/>
                <w:rFonts w:cs="Calibri"/>
                <w:noProof/>
                <w:color w:val="5B9BD5" w:themeColor="accent1"/>
              </w:rPr>
              <w:br/>
            </w:r>
            <w:r w:rsidRPr="00FE6DD7">
              <w:rPr>
                <w:rStyle w:val="Strong"/>
                <w:rFonts w:cs="Calibri"/>
                <w:noProof/>
                <w:color w:val="ED7D31" w:themeColor="accent2"/>
              </w:rPr>
              <w:t>Energy: -1599.42 Capital: 1508.00</w:t>
            </w:r>
          </w:p>
          <w:p w:rsidR="00255F00" w:rsidRDefault="00FE6DD7" w:rsidP="00FE6DD7">
            <w:pPr>
              <w:spacing w:after="0" w:line="240" w:lineRule="auto"/>
              <w:rPr>
                <w:rStyle w:val="Strong"/>
                <w:rFonts w:cs="Calibri"/>
                <w:noProof/>
                <w:color w:val="7030A0"/>
              </w:rPr>
            </w:pPr>
            <w:r w:rsidRPr="00FE6DD7">
              <w:rPr>
                <w:rStyle w:val="Strong"/>
                <w:rFonts w:cs="Calibri"/>
                <w:noProof/>
                <w:color w:val="5B9BD5" w:themeColor="accent1"/>
              </w:rPr>
              <w:t>18.88 kg of OldTires successfully processed!</w:t>
            </w:r>
            <w:r w:rsidR="00424AC9">
              <w:rPr>
                <w:rStyle w:val="Strong"/>
                <w:rFonts w:cs="Calibri"/>
                <w:noProof/>
                <w:color w:val="ED7D31" w:themeColor="accent2"/>
              </w:rPr>
              <w:br/>
            </w:r>
            <w:r w:rsidRPr="00FE6DD7">
              <w:rPr>
                <w:rStyle w:val="Strong"/>
                <w:rFonts w:cs="Calibri"/>
                <w:noProof/>
                <w:color w:val="7030A0"/>
              </w:rPr>
              <w:t>55.14 kg of CardPyramid successfully processed!</w:t>
            </w:r>
          </w:p>
          <w:p w:rsidR="00FE6DD7" w:rsidRPr="00A81025" w:rsidRDefault="00FE6DD7" w:rsidP="00FE6DD7">
            <w:pPr>
              <w:spacing w:after="0" w:line="240" w:lineRule="auto"/>
              <w:rPr>
                <w:rStyle w:val="Strong"/>
                <w:rFonts w:cs="Calibri"/>
                <w:color w:val="FF0066"/>
              </w:rPr>
            </w:pPr>
            <w:r w:rsidRPr="00FE6DD7">
              <w:rPr>
                <w:rStyle w:val="Strong"/>
                <w:rFonts w:cs="Calibri"/>
                <w:color w:val="BF8F00" w:themeColor="accent4" w:themeShade="BF"/>
              </w:rPr>
              <w:t>Energy: -1470.57 Capital: 1422.22</w:t>
            </w:r>
          </w:p>
        </w:tc>
      </w:tr>
    </w:tbl>
    <w:p w:rsidR="00255F00" w:rsidRDefault="00255F00" w:rsidP="00255F00"/>
    <w:p w:rsidR="00331838" w:rsidRDefault="00331838" w:rsidP="00331838">
      <w:pPr>
        <w:pStyle w:val="Heading3"/>
        <w:rPr>
          <w:noProof/>
          <w:sz w:val="40"/>
          <w:szCs w:val="40"/>
        </w:rPr>
      </w:pPr>
      <w:r>
        <w:rPr>
          <w:noProof/>
          <w:sz w:val="40"/>
          <w:szCs w:val="40"/>
        </w:rPr>
        <w:t>Tips – Really recommend reading these</w:t>
      </w:r>
    </w:p>
    <w:p w:rsidR="00331838" w:rsidRDefault="00331838" w:rsidP="00331838">
      <w:r>
        <w:t xml:space="preserve">Getting the class of an annotation is done through the </w:t>
      </w:r>
      <w:r>
        <w:rPr>
          <w:noProof/>
        </w:rPr>
        <w:t>.annotationType()</w:t>
      </w:r>
      <w:r>
        <w:t xml:space="preserve"> method. Trying to get it through </w:t>
      </w:r>
      <w:r>
        <w:rPr>
          <w:noProof/>
        </w:rPr>
        <w:t>.getClass()</w:t>
      </w:r>
      <w:r>
        <w:t xml:space="preserve"> </w:t>
      </w:r>
      <w:r w:rsidR="00B9415F">
        <w:t xml:space="preserve">method </w:t>
      </w:r>
      <w:r>
        <w:t xml:space="preserve">will return a proxy </w:t>
      </w:r>
      <w:r w:rsidR="00DE1D35">
        <w:t>that carries no information about the annotation class</w:t>
      </w:r>
      <w:r w:rsidR="00B9415F">
        <w:t xml:space="preserve"> and will be of little use to you</w:t>
      </w:r>
      <w:r>
        <w:t>.</w:t>
      </w:r>
    </w:p>
    <w:p w:rsidR="00331838" w:rsidRPr="00255F00" w:rsidRDefault="00331838" w:rsidP="00255F00">
      <w:r>
        <w:t xml:space="preserve">Java doesn’t offer any inbuilt functionality to dynamically convert a primitive class to its wrapper </w:t>
      </w:r>
      <w:r>
        <w:rPr>
          <w:noProof/>
        </w:rPr>
        <w:t>class,</w:t>
      </w:r>
      <w:r>
        <w:t xml:space="preserve"> however this functionality can easily be achieved with the use of a Map, mapping the primitive class to its wrapper class.</w:t>
      </w:r>
      <w:r w:rsidR="00CB348F">
        <w:t xml:space="preserve"> All wrapper classes for primitives also have a constructor that takes in a string.</w:t>
      </w:r>
    </w:p>
    <w:p w:rsidR="00470329" w:rsidRPr="004735B4" w:rsidRDefault="004735B4" w:rsidP="004735B4">
      <w:pPr>
        <w:pStyle w:val="Heading3"/>
        <w:rPr>
          <w:noProof/>
          <w:sz w:val="40"/>
          <w:szCs w:val="40"/>
        </w:rPr>
      </w:pPr>
      <w:r w:rsidRPr="004735B4">
        <w:rPr>
          <w:noProof/>
          <w:sz w:val="40"/>
          <w:szCs w:val="40"/>
        </w:rPr>
        <w:lastRenderedPageBreak/>
        <w:t>Tasks</w:t>
      </w:r>
    </w:p>
    <w:p w:rsidR="005548D8" w:rsidRDefault="00E76EAA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Refactor and </w:t>
      </w:r>
      <w:r w:rsidR="00531545">
        <w:rPr>
          <w:noProof/>
          <w:lang w:val="en-GB"/>
        </w:rPr>
        <w:t>High Quality Code</w:t>
      </w:r>
    </w:p>
    <w:p w:rsidR="004735B4" w:rsidRDefault="007040A2" w:rsidP="004735B4">
      <w:pPr>
        <w:pStyle w:val="ListParagraph"/>
      </w:pPr>
      <w:r>
        <w:t>The framework you have is decently written</w:t>
      </w:r>
      <w:r w:rsidR="004735B4">
        <w:t>,</w:t>
      </w:r>
      <w:r>
        <w:t xml:space="preserve"> but</w:t>
      </w:r>
      <w:r w:rsidR="004735B4">
        <w:t xml:space="preserve"> it might violate some of the principles of good object oriented design and ge</w:t>
      </w:r>
      <w:r w:rsidR="004C2E19">
        <w:t>neral coding guidelines or</w:t>
      </w:r>
      <w:r w:rsidR="004735B4">
        <w:t xml:space="preserve"> contain</w:t>
      </w:r>
      <w:r>
        <w:t xml:space="preserve"> a few minor</w:t>
      </w:r>
      <w:r w:rsidR="004735B4">
        <w:t xml:space="preserve"> bugs.</w:t>
      </w:r>
      <w:r>
        <w:t xml:space="preserve"> Refactor any problems you find in the framework. Y</w:t>
      </w:r>
      <w:r w:rsidR="00933014">
        <w:t xml:space="preserve">ou are </w:t>
      </w:r>
      <w:r w:rsidR="004735B4">
        <w:t>allowed to refactor any parts of it,</w:t>
      </w:r>
      <w:r w:rsidR="00933014">
        <w:t xml:space="preserve"> </w:t>
      </w:r>
      <w:r w:rsidR="00933014" w:rsidRPr="00933014">
        <w:rPr>
          <w:b/>
        </w:rPr>
        <w:t>except the interfaces</w:t>
      </w:r>
      <w:r w:rsidR="00265492">
        <w:rPr>
          <w:b/>
        </w:rPr>
        <w:t xml:space="preserve"> (which it still has to implement)</w:t>
      </w:r>
      <w:r w:rsidR="00DD4797">
        <w:t>,</w:t>
      </w:r>
      <w:r w:rsidR="004735B4">
        <w:t xml:space="preserve"> if you think </w:t>
      </w:r>
      <w:r w:rsidR="00DD4797">
        <w:t>that</w:t>
      </w:r>
      <w:r w:rsidR="004735B4">
        <w:t xml:space="preserve"> will improve its </w:t>
      </w:r>
      <w:r>
        <w:t xml:space="preserve">overall </w:t>
      </w:r>
      <w:r w:rsidR="004735B4">
        <w:t>quality.</w:t>
      </w:r>
      <w:r>
        <w:t xml:space="preserve"> Your code </w:t>
      </w:r>
      <w:r w:rsidRPr="001F7C4B">
        <w:rPr>
          <w:b/>
        </w:rPr>
        <w:t>MUST</w:t>
      </w:r>
      <w:r>
        <w:t xml:space="preserve"> use the provided framework, spend some time to understand how it works and build your code to use the provided functionality.</w:t>
      </w:r>
    </w:p>
    <w:p w:rsidR="00626CEC" w:rsidRDefault="00626CEC" w:rsidP="004735B4">
      <w:pPr>
        <w:pStyle w:val="ListParagraph"/>
      </w:pPr>
    </w:p>
    <w:p w:rsidR="00626CEC" w:rsidRPr="00626CEC" w:rsidRDefault="00626CEC" w:rsidP="00626CEC">
      <w:pPr>
        <w:pStyle w:val="ListParagraph"/>
        <w:rPr>
          <w:lang w:val="en-GB"/>
        </w:rPr>
      </w:pPr>
      <w:r>
        <w:rPr>
          <w:lang w:val="en-GB"/>
        </w:rPr>
        <w:t>Implement all classes that are needed for the framework (garbage typ</w:t>
      </w:r>
      <w:r>
        <w:rPr>
          <w:lang w:val="en-GB"/>
        </w:rPr>
        <w:t>es, strategies, annotations etc</w:t>
      </w:r>
      <w:r>
        <w:rPr>
          <w:lang w:val="en-GB"/>
        </w:rPr>
        <w:t>)</w:t>
      </w:r>
      <w:r>
        <w:rPr>
          <w:lang w:val="en-GB"/>
        </w:rPr>
        <w:t>.</w:t>
      </w:r>
    </w:p>
    <w:p w:rsidR="00531545" w:rsidRDefault="00531545" w:rsidP="00531545">
      <w:pPr>
        <w:pStyle w:val="ListParagraph"/>
      </w:pPr>
    </w:p>
    <w:p w:rsidR="00531545" w:rsidRDefault="00531545" w:rsidP="00531545">
      <w:pPr>
        <w:pStyle w:val="ListParagraph"/>
      </w:pPr>
      <w:r>
        <w:t xml:space="preserve">Achieve good separation of concerns using abstractions and interfaces to decouple classes, while reusing code through inheritance and polymorphism. Your classes should have strong cohesion - have single responsibility and loose coupling - know about as few other classes as possible. </w:t>
      </w:r>
    </w:p>
    <w:p w:rsidR="007040A2" w:rsidRPr="007040A2" w:rsidRDefault="00531545" w:rsidP="007040A2">
      <w:pPr>
        <w:jc w:val="right"/>
        <w:rPr>
          <w:b/>
        </w:rPr>
      </w:pPr>
      <w:r>
        <w:rPr>
          <w:b/>
        </w:rPr>
        <w:t>45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4735B4" w:rsidRDefault="0022449E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  <w:lang w:val="en-GB"/>
        </w:rPr>
        <w:t>Input / Output</w:t>
      </w:r>
    </w:p>
    <w:p w:rsidR="004735B4" w:rsidRDefault="004735B4" w:rsidP="004735B4">
      <w:pPr>
        <w:ind w:left="720"/>
      </w:pPr>
      <w:r>
        <w:t>The framew</w:t>
      </w:r>
      <w:r w:rsidR="005A6BE8">
        <w:t xml:space="preserve">ork provides some functionality, but it doesn’t cover the entire task, implement the </w:t>
      </w:r>
      <w:r w:rsidR="00A96199">
        <w:t>rest of the business logic, meeting the specification requirements. Test your code in the autom</w:t>
      </w:r>
      <w:r w:rsidR="00912387">
        <w:t>ated Judge system.</w:t>
      </w:r>
    </w:p>
    <w:p w:rsidR="00326393" w:rsidRPr="00326393" w:rsidRDefault="00326393" w:rsidP="004735B4">
      <w:pPr>
        <w:ind w:left="720"/>
        <w:rPr>
          <w:b/>
        </w:rPr>
      </w:pPr>
      <w:r w:rsidRPr="00326393">
        <w:rPr>
          <w:b/>
        </w:rPr>
        <w:t>NOTE</w:t>
      </w:r>
      <w:r w:rsidR="005D7DD0">
        <w:rPr>
          <w:b/>
        </w:rPr>
        <w:t>: Competi</w:t>
      </w:r>
      <w:r>
        <w:rPr>
          <w:b/>
        </w:rPr>
        <w:t xml:space="preserve">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the Bonus Task</w:t>
      </w:r>
      <w:r w:rsidR="005D7DD0">
        <w:rPr>
          <w:b/>
        </w:rPr>
        <w:t>. Passing Tests 1-10 will grant you the full 20 score for this task.</w:t>
      </w:r>
    </w:p>
    <w:p w:rsidR="007040A2" w:rsidRPr="007040A2" w:rsidRDefault="00A96199" w:rsidP="007040A2">
      <w:pPr>
        <w:jc w:val="right"/>
        <w:rPr>
          <w:b/>
        </w:rPr>
      </w:pPr>
      <w:r>
        <w:rPr>
          <w:b/>
        </w:rPr>
        <w:t>20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5A6BE8" w:rsidRDefault="005A6BE8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Unit Testing</w:t>
      </w:r>
    </w:p>
    <w:p w:rsidR="00B95351" w:rsidRDefault="007B7F5A" w:rsidP="007B7F5A">
      <w:pPr>
        <w:ind w:left="720"/>
        <w:rPr>
          <w:color w:val="auto"/>
        </w:rPr>
      </w:pPr>
      <w:r>
        <w:rPr>
          <w:color w:val="auto"/>
        </w:rPr>
        <w:t xml:space="preserve">Test the </w:t>
      </w:r>
      <w:r w:rsidR="00CA4328">
        <w:rPr>
          <w:color w:val="auto"/>
        </w:rPr>
        <w:t xml:space="preserve">framework classes implementing the </w:t>
      </w:r>
      <w:r w:rsidRPr="005A0D09">
        <w:rPr>
          <w:b/>
          <w:color w:val="auto"/>
        </w:rPr>
        <w:t>Garbage Processor</w:t>
      </w:r>
      <w:r>
        <w:rPr>
          <w:color w:val="auto"/>
        </w:rPr>
        <w:t xml:space="preserve"> and </w:t>
      </w:r>
      <w:r w:rsidRPr="005A0D09">
        <w:rPr>
          <w:b/>
          <w:color w:val="auto"/>
        </w:rPr>
        <w:t xml:space="preserve">Strategy </w:t>
      </w:r>
      <w:r w:rsidR="00326393">
        <w:rPr>
          <w:b/>
          <w:color w:val="auto"/>
        </w:rPr>
        <w:t>Holder</w:t>
      </w:r>
      <w:r w:rsidR="00CA4328">
        <w:rPr>
          <w:b/>
          <w:color w:val="auto"/>
        </w:rPr>
        <w:t xml:space="preserve"> </w:t>
      </w:r>
      <w:r w:rsidR="00CA4328" w:rsidRPr="00CA4328">
        <w:rPr>
          <w:color w:val="auto"/>
        </w:rPr>
        <w:t>interfaces</w:t>
      </w:r>
      <w:r w:rsidR="00CA4328">
        <w:rPr>
          <w:color w:val="auto"/>
        </w:rPr>
        <w:t xml:space="preserve"> (by default those should be </w:t>
      </w:r>
      <w:r w:rsidR="00CA4328" w:rsidRPr="00CA4328">
        <w:rPr>
          <w:b/>
          <w:noProof/>
          <w:color w:val="auto"/>
        </w:rPr>
        <w:t xml:space="preserve">DefaultGarbageProcessor </w:t>
      </w:r>
      <w:r w:rsidR="00CA4328">
        <w:rPr>
          <w:noProof/>
          <w:color w:val="auto"/>
        </w:rPr>
        <w:t xml:space="preserve">and </w:t>
      </w:r>
      <w:r w:rsidR="00CA4328" w:rsidRPr="00CA4328">
        <w:rPr>
          <w:b/>
          <w:noProof/>
          <w:color w:val="auto"/>
        </w:rPr>
        <w:t>DefaultStorageHolder</w:t>
      </w:r>
      <w:r w:rsidR="00EC129C">
        <w:rPr>
          <w:color w:val="auto"/>
        </w:rPr>
        <w:t>)</w:t>
      </w:r>
      <w:r>
        <w:rPr>
          <w:color w:val="auto"/>
        </w:rPr>
        <w:t xml:space="preserve">. </w:t>
      </w:r>
    </w:p>
    <w:p w:rsidR="00D24FC9" w:rsidRDefault="00D24FC9" w:rsidP="007B7F5A">
      <w:pPr>
        <w:ind w:left="720"/>
        <w:rPr>
          <w:color w:val="auto"/>
        </w:rPr>
      </w:pPr>
      <w:r>
        <w:rPr>
          <w:color w:val="auto"/>
        </w:rPr>
        <w:t xml:space="preserve">Make sure you </w:t>
      </w:r>
      <w:r w:rsidRPr="00D24FC9">
        <w:rPr>
          <w:b/>
          <w:color w:val="auto"/>
        </w:rPr>
        <w:t>test all functionality</w:t>
      </w:r>
      <w:r>
        <w:rPr>
          <w:color w:val="auto"/>
        </w:rPr>
        <w:t xml:space="preserve"> for both classes described in the specifications (</w:t>
      </w:r>
      <w:r w:rsidRPr="00D24FC9">
        <w:rPr>
          <w:b/>
          <w:color w:val="auto"/>
        </w:rPr>
        <w:t>documentation</w:t>
      </w:r>
      <w:r>
        <w:rPr>
          <w:color w:val="auto"/>
        </w:rPr>
        <w:t xml:space="preserve"> within provided </w:t>
      </w:r>
      <w:r w:rsidRPr="00D24FC9">
        <w:rPr>
          <w:b/>
          <w:color w:val="auto"/>
        </w:rPr>
        <w:t>interfaces</w:t>
      </w:r>
      <w:r>
        <w:rPr>
          <w:color w:val="auto"/>
        </w:rPr>
        <w:t>).</w:t>
      </w:r>
    </w:p>
    <w:p w:rsidR="0082049C" w:rsidRDefault="0082049C" w:rsidP="0082049C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63007B" w:rsidRDefault="0063007B" w:rsidP="0063007B">
      <w:pPr>
        <w:pStyle w:val="Heading3"/>
        <w:numPr>
          <w:ilvl w:val="0"/>
          <w:numId w:val="23"/>
        </w:numPr>
        <w:rPr>
          <w:noProof/>
        </w:rPr>
      </w:pPr>
      <w:bookmarkStart w:id="3" w:name="_GoBack"/>
      <w:bookmarkEnd w:id="3"/>
      <w:r>
        <w:rPr>
          <w:noProof/>
        </w:rPr>
        <w:t>Reusability</w:t>
      </w:r>
    </w:p>
    <w:p w:rsidR="0063007B" w:rsidRDefault="0063007B" w:rsidP="0063007B">
      <w:pPr>
        <w:pStyle w:val="ListParagraph"/>
      </w:pPr>
      <w:r>
        <w:t xml:space="preserve">Your code should be modular, reusable and extendable, following the best practices of OOP and High Quality Code. Extend your program to be able to handle </w:t>
      </w:r>
      <w:r w:rsidRPr="003C1ADE">
        <w:rPr>
          <w:b/>
        </w:rPr>
        <w:t>ANY</w:t>
      </w:r>
      <w:r>
        <w:t xml:space="preserve"> garbage type - in other words newly introduced model classes should be able to work with your program without the need to rewrite any core logic.</w:t>
      </w:r>
    </w:p>
    <w:p w:rsidR="0063007B" w:rsidRPr="0073167A" w:rsidRDefault="0063007B" w:rsidP="0063007B">
      <w:pPr>
        <w:jc w:val="right"/>
        <w:rPr>
          <w:b/>
        </w:rPr>
      </w:pPr>
      <w:r>
        <w:rPr>
          <w:b/>
        </w:rPr>
        <w:t>15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63007B" w:rsidRPr="0082049C" w:rsidRDefault="0063007B" w:rsidP="0082049C">
      <w:pPr>
        <w:jc w:val="right"/>
        <w:rPr>
          <w:b/>
        </w:rPr>
      </w:pPr>
    </w:p>
    <w:p w:rsidR="0082049C" w:rsidRDefault="0082049C" w:rsidP="0063007B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*Bonus Task - </w:t>
      </w:r>
      <w:r w:rsidR="009E70EF">
        <w:rPr>
          <w:noProof/>
        </w:rPr>
        <w:t>Extended Functionality</w:t>
      </w:r>
    </w:p>
    <w:p w:rsidR="009E70EF" w:rsidRDefault="0082049C" w:rsidP="009E70EF">
      <w:pPr>
        <w:ind w:left="720"/>
      </w:pPr>
      <w:r>
        <w:t xml:space="preserve">Extend your program </w:t>
      </w:r>
      <w:r w:rsidR="009E70EF">
        <w:t xml:space="preserve">to support a new command </w:t>
      </w:r>
      <w:r w:rsidR="009E70EF" w:rsidRPr="009E70EF">
        <w:rPr>
          <w:b/>
          <w:noProof/>
        </w:rPr>
        <w:t>ChangeManagmentRequir</w:t>
      </w:r>
      <w:r w:rsidR="009E70EF">
        <w:rPr>
          <w:b/>
          <w:noProof/>
        </w:rPr>
        <w:t>e</w:t>
      </w:r>
      <w:r w:rsidR="009E70EF" w:rsidRPr="009E70EF">
        <w:rPr>
          <w:b/>
          <w:noProof/>
        </w:rPr>
        <w:t>ment</w:t>
      </w:r>
      <w:r w:rsidR="009E70EF">
        <w:rPr>
          <w:b/>
          <w:noProof/>
        </w:rPr>
        <w:t>.</w:t>
      </w:r>
      <w:r w:rsidR="009E70EF">
        <w:t xml:space="preserve"> </w:t>
      </w:r>
    </w:p>
    <w:p w:rsidR="009E70EF" w:rsidRPr="009E70EF" w:rsidRDefault="009E70EF" w:rsidP="009E70EF">
      <w:pPr>
        <w:ind w:left="720"/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lastRenderedPageBreak/>
        <w:t>User Input</w:t>
      </w:r>
    </w:p>
    <w:p w:rsidR="009E70EF" w:rsidRDefault="009E70EF" w:rsidP="009E70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ChangeManagementRequirement {energyBalance}|{capitalBalance}|{garbageType}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Receives a </w:t>
      </w:r>
      <w:r>
        <w:rPr>
          <w:noProof/>
        </w:rPr>
        <w:t xml:space="preserve">new management requirment with the given </w:t>
      </w:r>
      <w:r w:rsidRPr="00503C60">
        <w:rPr>
          <w:b/>
          <w:noProof/>
        </w:rPr>
        <w:t>energyBalance</w:t>
      </w:r>
      <w:r>
        <w:rPr>
          <w:noProof/>
        </w:rPr>
        <w:t xml:space="preserve"> and </w:t>
      </w:r>
      <w:r w:rsidRPr="00503C60">
        <w:rPr>
          <w:b/>
          <w:noProof/>
        </w:rPr>
        <w:t>capitalBalance</w:t>
      </w:r>
      <w:r>
        <w:rPr>
          <w:noProof/>
        </w:rPr>
        <w:t xml:space="preserve">, denying the specified </w:t>
      </w:r>
      <w:r w:rsidRPr="00503C60">
        <w:rPr>
          <w:b/>
          <w:noProof/>
        </w:rPr>
        <w:t>garbageType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</w:t>
      </w:r>
      <w:r>
        <w:rPr>
          <w:b/>
          <w:noProof/>
        </w:rPr>
        <w:t>energyBalance</w:t>
      </w:r>
      <w:r w:rsidRPr="001B23EF">
        <w:rPr>
          <w:b/>
          <w:noProof/>
        </w:rPr>
        <w:t xml:space="preserve"> }</w:t>
      </w:r>
      <w:r w:rsidRPr="001B23EF">
        <w:rPr>
          <w:noProof/>
        </w:rPr>
        <w:t xml:space="preserve"> will be a valid double.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{capitalBalance}</w:t>
      </w:r>
      <w:r>
        <w:rPr>
          <w:noProof/>
        </w:rPr>
        <w:t xml:space="preserve"> will be a valid double.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503C60">
        <w:rPr>
          <w:b/>
          <w:noProof/>
        </w:rPr>
        <w:t xml:space="preserve">{garbageType} </w:t>
      </w:r>
      <w:r w:rsidRPr="001B23EF">
        <w:rPr>
          <w:noProof/>
        </w:rPr>
        <w:t xml:space="preserve">will always be one of the following </w:t>
      </w:r>
      <w:r w:rsidRPr="00503C60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503C60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When a new managemet requirement is received you should print </w:t>
      </w:r>
      <w:r w:rsidRPr="00F2195E">
        <w:rPr>
          <w:b/>
          <w:noProof/>
        </w:rPr>
        <w:t>“</w:t>
      </w:r>
      <w:bookmarkStart w:id="4" w:name="OLE_LINK4"/>
      <w:r w:rsidRPr="00F2195E">
        <w:rPr>
          <w:b/>
          <w:noProof/>
        </w:rPr>
        <w:t>Management requirement changed!</w:t>
      </w:r>
      <w:bookmarkEnd w:id="4"/>
      <w:r w:rsidRPr="00F2195E">
        <w:rPr>
          <w:b/>
          <w:noProof/>
        </w:rPr>
        <w:t>”</w:t>
      </w:r>
      <w:r w:rsidRPr="00F2195E">
        <w:rPr>
          <w:noProof/>
        </w:rPr>
        <w:t>.</w:t>
      </w:r>
    </w:p>
    <w:p w:rsidR="009E70EF" w:rsidRDefault="009E70EF" w:rsidP="009E70EF">
      <w:pPr>
        <w:ind w:left="720"/>
      </w:pPr>
      <w:r>
        <w:t xml:space="preserve">Your program should be able to deny processing a specific type of garbage when </w:t>
      </w:r>
      <w:r w:rsidRPr="00616A08">
        <w:rPr>
          <w:b/>
        </w:rPr>
        <w:t xml:space="preserve">either </w:t>
      </w:r>
      <w:r>
        <w:t xml:space="preserve">the Recycling Station’s </w:t>
      </w:r>
      <w:r w:rsidRPr="00F2195E">
        <w:rPr>
          <w:b/>
          <w:noProof/>
        </w:rPr>
        <w:t>Energy</w:t>
      </w:r>
      <w:r>
        <w:t xml:space="preserve"> </w:t>
      </w:r>
      <w:r w:rsidRPr="00616A08">
        <w:rPr>
          <w:b/>
        </w:rPr>
        <w:t>OR</w:t>
      </w:r>
      <w:r>
        <w:t xml:space="preserve"> </w:t>
      </w:r>
      <w:r>
        <w:rPr>
          <w:b/>
          <w:noProof/>
        </w:rPr>
        <w:t>Capital</w:t>
      </w:r>
      <w:r>
        <w:rPr>
          <w:noProof/>
        </w:rPr>
        <w:t xml:space="preserve"> is </w:t>
      </w:r>
      <w:r w:rsidRPr="00255F00">
        <w:rPr>
          <w:b/>
          <w:noProof/>
        </w:rPr>
        <w:t>under</w:t>
      </w:r>
      <w:r>
        <w:rPr>
          <w:noProof/>
        </w:rPr>
        <w:t xml:space="preserve"> the requirment specified ammounts. </w:t>
      </w:r>
      <w:r w:rsidR="00326393">
        <w:rPr>
          <w:noProof/>
        </w:rPr>
        <w:t xml:space="preserve">If a ProcessingGarbage command is denied, instead of it’s usual message it prints </w:t>
      </w:r>
      <w:r w:rsidR="00326393" w:rsidRPr="00326393">
        <w:rPr>
          <w:b/>
          <w:noProof/>
        </w:rPr>
        <w:t>“</w:t>
      </w:r>
      <w:r w:rsidR="00326393">
        <w:rPr>
          <w:b/>
          <w:noProof/>
        </w:rPr>
        <w:t>Processing Denied!”.</w:t>
      </w:r>
      <w:r>
        <w:rPr>
          <w:noProof/>
        </w:rPr>
        <w:t xml:space="preserve">During operation of your program new management requirments can be received that should </w:t>
      </w:r>
      <w:r w:rsidRPr="00F2195E">
        <w:rPr>
          <w:b/>
          <w:noProof/>
        </w:rPr>
        <w:t>REPLACE</w:t>
      </w:r>
      <w:r>
        <w:rPr>
          <w:noProof/>
        </w:rPr>
        <w:t xml:space="preserve"> the previous management requirment. By default your program</w:t>
      </w:r>
      <w:r>
        <w:t xml:space="preserve"> should start </w:t>
      </w:r>
      <w:r w:rsidRPr="00F2195E">
        <w:rPr>
          <w:b/>
        </w:rPr>
        <w:t>without</w:t>
      </w:r>
      <w:r>
        <w:t xml:space="preserve"> a management requirement (i.e. all garbage types are accepted regardless of Energy or Capital values).</w:t>
      </w:r>
    </w:p>
    <w:p w:rsidR="00F61A02" w:rsidRDefault="009E70EF" w:rsidP="009E70EF">
      <w:pPr>
        <w:ind w:left="720"/>
        <w:rPr>
          <w:noProof/>
        </w:rPr>
      </w:pPr>
      <w:r>
        <w:rPr>
          <w:noProof/>
        </w:rPr>
        <w:t xml:space="preserve">For </w:t>
      </w:r>
      <w:r w:rsidR="00326393">
        <w:rPr>
          <w:noProof/>
        </w:rPr>
        <w:t xml:space="preserve">an </w:t>
      </w:r>
      <w:r>
        <w:rPr>
          <w:noProof/>
        </w:rPr>
        <w:t xml:space="preserve">example of how the management requirements work - if the current management requirment is set to 100 Energy and 150 Capital, with denied garbage Type - Recyclable, and the Recycling Station has 90 Energy and 200 Capital. Receiving an input to Process a garbage of type Recyclable, the processing request will be </w:t>
      </w:r>
      <w:r w:rsidRPr="00C915FB">
        <w:rPr>
          <w:b/>
          <w:noProof/>
        </w:rPr>
        <w:t>DENIED</w:t>
      </w:r>
      <w:r>
        <w:rPr>
          <w:noProof/>
        </w:rPr>
        <w:t xml:space="preserve">, because currently the Recycling Station’s Energy (90) is bellow the requirment criteria for energy (100). </w:t>
      </w:r>
    </w:p>
    <w:p w:rsidR="009E70EF" w:rsidRDefault="00F61A02" w:rsidP="009E70EF">
      <w:pPr>
        <w:ind w:left="720"/>
        <w:rPr>
          <w:noProof/>
        </w:rPr>
      </w:pPr>
      <w:r>
        <w:rPr>
          <w:noProof/>
        </w:rPr>
        <w:t xml:space="preserve">It is important to note that when a management requirment is received, it stays in effect untill a new management requirement overwrites it. Management requirements also impose their check </w:t>
      </w:r>
      <w:r w:rsidRPr="00F61A02">
        <w:rPr>
          <w:b/>
          <w:noProof/>
        </w:rPr>
        <w:t>ONLY</w:t>
      </w:r>
      <w:r>
        <w:rPr>
          <w:noProof/>
        </w:rPr>
        <w:t xml:space="preserve"> on the specified garbage type – if in the above example the garbage type we had received was of any other type than Recyclable it would have been processed regardless of the Recycling Station’s Energy and Capital values.</w:t>
      </w:r>
      <w:r w:rsidR="009E70EF">
        <w:rPr>
          <w:noProof/>
        </w:rPr>
        <w:t>Check the examples to better grasp how the management requirement works.</w:t>
      </w:r>
      <w:r w:rsidR="00326393">
        <w:rPr>
          <w:noProof/>
        </w:rPr>
        <w:t xml:space="preserve"> </w:t>
      </w:r>
    </w:p>
    <w:p w:rsidR="006A7C54" w:rsidRPr="006A7C54" w:rsidRDefault="006A7C54" w:rsidP="006A7C54">
      <w:pPr>
        <w:ind w:left="720"/>
        <w:rPr>
          <w:b/>
        </w:rPr>
      </w:pPr>
      <w:r>
        <w:rPr>
          <w:b/>
        </w:rPr>
        <w:t xml:space="preserve">NOTE: Competitive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this Task. Passing Tests 11-15 will grant you the 10 score for this task.</w:t>
      </w:r>
    </w:p>
    <w:p w:rsidR="00326393" w:rsidRPr="00D61D63" w:rsidRDefault="005D7DD0" w:rsidP="00326393">
      <w:pPr>
        <w:jc w:val="right"/>
        <w:rPr>
          <w:b/>
        </w:rPr>
      </w:pPr>
      <w:r>
        <w:rPr>
          <w:b/>
        </w:rPr>
        <w:t xml:space="preserve">Bonus </w:t>
      </w:r>
      <w:r w:rsidR="00326393">
        <w:rPr>
          <w:b/>
        </w:rPr>
        <w:t>10</w:t>
      </w:r>
      <w:r w:rsidR="00326393" w:rsidRPr="009479DD">
        <w:rPr>
          <w:b/>
        </w:rPr>
        <w:t xml:space="preserve"> </w:t>
      </w:r>
      <w:r w:rsidR="00326393">
        <w:rPr>
          <w:b/>
        </w:rPr>
        <w:t>score</w:t>
      </w:r>
    </w:p>
    <w:p w:rsidR="00326393" w:rsidRDefault="00326393" w:rsidP="00326393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326393" w:rsidTr="00BC7A12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326393" w:rsidTr="00BC7A12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02" w:rsidRDefault="00326393" w:rsidP="00BC7A1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 w:rsidRPr="009972FC">
              <w:rPr>
                <w:noProof/>
              </w:rPr>
              <w:t>ProcessGarbage Glass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10</w:t>
            </w:r>
            <w:r>
              <w:rPr>
                <w:noProof/>
              </w:rPr>
              <w:t>|1</w:t>
            </w:r>
            <w:r w:rsidRPr="009972FC">
              <w:rPr>
                <w:noProof/>
              </w:rPr>
              <w:t>.14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Recyclable</w:t>
            </w:r>
            <w:r>
              <w:rPr>
                <w:noProof/>
              </w:rPr>
              <w:br/>
            </w:r>
            <w:r w:rsidRPr="009972FC">
              <w:rPr>
                <w:noProof/>
              </w:rPr>
              <w:t xml:space="preserve">ProcessGarbage </w:t>
            </w:r>
            <w:r>
              <w:rPr>
                <w:noProof/>
              </w:rPr>
              <w:t>Wood|33.156|3.657|Burnable</w:t>
            </w:r>
            <w:r>
              <w:rPr>
                <w:noProof/>
              </w:rPr>
              <w:br/>
              <w:t>ProcessGarbage UsedShampooBottles|2.25|1.57|Storable</w:t>
            </w:r>
            <w:r>
              <w:rPr>
                <w:noProof/>
              </w:rPr>
              <w:br/>
              <w:t>Status</w:t>
            </w:r>
            <w:r>
              <w:rPr>
                <w:noProof/>
              </w:rPr>
              <w:br/>
            </w:r>
            <w:r w:rsidRPr="00BE29B8">
              <w:rPr>
                <w:noProof/>
              </w:rPr>
              <w:t>ChangeManagementRequir</w:t>
            </w:r>
            <w:r>
              <w:rPr>
                <w:noProof/>
              </w:rPr>
              <w:t>e</w:t>
            </w:r>
            <w:r w:rsidRPr="00BE29B8">
              <w:rPr>
                <w:noProof/>
              </w:rPr>
              <w:t>ment</w:t>
            </w:r>
            <w:r>
              <w:rPr>
                <w:noProof/>
              </w:rPr>
              <w:t xml:space="preserve"> 500|3000|</w:t>
            </w:r>
            <w:r w:rsidRPr="00BE29B8">
              <w:rPr>
                <w:noProof/>
              </w:rPr>
              <w:t>Storable</w:t>
            </w:r>
            <w:r>
              <w:rPr>
                <w:noProof/>
              </w:rPr>
              <w:br/>
            </w:r>
            <w:r>
              <w:rPr>
                <w:rStyle w:val="Strong"/>
                <w:b w:val="0"/>
                <w:bCs w:val="0"/>
                <w:noProof/>
              </w:rPr>
              <w:t>ProcessGarbage OldTires|13.88|5.99|Storable</w:t>
            </w:r>
          </w:p>
          <w:p w:rsidR="00326393" w:rsidRPr="009972FC" w:rsidRDefault="00F61A02" w:rsidP="00F61A0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t>ProcessGarbage CrumbledPaper|3.68|0.45|Recyclable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Status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10.00 kg of Glass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33.16 kg of Wood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</w:rPr>
              <w:t xml:space="preserve">2.25 kg of </w:t>
            </w:r>
            <w:r w:rsidRPr="0015033E">
              <w:rPr>
                <w:rStyle w:val="Strong"/>
                <w:b w:val="0"/>
                <w:noProof/>
              </w:rPr>
              <w:t>UsedShampooBottles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90.84 Capital: 3997.70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Management requirement changed!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Processing Denied!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3.68 kg of CrumbledPaper successfully processed!</w:t>
            </w:r>
          </w:p>
          <w:p w:rsidR="00326393" w:rsidRPr="00800131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90.01 Capital: 5469.70</w:t>
            </w:r>
          </w:p>
        </w:tc>
      </w:tr>
      <w:tr w:rsidR="00326393" w:rsidRPr="001B7B66" w:rsidTr="00BC7A12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6393" w:rsidRPr="001B7B66" w:rsidRDefault="00326393" w:rsidP="00BC7A12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326393" w:rsidRPr="001B7B66" w:rsidTr="00BC7A12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393" w:rsidRPr="000A7015" w:rsidRDefault="00326393" w:rsidP="006A7C54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lastRenderedPageBreak/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 w:rsidR="005D7DD0">
              <w:rPr>
                <w:rStyle w:val="Strong"/>
                <w:b w:val="0"/>
              </w:rPr>
              <w:t xml:space="preserve">mula for burnable garbage we </w:t>
            </w:r>
            <w:r w:rsidR="005D7DD0"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used capital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The </w:t>
            </w:r>
            <w:r w:rsidRPr="000A7015">
              <w:rPr>
                <w:rStyle w:val="Strong"/>
              </w:rPr>
              <w:t>management requirement is then changed</w:t>
            </w:r>
            <w:r w:rsidRPr="000A7015">
              <w:rPr>
                <w:rStyle w:val="Strong"/>
                <w:b w:val="0"/>
              </w:rPr>
              <w:t xml:space="preserve"> to require that the Recycling Station has </w:t>
            </w:r>
            <w:r w:rsidRPr="000A7015">
              <w:rPr>
                <w:rStyle w:val="Strong"/>
              </w:rPr>
              <w:t>at least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500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616A08">
              <w:rPr>
                <w:rStyle w:val="Strong"/>
              </w:rPr>
              <w:t>AND</w:t>
            </w:r>
            <w:r w:rsidRPr="000A7015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</w:rPr>
              <w:t>3</w:t>
            </w:r>
            <w:r w:rsidRPr="000A7015">
              <w:rPr>
                <w:rStyle w:val="Strong"/>
              </w:rPr>
              <w:t>000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Capital</w:t>
            </w:r>
            <w:r w:rsidRPr="000A7015">
              <w:rPr>
                <w:rStyle w:val="Strong"/>
                <w:b w:val="0"/>
              </w:rPr>
              <w:t xml:space="preserve"> or otherwise to deny processing </w:t>
            </w:r>
            <w:r w:rsidRPr="006A7C54">
              <w:rPr>
                <w:rStyle w:val="Strong"/>
              </w:rPr>
              <w:t>Storable</w:t>
            </w:r>
            <w:r w:rsidRPr="000A7015">
              <w:rPr>
                <w:rStyle w:val="Strong"/>
                <w:b w:val="0"/>
              </w:rPr>
              <w:t xml:space="preserve"> garbage. Since currently </w:t>
            </w:r>
            <w:r>
              <w:rPr>
                <w:rStyle w:val="Strong"/>
                <w:b w:val="0"/>
              </w:rPr>
              <w:t xml:space="preserve">the Recycling Station’s </w:t>
            </w:r>
            <w:r w:rsidRPr="000A7015">
              <w:rPr>
                <w:rStyle w:val="Strong"/>
              </w:rPr>
              <w:t>Energy</w:t>
            </w:r>
            <w:r>
              <w:rPr>
                <w:rStyle w:val="Strong"/>
                <w:b w:val="0"/>
              </w:rPr>
              <w:t xml:space="preserve"> is </w:t>
            </w:r>
            <w:r w:rsidRPr="000A7015">
              <w:rPr>
                <w:rStyle w:val="Strong"/>
              </w:rPr>
              <w:t>below the criteria</w:t>
            </w:r>
            <w:r w:rsidRPr="000A7015">
              <w:rPr>
                <w:rStyle w:val="Strong"/>
                <w:b w:val="0"/>
              </w:rPr>
              <w:t xml:space="preserve"> requirements and the </w:t>
            </w:r>
            <w:r w:rsidR="00F61A02">
              <w:rPr>
                <w:rStyle w:val="Strong"/>
                <w:b w:val="0"/>
              </w:rPr>
              <w:t xml:space="preserve">next </w:t>
            </w:r>
            <w:r w:rsidRPr="000A7015">
              <w:rPr>
                <w:rStyle w:val="Strong"/>
                <w:b w:val="0"/>
              </w:rPr>
              <w:t xml:space="preserve">processing request is of type Storable it is </w:t>
            </w:r>
            <w:r w:rsidRPr="000A7015">
              <w:rPr>
                <w:rStyle w:val="Strong"/>
              </w:rPr>
              <w:t>denied</w:t>
            </w:r>
            <w:r w:rsidRPr="000A7015">
              <w:rPr>
                <w:rStyle w:val="Strong"/>
                <w:b w:val="0"/>
              </w:rPr>
              <w:t xml:space="preserve">. </w:t>
            </w:r>
            <w:r w:rsidR="00AF4A25">
              <w:rPr>
                <w:rStyle w:val="Strong"/>
                <w:b w:val="0"/>
              </w:rPr>
              <w:t>Afterwards we receive</w:t>
            </w:r>
            <w:r w:rsidR="00F61A02">
              <w:rPr>
                <w:rStyle w:val="Strong"/>
                <w:b w:val="0"/>
              </w:rPr>
              <w:t xml:space="preserve"> </w:t>
            </w:r>
            <w:r w:rsidR="00F61A02" w:rsidRPr="006A7C54">
              <w:rPr>
                <w:rStyle w:val="Strong"/>
              </w:rPr>
              <w:t>3.68</w:t>
            </w:r>
            <w:r w:rsidR="00F61A02">
              <w:rPr>
                <w:rStyle w:val="Strong"/>
                <w:b w:val="0"/>
              </w:rPr>
              <w:t xml:space="preserve">kg of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  <w:noProof/>
              </w:rPr>
              <w:t xml:space="preserve"> to recycle, the processing station still has </w:t>
            </w:r>
            <w:r w:rsidR="00F61A02" w:rsidRPr="006A7C54">
              <w:rPr>
                <w:rStyle w:val="Strong"/>
                <w:noProof/>
              </w:rPr>
              <w:t>90.8420 Energy</w:t>
            </w:r>
            <w:r w:rsidR="00F61A02">
              <w:rPr>
                <w:rStyle w:val="Strong"/>
                <w:b w:val="0"/>
                <w:noProof/>
              </w:rPr>
              <w:t>, which is still under the</w:t>
            </w:r>
            <w:r w:rsidR="00F61A02" w:rsidRPr="006A7C54">
              <w:rPr>
                <w:rStyle w:val="Strong"/>
                <w:b w:val="0"/>
                <w:noProof/>
              </w:rPr>
              <w:t xml:space="preserve"> Management Requirement</w:t>
            </w:r>
            <w:r w:rsidR="00F61A02">
              <w:rPr>
                <w:rStyle w:val="Strong"/>
                <w:b w:val="0"/>
                <w:noProof/>
              </w:rPr>
              <w:t xml:space="preserve">, but since the garbage type is </w:t>
            </w:r>
            <w:r w:rsidR="00F61A02" w:rsidRPr="006A7C54">
              <w:rPr>
                <w:rStyle w:val="Strong"/>
                <w:noProof/>
              </w:rPr>
              <w:t>Recyclable</w:t>
            </w:r>
            <w:r w:rsidR="00F61A02">
              <w:rPr>
                <w:rStyle w:val="Strong"/>
                <w:b w:val="0"/>
                <w:noProof/>
              </w:rPr>
              <w:t xml:space="preserve">, the </w:t>
            </w:r>
            <w:r w:rsidR="00F61A02" w:rsidRPr="006A7C54">
              <w:rPr>
                <w:rStyle w:val="Strong"/>
                <w:b w:val="0"/>
                <w:noProof/>
              </w:rPr>
              <w:t>Management Requirement</w:t>
            </w:r>
            <w:r w:rsidR="00F61A02">
              <w:rPr>
                <w:rStyle w:val="Strong"/>
                <w:b w:val="0"/>
                <w:noProof/>
              </w:rPr>
              <w:t xml:space="preserve"> </w:t>
            </w:r>
            <w:r w:rsidR="00F61A02" w:rsidRPr="006A7C54">
              <w:rPr>
                <w:rStyle w:val="Strong"/>
                <w:noProof/>
              </w:rPr>
              <w:t>doesn’t apply to it</w:t>
            </w:r>
            <w:r w:rsidR="00F61A02">
              <w:rPr>
                <w:rStyle w:val="Strong"/>
                <w:b w:val="0"/>
                <w:noProof/>
              </w:rPr>
              <w:t xml:space="preserve">. We process the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</w:rPr>
              <w:t xml:space="preserve"> and we get 3.68 * 400 = </w:t>
            </w:r>
            <w:r w:rsidR="00F61A02" w:rsidRPr="006A7C54">
              <w:rPr>
                <w:rStyle w:val="Strong"/>
              </w:rPr>
              <w:t>1472</w:t>
            </w:r>
            <w:r w:rsidR="006A7C54" w:rsidRPr="006A7C54">
              <w:rPr>
                <w:rStyle w:val="Strong"/>
              </w:rPr>
              <w:t xml:space="preserve"> Capital</w:t>
            </w:r>
            <w:r w:rsidR="006A7C54">
              <w:rPr>
                <w:rStyle w:val="Strong"/>
                <w:b w:val="0"/>
              </w:rPr>
              <w:t xml:space="preserve"> and (3.68 * 0.45) * 0.5 = </w:t>
            </w:r>
            <w:r w:rsidR="006A7C54" w:rsidRPr="006A7C54">
              <w:rPr>
                <w:rStyle w:val="Strong"/>
              </w:rPr>
              <w:t>0.8280 Energy used</w:t>
            </w:r>
            <w:r w:rsidR="006A7C54">
              <w:rPr>
                <w:rStyle w:val="Strong"/>
                <w:b w:val="0"/>
              </w:rPr>
              <w:t xml:space="preserve">. Calculating to our previous totals that leaves us with 3997.7039 + 1472 = </w:t>
            </w:r>
            <w:r w:rsidR="006A7C54" w:rsidRPr="006A7C54">
              <w:rPr>
                <w:rStyle w:val="Strong"/>
              </w:rPr>
              <w:t xml:space="preserve">5469.7039 Capital </w:t>
            </w:r>
            <w:r w:rsidR="006A7C54">
              <w:rPr>
                <w:rStyle w:val="Strong"/>
                <w:b w:val="0"/>
              </w:rPr>
              <w:t xml:space="preserve">and 90.8420 – 0.8280 = </w:t>
            </w:r>
            <w:r w:rsidR="006A7C54" w:rsidRPr="006A7C54">
              <w:rPr>
                <w:rStyle w:val="Strong"/>
              </w:rPr>
              <w:t>90.0140 Energy</w:t>
            </w:r>
            <w:r w:rsidR="006A7C54">
              <w:rPr>
                <w:rStyle w:val="Strong"/>
                <w:b w:val="0"/>
              </w:rPr>
              <w:t xml:space="preserve">.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 w:rsidR="006A7C54">
              <w:rPr>
                <w:rStyle w:val="Strong"/>
                <w:b w:val="0"/>
              </w:rPr>
              <w:t xml:space="preserve"> and we print the new values – </w:t>
            </w:r>
            <w:r w:rsidR="006A7C54" w:rsidRPr="006A7C54">
              <w:rPr>
                <w:rStyle w:val="Strong"/>
              </w:rPr>
              <w:t xml:space="preserve">Energy: 90.01 </w:t>
            </w:r>
            <w:r w:rsidR="006A7C54">
              <w:rPr>
                <w:rStyle w:val="Strong"/>
                <w:b w:val="0"/>
              </w:rPr>
              <w:t xml:space="preserve">and </w:t>
            </w:r>
            <w:r w:rsidR="006A7C54" w:rsidRPr="006A7C54">
              <w:rPr>
                <w:rStyle w:val="Strong"/>
              </w:rPr>
              <w:t>Capital: 5469.70</w:t>
            </w:r>
            <w:r w:rsidRPr="000A7015">
              <w:rPr>
                <w:rStyle w:val="Strong"/>
                <w:b w:val="0"/>
              </w:rPr>
              <w:t>.</w:t>
            </w:r>
          </w:p>
        </w:tc>
      </w:tr>
    </w:tbl>
    <w:p w:rsidR="009E70EF" w:rsidRPr="007661CA" w:rsidRDefault="009E70EF" w:rsidP="009E70EF">
      <w:pPr>
        <w:ind w:left="720"/>
      </w:pP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E241D4" w:rsidTr="00BC7A12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41D4" w:rsidRPr="00A74C56" w:rsidRDefault="00E241D4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41D4" w:rsidRPr="00A74C56" w:rsidRDefault="00E241D4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E241D4" w:rsidTr="00BC7A12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ChangeManagementRequirement -10|20|Recyclable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>|1|1|Recyclable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Status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ChangeManagementRequirement 200|-500|Storable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|1|1|Storable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Status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ChangeManagementRequirement 15|15|Burnable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|1|1|Burnable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|1|1|Recyclable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Status</w:t>
            </w:r>
          </w:p>
          <w:p w:rsidR="00E241D4" w:rsidRPr="00BC7A12" w:rsidRDefault="00BC7A12" w:rsidP="00BC7A12">
            <w:pPr>
              <w:spacing w:after="0" w:line="240" w:lineRule="auto"/>
              <w:rPr>
                <w:rStyle w:val="Strong"/>
                <w:bCs w:val="0"/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TimeToRecycle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Management requirement changed!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Processing Denied!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Energy: 0.00 Capital: 0.00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Management requirement changed!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Processing Denied!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Energy: 0.00 Capital: 0.00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Management requirement changed!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Processing Denied!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 xml:space="preserve">1.00 kg of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</w:t>
            </w:r>
            <w:r w:rsidRPr="00BC7A12">
              <w:rPr>
                <w:rFonts w:cs="Calibri"/>
                <w:bCs/>
                <w:color w:val="auto"/>
              </w:rPr>
              <w:t>successfully processed!</w:t>
            </w:r>
          </w:p>
          <w:p w:rsidR="00E241D4" w:rsidRPr="00BC7A12" w:rsidRDefault="00BC7A12" w:rsidP="00BC7A12">
            <w:pPr>
              <w:spacing w:after="0" w:line="240" w:lineRule="auto"/>
              <w:rPr>
                <w:rStyle w:val="Strong"/>
                <w:rFonts w:cs="Calibri"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Energy: -0.50 Capital: 400.00</w:t>
            </w:r>
          </w:p>
        </w:tc>
      </w:tr>
    </w:tbl>
    <w:p w:rsidR="009E70EF" w:rsidRPr="003C1ADE" w:rsidRDefault="009E70EF" w:rsidP="0082049C">
      <w:pPr>
        <w:ind w:left="720"/>
      </w:pPr>
    </w:p>
    <w:sectPr w:rsidR="009E70EF" w:rsidRPr="003C1ADE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E14" w:rsidRDefault="00C30E14">
      <w:pPr>
        <w:spacing w:after="0" w:line="240" w:lineRule="auto"/>
      </w:pPr>
      <w:r>
        <w:separator/>
      </w:r>
    </w:p>
  </w:endnote>
  <w:endnote w:type="continuationSeparator" w:id="0">
    <w:p w:rsidR="00C30E14" w:rsidRDefault="00C3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12" w:rsidRDefault="00BC7A12">
    <w:pPr>
      <w:pStyle w:val="Footer"/>
    </w:pPr>
    <w:bookmarkStart w:id="5" w:name="__UnoMark__105_847353907"/>
    <w:bookmarkStart w:id="6" w:name="__UnoMark__26_847353907"/>
    <w:bookmarkStart w:id="7" w:name="__UnoMark__11_847353907"/>
    <w:bookmarkStart w:id="8" w:name="__UnoMark__4_847353907"/>
    <w:bookmarkEnd w:id="5"/>
    <w:bookmarkEnd w:id="6"/>
    <w:bookmarkEnd w:id="7"/>
    <w:bookmarkEnd w:id="8"/>
    <w:r>
      <w:rPr>
        <w:noProof/>
        <w:lang w:val="en-GB" w:eastAsia="en-GB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7710B6E7" wp14:editId="5745B620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10B6E7"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BC7A12" w:rsidRDefault="00BC7A12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2868CD5B" wp14:editId="579AECD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3007B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3007B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68CD5B"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BC7A12" w:rsidRDefault="00BC7A1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3007B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3007B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6D7C79DF" wp14:editId="5B5C5FB0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7A12" w:rsidRDefault="00BC7A12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BC7A12" w:rsidRDefault="00BC7A12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A88D1D9" wp14:editId="3DE72B0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68698F8A" wp14:editId="34B49A98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0F9B7D8E" wp14:editId="5B2C7D3C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54CD6008" wp14:editId="65E9E8B2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5990F40A" wp14:editId="28EF1BBF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78082861" wp14:editId="6C0201B4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240848F5" wp14:editId="6CE3AE8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75AA59FC" wp14:editId="234B118F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11ED5BEA" wp14:editId="59EBE5FD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49E30DC6" wp14:editId="2694503B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7C79DF"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BC7A12" w:rsidRDefault="00BC7A1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7A12" w:rsidRDefault="00BC7A12">
                    <w:pPr>
                      <w:pStyle w:val="FrameContents"/>
                      <w:spacing w:before="40" w:after="50" w:line="240" w:lineRule="auto"/>
                    </w:pPr>
                  </w:p>
                  <w:p w:rsidR="00BC7A12" w:rsidRDefault="00BC7A12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0A88D1D9" wp14:editId="3DE72B0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68698F8A" wp14:editId="34B49A98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0F9B7D8E" wp14:editId="5B2C7D3C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54CD6008" wp14:editId="65E9E8B2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5990F40A" wp14:editId="28EF1BBF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78082861" wp14:editId="6C0201B4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240848F5" wp14:editId="6CE3AE8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75AA59FC" wp14:editId="234B118F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11ED5BEA" wp14:editId="59EBE5FD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49E30DC6" wp14:editId="2694503B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1CFD090" wp14:editId="1C80CDD3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96A217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pt" to="521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" strokecolor="#f37123" strokeweight=".35mm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1464E343" wp14:editId="7D6F300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0F05CB1" wp14:editId="0020D583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64E343"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BC7A12" w:rsidRDefault="00BC7A12">
                    <w:pPr>
                      <w:pStyle w:val="FrameContents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0F05CB1" wp14:editId="0020D583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E14" w:rsidRDefault="00C30E14">
      <w:pPr>
        <w:spacing w:after="0" w:line="240" w:lineRule="auto"/>
      </w:pPr>
      <w:r>
        <w:separator/>
      </w:r>
    </w:p>
  </w:footnote>
  <w:footnote w:type="continuationSeparator" w:id="0">
    <w:p w:rsidR="00C30E14" w:rsidRDefault="00C3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12" w:rsidRDefault="00BC7A1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943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F75"/>
    <w:multiLevelType w:val="hybridMultilevel"/>
    <w:tmpl w:val="0460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736A"/>
    <w:multiLevelType w:val="hybridMultilevel"/>
    <w:tmpl w:val="A4106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5163"/>
    <w:multiLevelType w:val="hybridMultilevel"/>
    <w:tmpl w:val="F21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E220B8"/>
    <w:multiLevelType w:val="hybridMultilevel"/>
    <w:tmpl w:val="05C0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007E6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08495F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86653"/>
    <w:multiLevelType w:val="hybridMultilevel"/>
    <w:tmpl w:val="13D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24"/>
  </w:num>
  <w:num w:numId="7">
    <w:abstractNumId w:val="10"/>
  </w:num>
  <w:num w:numId="8">
    <w:abstractNumId w:val="22"/>
  </w:num>
  <w:num w:numId="9">
    <w:abstractNumId w:val="18"/>
  </w:num>
  <w:num w:numId="10">
    <w:abstractNumId w:val="7"/>
  </w:num>
  <w:num w:numId="11">
    <w:abstractNumId w:val="4"/>
  </w:num>
  <w:num w:numId="12">
    <w:abstractNumId w:val="17"/>
  </w:num>
  <w:num w:numId="13">
    <w:abstractNumId w:val="23"/>
  </w:num>
  <w:num w:numId="14">
    <w:abstractNumId w:val="13"/>
  </w:num>
  <w:num w:numId="15">
    <w:abstractNumId w:val="19"/>
  </w:num>
  <w:num w:numId="16">
    <w:abstractNumId w:val="11"/>
  </w:num>
  <w:num w:numId="17">
    <w:abstractNumId w:val="14"/>
  </w:num>
  <w:num w:numId="18">
    <w:abstractNumId w:val="16"/>
  </w:num>
  <w:num w:numId="19">
    <w:abstractNumId w:val="2"/>
  </w:num>
  <w:num w:numId="20">
    <w:abstractNumId w:val="20"/>
  </w:num>
  <w:num w:numId="21">
    <w:abstractNumId w:val="5"/>
  </w:num>
  <w:num w:numId="22">
    <w:abstractNumId w:val="8"/>
  </w:num>
  <w:num w:numId="23">
    <w:abstractNumId w:val="6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3116"/>
    <w:rsid w:val="000164F7"/>
    <w:rsid w:val="00041D0F"/>
    <w:rsid w:val="00044108"/>
    <w:rsid w:val="00057A26"/>
    <w:rsid w:val="00073DBE"/>
    <w:rsid w:val="0009440B"/>
    <w:rsid w:val="000A7015"/>
    <w:rsid w:val="00130EDB"/>
    <w:rsid w:val="00135016"/>
    <w:rsid w:val="0015033E"/>
    <w:rsid w:val="00152309"/>
    <w:rsid w:val="00173B49"/>
    <w:rsid w:val="001A0D14"/>
    <w:rsid w:val="001B23EF"/>
    <w:rsid w:val="001D018E"/>
    <w:rsid w:val="001D1063"/>
    <w:rsid w:val="001D10BA"/>
    <w:rsid w:val="001E4C12"/>
    <w:rsid w:val="001E7082"/>
    <w:rsid w:val="001F246A"/>
    <w:rsid w:val="001F7C4B"/>
    <w:rsid w:val="00203C5D"/>
    <w:rsid w:val="0021393D"/>
    <w:rsid w:val="0022449E"/>
    <w:rsid w:val="00226D1C"/>
    <w:rsid w:val="00237690"/>
    <w:rsid w:val="00240D67"/>
    <w:rsid w:val="00247662"/>
    <w:rsid w:val="00255F00"/>
    <w:rsid w:val="0026097D"/>
    <w:rsid w:val="00265492"/>
    <w:rsid w:val="00274D8E"/>
    <w:rsid w:val="0028315C"/>
    <w:rsid w:val="00284942"/>
    <w:rsid w:val="002859D8"/>
    <w:rsid w:val="002A3ED7"/>
    <w:rsid w:val="002A4242"/>
    <w:rsid w:val="002B1534"/>
    <w:rsid w:val="002C6AE9"/>
    <w:rsid w:val="002E03AF"/>
    <w:rsid w:val="003221E7"/>
    <w:rsid w:val="00326393"/>
    <w:rsid w:val="00331838"/>
    <w:rsid w:val="0038026E"/>
    <w:rsid w:val="003A725A"/>
    <w:rsid w:val="003B43E5"/>
    <w:rsid w:val="003C0E10"/>
    <w:rsid w:val="003E5557"/>
    <w:rsid w:val="003F5D34"/>
    <w:rsid w:val="003F678C"/>
    <w:rsid w:val="004030E6"/>
    <w:rsid w:val="00407C8A"/>
    <w:rsid w:val="004140DC"/>
    <w:rsid w:val="00424AC9"/>
    <w:rsid w:val="00431159"/>
    <w:rsid w:val="004377DB"/>
    <w:rsid w:val="0044379B"/>
    <w:rsid w:val="00452BA7"/>
    <w:rsid w:val="004646F0"/>
    <w:rsid w:val="00470329"/>
    <w:rsid w:val="004735B4"/>
    <w:rsid w:val="004A48ED"/>
    <w:rsid w:val="004B2DB0"/>
    <w:rsid w:val="004C2E19"/>
    <w:rsid w:val="004F7EA9"/>
    <w:rsid w:val="00503104"/>
    <w:rsid w:val="00503C60"/>
    <w:rsid w:val="0050552D"/>
    <w:rsid w:val="00513F6B"/>
    <w:rsid w:val="00514052"/>
    <w:rsid w:val="005160CB"/>
    <w:rsid w:val="00531545"/>
    <w:rsid w:val="00554438"/>
    <w:rsid w:val="005548D8"/>
    <w:rsid w:val="00564477"/>
    <w:rsid w:val="00565C78"/>
    <w:rsid w:val="00570ED1"/>
    <w:rsid w:val="005A0939"/>
    <w:rsid w:val="005A0D09"/>
    <w:rsid w:val="005A576C"/>
    <w:rsid w:val="005A6BE8"/>
    <w:rsid w:val="005B4BEE"/>
    <w:rsid w:val="005B6DF6"/>
    <w:rsid w:val="005D55F8"/>
    <w:rsid w:val="005D7DD0"/>
    <w:rsid w:val="005F3E68"/>
    <w:rsid w:val="006172E4"/>
    <w:rsid w:val="00626CEC"/>
    <w:rsid w:val="0063007B"/>
    <w:rsid w:val="006407DB"/>
    <w:rsid w:val="00690846"/>
    <w:rsid w:val="00693410"/>
    <w:rsid w:val="00693CA1"/>
    <w:rsid w:val="00697F42"/>
    <w:rsid w:val="006A7C54"/>
    <w:rsid w:val="006B2740"/>
    <w:rsid w:val="006C0433"/>
    <w:rsid w:val="006C1AD4"/>
    <w:rsid w:val="006F3216"/>
    <w:rsid w:val="006F69E8"/>
    <w:rsid w:val="00701D8F"/>
    <w:rsid w:val="007040A2"/>
    <w:rsid w:val="0070715E"/>
    <w:rsid w:val="0071705F"/>
    <w:rsid w:val="0073167A"/>
    <w:rsid w:val="00744BE0"/>
    <w:rsid w:val="0075240B"/>
    <w:rsid w:val="00756DC6"/>
    <w:rsid w:val="00762E5B"/>
    <w:rsid w:val="007661CA"/>
    <w:rsid w:val="00767ED1"/>
    <w:rsid w:val="007A2F84"/>
    <w:rsid w:val="007B7F5A"/>
    <w:rsid w:val="008129E2"/>
    <w:rsid w:val="0082049C"/>
    <w:rsid w:val="008264E8"/>
    <w:rsid w:val="00837723"/>
    <w:rsid w:val="008456E6"/>
    <w:rsid w:val="0086000E"/>
    <w:rsid w:val="00877718"/>
    <w:rsid w:val="008803B5"/>
    <w:rsid w:val="00891A3D"/>
    <w:rsid w:val="008A36B6"/>
    <w:rsid w:val="008B06A2"/>
    <w:rsid w:val="008D2594"/>
    <w:rsid w:val="008E49F4"/>
    <w:rsid w:val="00912387"/>
    <w:rsid w:val="00921C03"/>
    <w:rsid w:val="00931C4E"/>
    <w:rsid w:val="00933014"/>
    <w:rsid w:val="009350EA"/>
    <w:rsid w:val="009670C4"/>
    <w:rsid w:val="009972FC"/>
    <w:rsid w:val="009A2050"/>
    <w:rsid w:val="009A7EAF"/>
    <w:rsid w:val="009B0880"/>
    <w:rsid w:val="009B19E2"/>
    <w:rsid w:val="009B4325"/>
    <w:rsid w:val="009C75F7"/>
    <w:rsid w:val="009C7A54"/>
    <w:rsid w:val="009E5A5A"/>
    <w:rsid w:val="009E665C"/>
    <w:rsid w:val="009E70EF"/>
    <w:rsid w:val="009F4C79"/>
    <w:rsid w:val="009F70A3"/>
    <w:rsid w:val="00A14701"/>
    <w:rsid w:val="00A32D8D"/>
    <w:rsid w:val="00A35423"/>
    <w:rsid w:val="00A52DAE"/>
    <w:rsid w:val="00A5348F"/>
    <w:rsid w:val="00A628A3"/>
    <w:rsid w:val="00A64016"/>
    <w:rsid w:val="00A678E3"/>
    <w:rsid w:val="00A71C42"/>
    <w:rsid w:val="00A81025"/>
    <w:rsid w:val="00A8665A"/>
    <w:rsid w:val="00A90139"/>
    <w:rsid w:val="00A96199"/>
    <w:rsid w:val="00AA205A"/>
    <w:rsid w:val="00AB417A"/>
    <w:rsid w:val="00AB723F"/>
    <w:rsid w:val="00AD2230"/>
    <w:rsid w:val="00AF4A25"/>
    <w:rsid w:val="00B01C3F"/>
    <w:rsid w:val="00B13BF0"/>
    <w:rsid w:val="00B35F88"/>
    <w:rsid w:val="00B47A0A"/>
    <w:rsid w:val="00B57144"/>
    <w:rsid w:val="00B87F46"/>
    <w:rsid w:val="00B9415F"/>
    <w:rsid w:val="00B95351"/>
    <w:rsid w:val="00B97FF1"/>
    <w:rsid w:val="00BC7A12"/>
    <w:rsid w:val="00BE29B8"/>
    <w:rsid w:val="00BF2233"/>
    <w:rsid w:val="00BF237F"/>
    <w:rsid w:val="00BF74C6"/>
    <w:rsid w:val="00C01F85"/>
    <w:rsid w:val="00C1303A"/>
    <w:rsid w:val="00C14F49"/>
    <w:rsid w:val="00C22A86"/>
    <w:rsid w:val="00C30E14"/>
    <w:rsid w:val="00C35426"/>
    <w:rsid w:val="00C36B09"/>
    <w:rsid w:val="00C61B5D"/>
    <w:rsid w:val="00CA4328"/>
    <w:rsid w:val="00CB348F"/>
    <w:rsid w:val="00CD04CA"/>
    <w:rsid w:val="00CD4B72"/>
    <w:rsid w:val="00CE013F"/>
    <w:rsid w:val="00CE6601"/>
    <w:rsid w:val="00CE6B2D"/>
    <w:rsid w:val="00CF0DD4"/>
    <w:rsid w:val="00D11848"/>
    <w:rsid w:val="00D15EE6"/>
    <w:rsid w:val="00D24FC9"/>
    <w:rsid w:val="00D45D4A"/>
    <w:rsid w:val="00D476B6"/>
    <w:rsid w:val="00D53CE6"/>
    <w:rsid w:val="00D5515D"/>
    <w:rsid w:val="00D57007"/>
    <w:rsid w:val="00D61D63"/>
    <w:rsid w:val="00D85FA2"/>
    <w:rsid w:val="00D95B8F"/>
    <w:rsid w:val="00D97C7D"/>
    <w:rsid w:val="00D97CAD"/>
    <w:rsid w:val="00DA099E"/>
    <w:rsid w:val="00DC1724"/>
    <w:rsid w:val="00DD4797"/>
    <w:rsid w:val="00DE1D35"/>
    <w:rsid w:val="00E10DFE"/>
    <w:rsid w:val="00E20CC6"/>
    <w:rsid w:val="00E241D4"/>
    <w:rsid w:val="00E76EAA"/>
    <w:rsid w:val="00E93C04"/>
    <w:rsid w:val="00E966D8"/>
    <w:rsid w:val="00EA60A5"/>
    <w:rsid w:val="00EB648E"/>
    <w:rsid w:val="00EC129C"/>
    <w:rsid w:val="00EC2E01"/>
    <w:rsid w:val="00ED6C06"/>
    <w:rsid w:val="00EE1D05"/>
    <w:rsid w:val="00EF3812"/>
    <w:rsid w:val="00F046B5"/>
    <w:rsid w:val="00F10ED3"/>
    <w:rsid w:val="00F1293F"/>
    <w:rsid w:val="00F2195E"/>
    <w:rsid w:val="00F25230"/>
    <w:rsid w:val="00F3490C"/>
    <w:rsid w:val="00F5309C"/>
    <w:rsid w:val="00F578D1"/>
    <w:rsid w:val="00F61A02"/>
    <w:rsid w:val="00F635D6"/>
    <w:rsid w:val="00F80522"/>
    <w:rsid w:val="00F873CD"/>
    <w:rsid w:val="00F937D0"/>
    <w:rsid w:val="00FA0E24"/>
    <w:rsid w:val="00FA5C60"/>
    <w:rsid w:val="00FB0F86"/>
    <w:rsid w:val="00FD6584"/>
    <w:rsid w:val="00FE2544"/>
    <w:rsid w:val="00FE3E56"/>
    <w:rsid w:val="00FE6DD7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93C4"/>
  <w15:docId w15:val="{3CA3A585-0A5D-49DA-B2D1-110579DE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4.jpe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233A-C577-4083-8278-7B5565BF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10670</TotalTime>
  <Pages>7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Pesho</cp:lastModifiedBy>
  <cp:revision>183</cp:revision>
  <cp:lastPrinted>2014-02-12T16:33:00Z</cp:lastPrinted>
  <dcterms:created xsi:type="dcterms:W3CDTF">2016-06-13T12:48:00Z</dcterms:created>
  <dcterms:modified xsi:type="dcterms:W3CDTF">2017-04-19T16:07:00Z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