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1A1" w:rsidRPr="00131331" w:rsidRDefault="00E741A1" w:rsidP="00E741A1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  <w:rPr>
          <w:lang w:val="bg-BG"/>
        </w:rPr>
      </w:pPr>
      <w:bookmarkStart w:id="0" w:name="_GoBack"/>
      <w:bookmarkEnd w:id="0"/>
      <w:r w:rsidRPr="00131331">
        <w:t>Class Box</w:t>
      </w:r>
    </w:p>
    <w:p w:rsidR="00E741A1" w:rsidRPr="00131331" w:rsidRDefault="00E741A1" w:rsidP="00E741A1">
      <w:pPr>
        <w:ind w:right="-5"/>
        <w:rPr>
          <w:lang w:val="bg-BG"/>
        </w:rPr>
      </w:pPr>
      <w:r w:rsidRPr="00131331">
        <w:t xml:space="preserve">You are given a geometric figure </w:t>
      </w:r>
      <w:r w:rsidRPr="00131331">
        <w:rPr>
          <w:rStyle w:val="CodeChar"/>
        </w:rPr>
        <w:t>Box</w:t>
      </w:r>
      <w:r w:rsidRPr="00131331">
        <w:rPr>
          <w:noProof/>
        </w:rPr>
        <w:t xml:space="preserve"> </w:t>
      </w:r>
      <w:r w:rsidRPr="00131331">
        <w:t xml:space="preserve">with fields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Model a class </w:t>
      </w:r>
      <w:r w:rsidRPr="00131331">
        <w:rPr>
          <w:b/>
        </w:rPr>
        <w:t>Box</w:t>
      </w:r>
      <w:r w:rsidRPr="00131331">
        <w:t xml:space="preserve"> that can be instantiated by the same three parameters. Expose to the outside world only methods for its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Pr="00131331">
        <w:t xml:space="preserve"> and its </w:t>
      </w:r>
      <w:r w:rsidRPr="00131331">
        <w:rPr>
          <w:b/>
        </w:rPr>
        <w:t>volume</w:t>
      </w:r>
      <w:r w:rsidRPr="00131331">
        <w:t xml:space="preserve"> </w:t>
      </w:r>
      <w:r w:rsidRPr="00131331">
        <w:rPr>
          <w:noProof/>
        </w:rPr>
        <w:t>(</w:t>
      </w:r>
      <w:r w:rsidRPr="00131331">
        <w:t xml:space="preserve">formulas: </w:t>
      </w:r>
      <w:hyperlink r:id="rId5" w:history="1">
        <w:r w:rsidRPr="00131331">
          <w:rPr>
            <w:rStyle w:val="Hyperlink"/>
          </w:rPr>
          <w:t>http://www.mathwords.com/r/rectangular_parallelepiped.htm</w:t>
        </w:r>
      </w:hyperlink>
      <w:r w:rsidRPr="00131331">
        <w:t>).</w:t>
      </w:r>
    </w:p>
    <w:p w:rsidR="00E741A1" w:rsidRPr="00131331" w:rsidRDefault="00E741A1" w:rsidP="00E741A1">
      <w:pPr>
        <w:ind w:right="-5"/>
        <w:rPr>
          <w:lang w:val="bg-BG"/>
        </w:rPr>
      </w:pPr>
      <w:r w:rsidRPr="00131331">
        <w:t xml:space="preserve">On the first three lines you will get the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On the next three lines print the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Pr="00131331">
        <w:t xml:space="preserve"> and the </w:t>
      </w:r>
      <w:r w:rsidRPr="00131331">
        <w:rPr>
          <w:b/>
        </w:rPr>
        <w:t>volume</w:t>
      </w:r>
      <w:r w:rsidRPr="00131331">
        <w:t xml:space="preserve"> of the box.</w:t>
      </w:r>
    </w:p>
    <w:p w:rsidR="00E741A1" w:rsidRPr="00131331" w:rsidRDefault="00E741A1" w:rsidP="00E741A1">
      <w:pPr>
        <w:ind w:right="-5"/>
        <w:rPr>
          <w:lang w:val="bg-BG"/>
        </w:rPr>
      </w:pPr>
      <w:r w:rsidRPr="00131331">
        <w:t xml:space="preserve">A box’s side </w:t>
      </w:r>
      <w:r w:rsidRPr="00131331">
        <w:rPr>
          <w:b/>
        </w:rPr>
        <w:t>should not</w:t>
      </w:r>
      <w:r w:rsidRPr="00131331">
        <w:t xml:space="preserve"> be zero or a negative number. Add data validation for each parameter given to the constructor. Make a private setter that performs </w:t>
      </w:r>
      <w:r w:rsidRPr="00131331">
        <w:rPr>
          <w:b/>
        </w:rPr>
        <w:t>data validation internally</w:t>
      </w:r>
      <w:r w:rsidRPr="00131331">
        <w:t>.</w:t>
      </w:r>
    </w:p>
    <w:tbl>
      <w:tblPr>
        <w:tblStyle w:val="TableGrid"/>
        <w:tblW w:w="4993" w:type="dxa"/>
        <w:tblLayout w:type="fixed"/>
        <w:tblLook w:val="04A0" w:firstRow="1" w:lastRow="0" w:firstColumn="1" w:lastColumn="0" w:noHBand="0" w:noVBand="1"/>
      </w:tblPr>
      <w:tblGrid>
        <w:gridCol w:w="277"/>
        <w:gridCol w:w="4716"/>
      </w:tblGrid>
      <w:tr w:rsidR="00E741A1" w:rsidRPr="00131331" w:rsidTr="00EB0F1C">
        <w:trPr>
          <w:trHeight w:val="246"/>
        </w:trPr>
        <w:tc>
          <w:tcPr>
            <w:tcW w:w="4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E741A1" w:rsidRPr="00131331" w:rsidRDefault="00E741A1" w:rsidP="00EB0F1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Box</w:t>
            </w:r>
          </w:p>
        </w:tc>
      </w:tr>
      <w:tr w:rsidR="00E741A1" w:rsidRPr="00131331" w:rsidTr="00EB0F1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741A1" w:rsidRPr="00131331" w:rsidRDefault="00E741A1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741A1" w:rsidRPr="00131331" w:rsidRDefault="00E741A1" w:rsidP="00EB0F1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length: double</w:t>
            </w:r>
          </w:p>
        </w:tc>
      </w:tr>
      <w:tr w:rsidR="00E741A1" w:rsidRPr="00131331" w:rsidTr="00EB0F1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741A1" w:rsidRPr="00131331" w:rsidRDefault="00E741A1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741A1" w:rsidRPr="00131331" w:rsidRDefault="00E741A1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width:  double</w:t>
            </w:r>
          </w:p>
        </w:tc>
      </w:tr>
      <w:tr w:rsidR="00E741A1" w:rsidRPr="00131331" w:rsidTr="00EB0F1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741A1" w:rsidRPr="00131331" w:rsidRDefault="00E741A1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741A1" w:rsidRPr="00131331" w:rsidRDefault="00E741A1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height:  double</w:t>
            </w:r>
          </w:p>
        </w:tc>
      </w:tr>
      <w:tr w:rsidR="00E741A1" w:rsidRPr="00131331" w:rsidTr="00EB0F1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741A1" w:rsidRPr="00131331" w:rsidRDefault="00E741A1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741A1" w:rsidRPr="00131331" w:rsidRDefault="00E741A1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Box (double length, double width, double height)</w:t>
            </w:r>
          </w:p>
        </w:tc>
      </w:tr>
      <w:tr w:rsidR="00E741A1" w:rsidRPr="00131331" w:rsidTr="00EB0F1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741A1" w:rsidRPr="00131331" w:rsidRDefault="00E741A1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741A1" w:rsidRPr="00131331" w:rsidRDefault="00E741A1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setLength(double): void</w:t>
            </w:r>
          </w:p>
        </w:tc>
      </w:tr>
      <w:tr w:rsidR="00E741A1" w:rsidRPr="00131331" w:rsidTr="00EB0F1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741A1" w:rsidRPr="00131331" w:rsidRDefault="00E741A1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741A1" w:rsidRPr="00131331" w:rsidRDefault="00E741A1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setWidth(double): void</w:t>
            </w:r>
          </w:p>
        </w:tc>
      </w:tr>
      <w:tr w:rsidR="00E741A1" w:rsidRPr="00131331" w:rsidTr="00EB0F1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741A1" w:rsidRPr="00131331" w:rsidRDefault="00E741A1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741A1" w:rsidRPr="00131331" w:rsidRDefault="00E741A1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setHeight(double): void</w:t>
            </w:r>
          </w:p>
        </w:tc>
      </w:tr>
      <w:tr w:rsidR="00E741A1" w:rsidRPr="00131331" w:rsidTr="00EB0F1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741A1" w:rsidRPr="00131331" w:rsidRDefault="00E741A1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741A1" w:rsidRPr="00131331" w:rsidRDefault="00E741A1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calculateSurfaceArea (): double</w:t>
            </w:r>
          </w:p>
        </w:tc>
      </w:tr>
      <w:tr w:rsidR="00E741A1" w:rsidRPr="00131331" w:rsidTr="00EB0F1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741A1" w:rsidRPr="00131331" w:rsidRDefault="00E741A1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741A1" w:rsidRPr="00131331" w:rsidRDefault="00E741A1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calculateLateralSurfaceArea (): double</w:t>
            </w:r>
          </w:p>
        </w:tc>
      </w:tr>
      <w:tr w:rsidR="00E741A1" w:rsidRPr="00131331" w:rsidTr="00EB0F1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E741A1" w:rsidRPr="00131331" w:rsidRDefault="00E741A1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E741A1" w:rsidRPr="00131331" w:rsidRDefault="00E741A1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calculateVolume (): double</w:t>
            </w:r>
          </w:p>
        </w:tc>
      </w:tr>
    </w:tbl>
    <w:p w:rsidR="00E741A1" w:rsidRPr="00131331" w:rsidRDefault="00E741A1" w:rsidP="00E741A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543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2"/>
        <w:gridCol w:w="4278"/>
      </w:tblGrid>
      <w:tr w:rsidR="00E741A1" w:rsidRPr="00131331" w:rsidTr="00EB0F1C"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741A1" w:rsidRPr="00131331" w:rsidRDefault="00E741A1" w:rsidP="00EB0F1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741A1" w:rsidRPr="00131331" w:rsidRDefault="00E741A1" w:rsidP="00EB0F1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E741A1" w:rsidRPr="00131331" w:rsidTr="00EB0F1C">
        <w:trPr>
          <w:trHeight w:val="28"/>
        </w:trPr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741A1" w:rsidRPr="00131331" w:rsidRDefault="00E741A1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:rsidR="00E741A1" w:rsidRPr="00131331" w:rsidRDefault="00E741A1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-3</w:t>
            </w:r>
          </w:p>
          <w:p w:rsidR="00E741A1" w:rsidRPr="00131331" w:rsidRDefault="00E741A1" w:rsidP="00EB0F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741A1" w:rsidRPr="00131331" w:rsidRDefault="00E741A1" w:rsidP="00EB0F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  <w:tr w:rsidR="00E741A1" w:rsidRPr="00131331" w:rsidTr="00EB0F1C">
        <w:trPr>
          <w:trHeight w:val="28"/>
        </w:trPr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741A1" w:rsidRPr="00131331" w:rsidRDefault="00E741A1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:rsidR="00E741A1" w:rsidRPr="00131331" w:rsidRDefault="00E741A1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3</w:t>
            </w:r>
          </w:p>
          <w:p w:rsidR="00E741A1" w:rsidRPr="00131331" w:rsidRDefault="00E741A1" w:rsidP="00EB0F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741A1" w:rsidRPr="00131331" w:rsidRDefault="00E741A1" w:rsidP="00EB0F1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:rsidR="00E741A1" w:rsidRPr="00131331" w:rsidRDefault="00E741A1" w:rsidP="00EB0F1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:rsidR="00E741A1" w:rsidRPr="00131331" w:rsidRDefault="00E741A1" w:rsidP="00EB0F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– 24.00</w:t>
            </w:r>
          </w:p>
        </w:tc>
      </w:tr>
      <w:tr w:rsidR="00E741A1" w:rsidRPr="00131331" w:rsidTr="00EB0F1C">
        <w:trPr>
          <w:trHeight w:val="28"/>
        </w:trPr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741A1" w:rsidRPr="00131331" w:rsidRDefault="00E741A1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1.3</w:t>
            </w:r>
          </w:p>
          <w:p w:rsidR="00E741A1" w:rsidRPr="00131331" w:rsidRDefault="00E741A1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</w:t>
            </w:r>
          </w:p>
          <w:p w:rsidR="00E741A1" w:rsidRPr="00131331" w:rsidRDefault="00E741A1" w:rsidP="00EB0F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741A1" w:rsidRPr="00131331" w:rsidRDefault="00E741A1" w:rsidP="00EB0F1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E741A1" w:rsidRPr="00131331" w:rsidRDefault="00E741A1" w:rsidP="00EB0F1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E741A1" w:rsidRPr="00131331" w:rsidRDefault="00E741A1" w:rsidP="00EB0F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B12000" w:rsidRPr="00E741A1" w:rsidRDefault="00B12000" w:rsidP="00E741A1"/>
    <w:sectPr w:rsidR="00B12000" w:rsidRPr="00E741A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A1"/>
    <w:rsid w:val="00B12000"/>
    <w:rsid w:val="00E7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4EC4"/>
  <w15:chartTrackingRefBased/>
  <w15:docId w15:val="{533CB888-A6B9-4F44-AC4A-D50883CB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1A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E741A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1A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41A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741A1"/>
    <w:rPr>
      <w:rFonts w:eastAsiaTheme="majorEastAsia" w:cstheme="majorBidi"/>
      <w:b/>
      <w:color w:val="8F400B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741A1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E741A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741A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74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words.com/r/rectangular_parallelepiped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2021-01-12T16:58:00Z</dcterms:created>
  <dcterms:modified xsi:type="dcterms:W3CDTF">2021-01-12T16:59:00Z</dcterms:modified>
</cp:coreProperties>
</file>