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6EBF0B4A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№1</w:t>
      </w:r>
    </w:p>
    <w:p w14:paraId="5988B69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«Погрешности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при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решении</w:t>
      </w:r>
      <w:r w:rsidRPr="00873845">
        <w:rPr>
          <w:rFonts w:ascii="Times New Roman" w:eastAsia="Times New Roman" w:hAnsi="Times New Roman"/>
          <w:color w:val="000009"/>
          <w:spacing w:val="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СЛАУ»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Облакова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3CDF5DF" w14:textId="5A960C40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4960D78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5E3796A3" w14:textId="1113BF29" w:rsidR="00116CC6" w:rsidRPr="00116CC6" w:rsidRDefault="00116CC6" w:rsidP="00116CC6">
      <w:pPr>
        <w:rPr>
          <w:rFonts w:ascii="Cambria Math" w:hAnsi="Cambria Math"/>
          <w:color w:val="0D0D0D"/>
          <w:sz w:val="28"/>
          <w:szCs w:val="28"/>
        </w:rPr>
      </w:pPr>
      <w:r w:rsidRPr="00116CC6">
        <w:rPr>
          <w:rFonts w:ascii="Cambria Math" w:hAnsi="Cambria Math"/>
          <w:b/>
          <w:color w:val="0D0D0D"/>
          <w:sz w:val="28"/>
          <w:szCs w:val="28"/>
        </w:rPr>
        <w:lastRenderedPageBreak/>
        <w:t>Задача 1</w:t>
      </w:r>
      <w:r w:rsidRPr="00116CC6">
        <w:rPr>
          <w:rFonts w:ascii="Cambria Math" w:hAnsi="Cambria Math"/>
          <w:color w:val="0D0D0D"/>
          <w:sz w:val="28"/>
          <w:szCs w:val="28"/>
        </w:rPr>
        <w:t>. Первоначальная обработка статистических данных</w:t>
      </w:r>
    </w:p>
    <w:p w14:paraId="159AC19C" w14:textId="77777777" w:rsidR="00116CC6" w:rsidRPr="00116CC6" w:rsidRDefault="00116CC6" w:rsidP="00116CC6">
      <w:pPr>
        <w:rPr>
          <w:rFonts w:ascii="Cambria Math" w:hAnsi="Cambria Math"/>
          <w:color w:val="0D0D0D"/>
          <w:sz w:val="24"/>
          <w:szCs w:val="24"/>
        </w:rPr>
      </w:pPr>
      <w:r w:rsidRPr="00116CC6">
        <w:rPr>
          <w:rFonts w:ascii="Cambria Math" w:hAnsi="Cambria Math"/>
          <w:color w:val="0D0D0D"/>
          <w:sz w:val="24"/>
          <w:szCs w:val="24"/>
        </w:rPr>
        <w:t xml:space="preserve">По данной выборке </w:t>
      </w:r>
    </w:p>
    <w:p w14:paraId="6D0241B4" w14:textId="77777777" w:rsidR="00116CC6" w:rsidRPr="00116CC6" w:rsidRDefault="00116CC6" w:rsidP="00116CC6">
      <w:pPr>
        <w:rPr>
          <w:rFonts w:ascii="Cambria Math" w:hAnsi="Cambria Math"/>
          <w:color w:val="0D0D0D"/>
          <w:sz w:val="24"/>
          <w:szCs w:val="24"/>
        </w:rPr>
      </w:pPr>
      <w:r w:rsidRPr="00116CC6">
        <w:rPr>
          <w:rFonts w:ascii="Cambria Math" w:hAnsi="Cambria Math"/>
          <w:color w:val="0D0D0D"/>
          <w:sz w:val="24"/>
          <w:szCs w:val="24"/>
        </w:rPr>
        <w:t>1. Найдите крайние члены вариационного ряда и размах выборки</w:t>
      </w:r>
    </w:p>
    <w:p w14:paraId="0A9F93E6" w14:textId="77777777" w:rsidR="00116CC6" w:rsidRPr="00116CC6" w:rsidRDefault="00116CC6" w:rsidP="00116CC6">
      <w:pPr>
        <w:rPr>
          <w:rFonts w:ascii="Cambria Math" w:hAnsi="Cambria Math"/>
          <w:color w:val="0D0D0D"/>
          <w:sz w:val="24"/>
          <w:szCs w:val="24"/>
        </w:rPr>
      </w:pPr>
      <w:r w:rsidRPr="00116CC6">
        <w:rPr>
          <w:rFonts w:ascii="Cambria Math" w:hAnsi="Cambria Math"/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Стерджеса) </w:t>
      </w:r>
    </w:p>
    <w:p w14:paraId="26F99BA0" w14:textId="77777777" w:rsidR="00116CC6" w:rsidRPr="00116CC6" w:rsidRDefault="00116CC6" w:rsidP="00116CC6">
      <w:pPr>
        <w:rPr>
          <w:rFonts w:ascii="Cambria Math" w:hAnsi="Cambria Math"/>
          <w:color w:val="0D0D0D"/>
          <w:sz w:val="24"/>
          <w:szCs w:val="24"/>
        </w:rPr>
      </w:pPr>
      <w:r w:rsidRPr="00116CC6">
        <w:rPr>
          <w:rFonts w:ascii="Cambria Math" w:hAnsi="Cambria Math"/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14:paraId="50D3FE06" w14:textId="77777777" w:rsidR="00746EE0" w:rsidRDefault="00116CC6" w:rsidP="00116CC6">
      <w:pPr>
        <w:rPr>
          <w:rFonts w:ascii="Cambria Math" w:hAnsi="Cambria Math"/>
          <w:color w:val="0D0D0D"/>
          <w:sz w:val="24"/>
          <w:szCs w:val="24"/>
        </w:rPr>
      </w:pPr>
      <w:r w:rsidRPr="00116CC6">
        <w:rPr>
          <w:rFonts w:ascii="Cambria Math" w:hAnsi="Cambria Math"/>
          <w:color w:val="0D0D0D"/>
          <w:sz w:val="24"/>
          <w:szCs w:val="24"/>
        </w:rPr>
        <w:t xml:space="preserve">4. </w:t>
      </w:r>
      <w:r w:rsidR="00746EE0" w:rsidRPr="00116CC6">
        <w:rPr>
          <w:rFonts w:ascii="Cambria Math" w:hAnsi="Cambria Math"/>
          <w:color w:val="0D0D0D"/>
          <w:sz w:val="24"/>
          <w:szCs w:val="24"/>
        </w:rPr>
        <w:t>Вычислите выборочное среднее и выборочную дисперсию.</w:t>
      </w:r>
    </w:p>
    <w:p w14:paraId="6FC50F28" w14:textId="77777777" w:rsidR="00746EE0" w:rsidRDefault="00746EE0" w:rsidP="00116CC6">
      <w:pPr>
        <w:rPr>
          <w:rFonts w:ascii="Cambria Math" w:hAnsi="Cambria Math"/>
          <w:color w:val="0D0D0D"/>
          <w:sz w:val="24"/>
          <w:szCs w:val="24"/>
        </w:rPr>
      </w:pPr>
      <w:r w:rsidRPr="00746EE0">
        <w:rPr>
          <w:rFonts w:ascii="Cambria Math" w:hAnsi="Cambria Math"/>
          <w:color w:val="0D0D0D"/>
          <w:sz w:val="24"/>
          <w:szCs w:val="24"/>
        </w:rPr>
        <w:t xml:space="preserve">5. </w:t>
      </w:r>
      <w:r>
        <w:rPr>
          <w:rFonts w:ascii="Cambria Math" w:hAnsi="Cambria Math"/>
          <w:color w:val="0D0D0D"/>
          <w:sz w:val="24"/>
          <w:szCs w:val="24"/>
        </w:rPr>
        <w:t>По виду гистограммы определите возможный закон распределения, оцените параметры этого закона по методу моментов, постройте совмещенные графики гистограммы и плотности предполагаемого закона</w:t>
      </w:r>
    </w:p>
    <w:p w14:paraId="6349029E" w14:textId="77777777" w:rsidR="00057E21" w:rsidRDefault="00746EE0" w:rsidP="00C51367">
      <w:pPr>
        <w:rPr>
          <w:rFonts w:ascii="Cambria Math" w:hAnsi="Cambria Math"/>
          <w:color w:val="0D0D0D"/>
          <w:sz w:val="24"/>
          <w:szCs w:val="24"/>
        </w:rPr>
      </w:pPr>
      <w:r>
        <w:rPr>
          <w:rFonts w:ascii="Cambria Math" w:hAnsi="Cambria Math"/>
          <w:color w:val="0D0D0D"/>
          <w:sz w:val="24"/>
          <w:szCs w:val="24"/>
        </w:rPr>
        <w:t xml:space="preserve">6. </w:t>
      </w:r>
      <w:r w:rsidR="00116CC6" w:rsidRPr="00116CC6">
        <w:rPr>
          <w:rFonts w:ascii="Cambria Math" w:hAnsi="Cambria Math"/>
          <w:color w:val="0D0D0D"/>
          <w:sz w:val="24"/>
          <w:szCs w:val="24"/>
        </w:rPr>
        <w:t xml:space="preserve">Найдите эмпирическую функцию распределения и постройте </w:t>
      </w:r>
      <w:r w:rsidR="00C457D2">
        <w:rPr>
          <w:rFonts w:ascii="Cambria Math" w:hAnsi="Cambria Math"/>
          <w:color w:val="0D0D0D"/>
          <w:sz w:val="24"/>
          <w:szCs w:val="24"/>
        </w:rPr>
        <w:t xml:space="preserve">совмещенные </w:t>
      </w:r>
      <w:r w:rsidR="00116CC6" w:rsidRPr="00116CC6">
        <w:rPr>
          <w:rFonts w:ascii="Cambria Math" w:hAnsi="Cambria Math"/>
          <w:color w:val="0D0D0D"/>
          <w:sz w:val="24"/>
          <w:szCs w:val="24"/>
        </w:rPr>
        <w:t xml:space="preserve"> график</w:t>
      </w:r>
      <w:r w:rsidR="00C457D2">
        <w:rPr>
          <w:rFonts w:ascii="Cambria Math" w:hAnsi="Cambria Math"/>
          <w:color w:val="0D0D0D"/>
          <w:sz w:val="24"/>
          <w:szCs w:val="24"/>
        </w:rPr>
        <w:t>и эмпирической и теоретической функций распределения</w:t>
      </w:r>
    </w:p>
    <w:p w14:paraId="3C11F441" w14:textId="77777777" w:rsidR="00057E21" w:rsidRDefault="00057E21" w:rsidP="00C51367">
      <w:pPr>
        <w:rPr>
          <w:rFonts w:ascii="Cambria Math" w:hAnsi="Cambria Math"/>
          <w:b/>
          <w:sz w:val="28"/>
          <w:szCs w:val="28"/>
        </w:rPr>
      </w:pPr>
    </w:p>
    <w:p w14:paraId="6D8E76CD" w14:textId="02F6406B" w:rsidR="00C51367" w:rsidRDefault="00057E21" w:rsidP="00057E21">
      <w:pPr>
        <w:spacing w:after="1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tbl>
      <w:tblPr>
        <w:tblpPr w:leftFromText="180" w:rightFromText="180" w:vertAnchor="text" w:horzAnchor="margin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45"/>
        <w:gridCol w:w="934"/>
        <w:gridCol w:w="933"/>
        <w:gridCol w:w="933"/>
        <w:gridCol w:w="933"/>
        <w:gridCol w:w="933"/>
        <w:gridCol w:w="933"/>
        <w:gridCol w:w="1022"/>
        <w:gridCol w:w="845"/>
      </w:tblGrid>
      <w:tr w:rsidR="00873845" w:rsidRPr="00D622D7" w14:paraId="778915D8" w14:textId="77777777" w:rsidTr="00873845">
        <w:tc>
          <w:tcPr>
            <w:tcW w:w="934" w:type="dxa"/>
          </w:tcPr>
          <w:p w14:paraId="0D708BE4" w14:textId="309E8F8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0.415</w:t>
            </w:r>
          </w:p>
        </w:tc>
        <w:tc>
          <w:tcPr>
            <w:tcW w:w="945" w:type="dxa"/>
          </w:tcPr>
          <w:p w14:paraId="31B34F38" w14:textId="523575F9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0.42</w:t>
            </w:r>
          </w:p>
        </w:tc>
        <w:tc>
          <w:tcPr>
            <w:tcW w:w="934" w:type="dxa"/>
          </w:tcPr>
          <w:p w14:paraId="46F2E352" w14:textId="3BFB9EE3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</w:t>
            </w:r>
          </w:p>
        </w:tc>
        <w:tc>
          <w:tcPr>
            <w:tcW w:w="933" w:type="dxa"/>
          </w:tcPr>
          <w:p w14:paraId="6F07A1AB" w14:textId="2D1D437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0.506</w:t>
            </w:r>
          </w:p>
        </w:tc>
        <w:tc>
          <w:tcPr>
            <w:tcW w:w="933" w:type="dxa"/>
          </w:tcPr>
          <w:p w14:paraId="12D21802" w14:textId="7C0BEC0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1.074</w:t>
            </w:r>
          </w:p>
        </w:tc>
        <w:tc>
          <w:tcPr>
            <w:tcW w:w="933" w:type="dxa"/>
          </w:tcPr>
          <w:p w14:paraId="20EFB402" w14:textId="526C4B0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0.532</w:t>
            </w:r>
          </w:p>
        </w:tc>
        <w:tc>
          <w:tcPr>
            <w:tcW w:w="933" w:type="dxa"/>
          </w:tcPr>
          <w:p w14:paraId="26D97BCE" w14:textId="14DBE39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0.016</w:t>
            </w:r>
          </w:p>
        </w:tc>
        <w:tc>
          <w:tcPr>
            <w:tcW w:w="933" w:type="dxa"/>
          </w:tcPr>
          <w:p w14:paraId="006F67D4" w14:textId="27A914E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0.025</w:t>
            </w:r>
          </w:p>
        </w:tc>
        <w:tc>
          <w:tcPr>
            <w:tcW w:w="1022" w:type="dxa"/>
          </w:tcPr>
          <w:p w14:paraId="4CEEE943" w14:textId="599C96B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0.434</w:t>
            </w:r>
          </w:p>
        </w:tc>
        <w:tc>
          <w:tcPr>
            <w:tcW w:w="845" w:type="dxa"/>
          </w:tcPr>
          <w:p w14:paraId="0477807E" w14:textId="2DEBC3C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0.387</w:t>
            </w:r>
          </w:p>
        </w:tc>
      </w:tr>
      <w:tr w:rsidR="00873845" w:rsidRPr="00D622D7" w14:paraId="6CCE22EF" w14:textId="77777777" w:rsidTr="00873845">
        <w:tc>
          <w:tcPr>
            <w:tcW w:w="934" w:type="dxa"/>
          </w:tcPr>
          <w:p w14:paraId="611808E3" w14:textId="13E41512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0.448</w:t>
            </w:r>
          </w:p>
        </w:tc>
        <w:tc>
          <w:tcPr>
            <w:tcW w:w="945" w:type="dxa"/>
          </w:tcPr>
          <w:p w14:paraId="7219CB65" w14:textId="676A1E9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0.263</w:t>
            </w:r>
          </w:p>
        </w:tc>
        <w:tc>
          <w:tcPr>
            <w:tcW w:w="934" w:type="dxa"/>
          </w:tcPr>
          <w:p w14:paraId="629CE736" w14:textId="2462839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0.069</w:t>
            </w:r>
          </w:p>
        </w:tc>
        <w:tc>
          <w:tcPr>
            <w:tcW w:w="933" w:type="dxa"/>
          </w:tcPr>
          <w:p w14:paraId="385EF6D5" w14:textId="384FB46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1.107</w:t>
            </w:r>
          </w:p>
        </w:tc>
        <w:tc>
          <w:tcPr>
            <w:tcW w:w="933" w:type="dxa"/>
          </w:tcPr>
          <w:p w14:paraId="2E3018A8" w14:textId="1D9B4CE3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1.052</w:t>
            </w:r>
          </w:p>
        </w:tc>
        <w:tc>
          <w:tcPr>
            <w:tcW w:w="933" w:type="dxa"/>
          </w:tcPr>
          <w:p w14:paraId="062E9F41" w14:textId="0885A66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0.246</w:t>
            </w:r>
          </w:p>
        </w:tc>
        <w:tc>
          <w:tcPr>
            <w:tcW w:w="933" w:type="dxa"/>
          </w:tcPr>
          <w:p w14:paraId="45A03942" w14:textId="3117125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0.443</w:t>
            </w:r>
          </w:p>
        </w:tc>
        <w:tc>
          <w:tcPr>
            <w:tcW w:w="933" w:type="dxa"/>
          </w:tcPr>
          <w:p w14:paraId="2EC17F1B" w14:textId="3F365A8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0.234</w:t>
            </w:r>
          </w:p>
        </w:tc>
        <w:tc>
          <w:tcPr>
            <w:tcW w:w="1022" w:type="dxa"/>
          </w:tcPr>
          <w:p w14:paraId="5035F863" w14:textId="207B5CBA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0.064</w:t>
            </w:r>
          </w:p>
        </w:tc>
        <w:tc>
          <w:tcPr>
            <w:tcW w:w="845" w:type="dxa"/>
          </w:tcPr>
          <w:p w14:paraId="4186D60A" w14:textId="37C3F14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0.387</w:t>
            </w:r>
          </w:p>
        </w:tc>
      </w:tr>
      <w:tr w:rsidR="00873845" w:rsidRPr="00D622D7" w14:paraId="4E55594A" w14:textId="77777777" w:rsidTr="00873845">
        <w:tc>
          <w:tcPr>
            <w:tcW w:w="934" w:type="dxa"/>
          </w:tcPr>
          <w:p w14:paraId="3B1F1AD8" w14:textId="0CD5CF93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0.097</w:t>
            </w:r>
          </w:p>
        </w:tc>
        <w:tc>
          <w:tcPr>
            <w:tcW w:w="945" w:type="dxa"/>
          </w:tcPr>
          <w:p w14:paraId="3355993A" w14:textId="7F9E857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0.478</w:t>
            </w:r>
          </w:p>
        </w:tc>
        <w:tc>
          <w:tcPr>
            <w:tcW w:w="934" w:type="dxa"/>
          </w:tcPr>
          <w:p w14:paraId="75E407DB" w14:textId="56EAE20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0.135</w:t>
            </w:r>
          </w:p>
        </w:tc>
        <w:tc>
          <w:tcPr>
            <w:tcW w:w="933" w:type="dxa"/>
          </w:tcPr>
          <w:p w14:paraId="480E48D4" w14:textId="45DEF24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0.066</w:t>
            </w:r>
          </w:p>
        </w:tc>
        <w:tc>
          <w:tcPr>
            <w:tcW w:w="933" w:type="dxa"/>
          </w:tcPr>
          <w:p w14:paraId="670CD8FC" w14:textId="697A250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1.259</w:t>
            </w:r>
          </w:p>
        </w:tc>
        <w:tc>
          <w:tcPr>
            <w:tcW w:w="933" w:type="dxa"/>
          </w:tcPr>
          <w:p w14:paraId="72ED31EE" w14:textId="23EC98E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0.381</w:t>
            </w:r>
          </w:p>
        </w:tc>
        <w:tc>
          <w:tcPr>
            <w:tcW w:w="933" w:type="dxa"/>
          </w:tcPr>
          <w:p w14:paraId="10A1775E" w14:textId="2CAECE8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0.011</w:t>
            </w:r>
          </w:p>
        </w:tc>
        <w:tc>
          <w:tcPr>
            <w:tcW w:w="933" w:type="dxa"/>
          </w:tcPr>
          <w:p w14:paraId="1D6D0706" w14:textId="30DD5BA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0.128</w:t>
            </w:r>
          </w:p>
        </w:tc>
        <w:tc>
          <w:tcPr>
            <w:tcW w:w="1022" w:type="dxa"/>
          </w:tcPr>
          <w:p w14:paraId="7AB33BA8" w14:textId="676BE05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4.673e-3</w:t>
            </w:r>
          </w:p>
        </w:tc>
        <w:tc>
          <w:tcPr>
            <w:tcW w:w="845" w:type="dxa"/>
          </w:tcPr>
          <w:p w14:paraId="49048B00" w14:textId="22F3B28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0.088</w:t>
            </w:r>
          </w:p>
        </w:tc>
      </w:tr>
      <w:tr w:rsidR="00873845" w:rsidRPr="00D622D7" w14:paraId="699F577B" w14:textId="77777777" w:rsidTr="00873845">
        <w:tc>
          <w:tcPr>
            <w:tcW w:w="934" w:type="dxa"/>
          </w:tcPr>
          <w:p w14:paraId="3B4F4101" w14:textId="220154D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0.142</w:t>
            </w:r>
          </w:p>
        </w:tc>
        <w:tc>
          <w:tcPr>
            <w:tcW w:w="945" w:type="dxa"/>
          </w:tcPr>
          <w:p w14:paraId="6A7D8406" w14:textId="21EF6AF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1.029</w:t>
            </w:r>
          </w:p>
        </w:tc>
        <w:tc>
          <w:tcPr>
            <w:tcW w:w="934" w:type="dxa"/>
          </w:tcPr>
          <w:p w14:paraId="6C3ED103" w14:textId="0ABE8139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0.204</w:t>
            </w:r>
          </w:p>
        </w:tc>
        <w:tc>
          <w:tcPr>
            <w:tcW w:w="933" w:type="dxa"/>
          </w:tcPr>
          <w:p w14:paraId="40E56370" w14:textId="6E569A2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0.279</w:t>
            </w:r>
          </w:p>
        </w:tc>
        <w:tc>
          <w:tcPr>
            <w:tcW w:w="933" w:type="dxa"/>
          </w:tcPr>
          <w:p w14:paraId="3B24A990" w14:textId="36E2172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0.107</w:t>
            </w:r>
          </w:p>
        </w:tc>
        <w:tc>
          <w:tcPr>
            <w:tcW w:w="933" w:type="dxa"/>
          </w:tcPr>
          <w:p w14:paraId="0889C60B" w14:textId="7BA798A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0.187</w:t>
            </w:r>
          </w:p>
        </w:tc>
        <w:tc>
          <w:tcPr>
            <w:tcW w:w="933" w:type="dxa"/>
          </w:tcPr>
          <w:p w14:paraId="287F4779" w14:textId="7DFA9E52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0.056</w:t>
            </w:r>
          </w:p>
        </w:tc>
        <w:tc>
          <w:tcPr>
            <w:tcW w:w="933" w:type="dxa"/>
          </w:tcPr>
          <w:p w14:paraId="35E5BEA1" w14:textId="03AAB75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0.56</w:t>
            </w:r>
          </w:p>
        </w:tc>
        <w:tc>
          <w:tcPr>
            <w:tcW w:w="1022" w:type="dxa"/>
          </w:tcPr>
          <w:p w14:paraId="49CEFFE1" w14:textId="658EE99B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0.512</w:t>
            </w:r>
          </w:p>
        </w:tc>
        <w:tc>
          <w:tcPr>
            <w:tcW w:w="845" w:type="dxa"/>
          </w:tcPr>
          <w:p w14:paraId="253B28F7" w14:textId="6DFFD7A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0.07</w:t>
            </w:r>
          </w:p>
        </w:tc>
      </w:tr>
      <w:tr w:rsidR="00873845" w:rsidRPr="00D622D7" w14:paraId="3A883F8C" w14:textId="77777777" w:rsidTr="00873845">
        <w:tc>
          <w:tcPr>
            <w:tcW w:w="934" w:type="dxa"/>
          </w:tcPr>
          <w:p w14:paraId="20EBFC07" w14:textId="6EB57F13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0.024</w:t>
            </w:r>
          </w:p>
        </w:tc>
        <w:tc>
          <w:tcPr>
            <w:tcW w:w="945" w:type="dxa"/>
          </w:tcPr>
          <w:p w14:paraId="18305311" w14:textId="7655093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0.215</w:t>
            </w:r>
          </w:p>
        </w:tc>
        <w:tc>
          <w:tcPr>
            <w:tcW w:w="934" w:type="dxa"/>
          </w:tcPr>
          <w:p w14:paraId="10EF6156" w14:textId="231204AB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0.253</w:t>
            </w:r>
          </w:p>
        </w:tc>
        <w:tc>
          <w:tcPr>
            <w:tcW w:w="933" w:type="dxa"/>
          </w:tcPr>
          <w:p w14:paraId="4A75CF86" w14:textId="7EBC793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2.073</w:t>
            </w:r>
          </w:p>
        </w:tc>
        <w:tc>
          <w:tcPr>
            <w:tcW w:w="933" w:type="dxa"/>
          </w:tcPr>
          <w:p w14:paraId="24A712C3" w14:textId="25A3667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0.119</w:t>
            </w:r>
          </w:p>
        </w:tc>
        <w:tc>
          <w:tcPr>
            <w:tcW w:w="933" w:type="dxa"/>
          </w:tcPr>
          <w:p w14:paraId="38877677" w14:textId="23A1273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0.215</w:t>
            </w:r>
          </w:p>
        </w:tc>
        <w:tc>
          <w:tcPr>
            <w:tcW w:w="933" w:type="dxa"/>
          </w:tcPr>
          <w:p w14:paraId="3FD892D7" w14:textId="7B4AC5C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0.056</w:t>
            </w:r>
          </w:p>
        </w:tc>
        <w:tc>
          <w:tcPr>
            <w:tcW w:w="933" w:type="dxa"/>
          </w:tcPr>
          <w:p w14:paraId="72861340" w14:textId="7F653A8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0.512</w:t>
            </w:r>
          </w:p>
        </w:tc>
        <w:tc>
          <w:tcPr>
            <w:tcW w:w="1022" w:type="dxa"/>
          </w:tcPr>
          <w:p w14:paraId="1C9D7397" w14:textId="4C7934B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0.407</w:t>
            </w:r>
          </w:p>
        </w:tc>
        <w:tc>
          <w:tcPr>
            <w:tcW w:w="845" w:type="dxa"/>
          </w:tcPr>
          <w:p w14:paraId="5F682CB7" w14:textId="7608D074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0.55</w:t>
            </w:r>
          </w:p>
        </w:tc>
      </w:tr>
      <w:tr w:rsidR="00873845" w:rsidRPr="00D622D7" w14:paraId="648D5711" w14:textId="77777777" w:rsidTr="00873845">
        <w:tc>
          <w:tcPr>
            <w:tcW w:w="934" w:type="dxa"/>
          </w:tcPr>
          <w:p w14:paraId="17FABA40" w14:textId="52457884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0.085</w:t>
            </w:r>
          </w:p>
        </w:tc>
        <w:tc>
          <w:tcPr>
            <w:tcW w:w="945" w:type="dxa"/>
          </w:tcPr>
          <w:p w14:paraId="08C7DB4E" w14:textId="399300F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0.043</w:t>
            </w:r>
          </w:p>
        </w:tc>
        <w:tc>
          <w:tcPr>
            <w:tcW w:w="934" w:type="dxa"/>
          </w:tcPr>
          <w:p w14:paraId="7634FFB2" w14:textId="15C53FF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0.055</w:t>
            </w:r>
          </w:p>
        </w:tc>
        <w:tc>
          <w:tcPr>
            <w:tcW w:w="933" w:type="dxa"/>
          </w:tcPr>
          <w:p w14:paraId="6A4250FD" w14:textId="7492D24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0.595</w:t>
            </w:r>
          </w:p>
        </w:tc>
        <w:tc>
          <w:tcPr>
            <w:tcW w:w="933" w:type="dxa"/>
          </w:tcPr>
          <w:p w14:paraId="0D29E789" w14:textId="363FC0A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0.565</w:t>
            </w:r>
          </w:p>
        </w:tc>
        <w:tc>
          <w:tcPr>
            <w:tcW w:w="933" w:type="dxa"/>
          </w:tcPr>
          <w:p w14:paraId="1BA41C48" w14:textId="2465E8FB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0.128</w:t>
            </w:r>
          </w:p>
        </w:tc>
        <w:tc>
          <w:tcPr>
            <w:tcW w:w="933" w:type="dxa"/>
          </w:tcPr>
          <w:p w14:paraId="01DDC1C3" w14:textId="5DAF308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0.171</w:t>
            </w:r>
          </w:p>
        </w:tc>
        <w:tc>
          <w:tcPr>
            <w:tcW w:w="933" w:type="dxa"/>
          </w:tcPr>
          <w:p w14:paraId="335F13E2" w14:textId="0BEF8272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0.065</w:t>
            </w:r>
          </w:p>
        </w:tc>
        <w:tc>
          <w:tcPr>
            <w:tcW w:w="1022" w:type="dxa"/>
          </w:tcPr>
          <w:p w14:paraId="618A87DD" w14:textId="0E8A0F9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0.391</w:t>
            </w:r>
          </w:p>
        </w:tc>
        <w:tc>
          <w:tcPr>
            <w:tcW w:w="845" w:type="dxa"/>
          </w:tcPr>
          <w:p w14:paraId="1A8B1410" w14:textId="42A2A2B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0.052</w:t>
            </w:r>
          </w:p>
        </w:tc>
      </w:tr>
      <w:tr w:rsidR="00873845" w:rsidRPr="00D622D7" w14:paraId="3F5273E0" w14:textId="77777777" w:rsidTr="00873845">
        <w:tc>
          <w:tcPr>
            <w:tcW w:w="934" w:type="dxa"/>
          </w:tcPr>
          <w:p w14:paraId="1D521C4B" w14:textId="36F35E3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0.313</w:t>
            </w:r>
          </w:p>
        </w:tc>
        <w:tc>
          <w:tcPr>
            <w:tcW w:w="945" w:type="dxa"/>
          </w:tcPr>
          <w:p w14:paraId="7214190C" w14:textId="21CFBB0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0.108</w:t>
            </w:r>
          </w:p>
        </w:tc>
        <w:tc>
          <w:tcPr>
            <w:tcW w:w="934" w:type="dxa"/>
          </w:tcPr>
          <w:p w14:paraId="0811DD38" w14:textId="6CCE29C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0.041</w:t>
            </w:r>
          </w:p>
        </w:tc>
        <w:tc>
          <w:tcPr>
            <w:tcW w:w="933" w:type="dxa"/>
          </w:tcPr>
          <w:p w14:paraId="30606A90" w14:textId="03BFCAD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0.065</w:t>
            </w:r>
          </w:p>
        </w:tc>
        <w:tc>
          <w:tcPr>
            <w:tcW w:w="933" w:type="dxa"/>
          </w:tcPr>
          <w:p w14:paraId="7DE4D925" w14:textId="5A5ABA0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0.201</w:t>
            </w:r>
          </w:p>
        </w:tc>
        <w:tc>
          <w:tcPr>
            <w:tcW w:w="933" w:type="dxa"/>
          </w:tcPr>
          <w:p w14:paraId="4F6B618B" w14:textId="50AF762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0.255</w:t>
            </w:r>
          </w:p>
        </w:tc>
        <w:tc>
          <w:tcPr>
            <w:tcW w:w="933" w:type="dxa"/>
          </w:tcPr>
          <w:p w14:paraId="6589EA22" w14:textId="19B1725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0.122</w:t>
            </w:r>
          </w:p>
        </w:tc>
        <w:tc>
          <w:tcPr>
            <w:tcW w:w="933" w:type="dxa"/>
          </w:tcPr>
          <w:p w14:paraId="76E815FB" w14:textId="5BF1CC8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</w:t>
            </w:r>
          </w:p>
        </w:tc>
        <w:tc>
          <w:tcPr>
            <w:tcW w:w="1022" w:type="dxa"/>
          </w:tcPr>
          <w:p w14:paraId="40A03326" w14:textId="75E8CAB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0.735</w:t>
            </w:r>
          </w:p>
        </w:tc>
        <w:tc>
          <w:tcPr>
            <w:tcW w:w="845" w:type="dxa"/>
          </w:tcPr>
          <w:p w14:paraId="5CD7011C" w14:textId="78A823E4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0.036</w:t>
            </w:r>
          </w:p>
        </w:tc>
      </w:tr>
      <w:tr w:rsidR="00873845" w:rsidRPr="00D622D7" w14:paraId="5EC9F2C0" w14:textId="77777777" w:rsidTr="00873845">
        <w:tc>
          <w:tcPr>
            <w:tcW w:w="934" w:type="dxa"/>
          </w:tcPr>
          <w:p w14:paraId="59343702" w14:textId="7325C46A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0.228</w:t>
            </w:r>
          </w:p>
        </w:tc>
        <w:tc>
          <w:tcPr>
            <w:tcW w:w="945" w:type="dxa"/>
          </w:tcPr>
          <w:p w14:paraId="432F3160" w14:textId="41E3D49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0.38</w:t>
            </w:r>
          </w:p>
        </w:tc>
        <w:tc>
          <w:tcPr>
            <w:tcW w:w="934" w:type="dxa"/>
          </w:tcPr>
          <w:p w14:paraId="04860E10" w14:textId="557570E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0.255</w:t>
            </w:r>
          </w:p>
        </w:tc>
        <w:tc>
          <w:tcPr>
            <w:tcW w:w="933" w:type="dxa"/>
          </w:tcPr>
          <w:p w14:paraId="25D63BA7" w14:textId="43D16169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0.117</w:t>
            </w:r>
          </w:p>
        </w:tc>
        <w:tc>
          <w:tcPr>
            <w:tcW w:w="933" w:type="dxa"/>
          </w:tcPr>
          <w:p w14:paraId="26BB4638" w14:textId="630B9DD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0.319</w:t>
            </w:r>
          </w:p>
        </w:tc>
        <w:tc>
          <w:tcPr>
            <w:tcW w:w="933" w:type="dxa"/>
          </w:tcPr>
          <w:p w14:paraId="79818FEE" w14:textId="4FEDFA7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0.086</w:t>
            </w:r>
          </w:p>
        </w:tc>
        <w:tc>
          <w:tcPr>
            <w:tcW w:w="933" w:type="dxa"/>
          </w:tcPr>
          <w:p w14:paraId="7A7BA980" w14:textId="7ED66779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0.362</w:t>
            </w:r>
          </w:p>
        </w:tc>
        <w:tc>
          <w:tcPr>
            <w:tcW w:w="933" w:type="dxa"/>
          </w:tcPr>
          <w:p w14:paraId="75228011" w14:textId="4B97093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0.328</w:t>
            </w:r>
          </w:p>
        </w:tc>
        <w:tc>
          <w:tcPr>
            <w:tcW w:w="1022" w:type="dxa"/>
          </w:tcPr>
          <w:p w14:paraId="47981405" w14:textId="55FF7E25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0.33</w:t>
            </w:r>
          </w:p>
        </w:tc>
        <w:tc>
          <w:tcPr>
            <w:tcW w:w="845" w:type="dxa"/>
          </w:tcPr>
          <w:p w14:paraId="3044E9CC" w14:textId="56C2940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0.075</w:t>
            </w:r>
          </w:p>
        </w:tc>
      </w:tr>
      <w:tr w:rsidR="00873845" w:rsidRPr="00D622D7" w14:paraId="7B0C681C" w14:textId="77777777" w:rsidTr="00873845">
        <w:tc>
          <w:tcPr>
            <w:tcW w:w="934" w:type="dxa"/>
          </w:tcPr>
          <w:p w14:paraId="0472A012" w14:textId="35B750D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0.604</w:t>
            </w:r>
          </w:p>
        </w:tc>
        <w:tc>
          <w:tcPr>
            <w:tcW w:w="945" w:type="dxa"/>
          </w:tcPr>
          <w:p w14:paraId="3C7390BB" w14:textId="58DE659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0.207</w:t>
            </w:r>
          </w:p>
        </w:tc>
        <w:tc>
          <w:tcPr>
            <w:tcW w:w="934" w:type="dxa"/>
          </w:tcPr>
          <w:p w14:paraId="388426A2" w14:textId="168193A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0.202</w:t>
            </w:r>
          </w:p>
        </w:tc>
        <w:tc>
          <w:tcPr>
            <w:tcW w:w="933" w:type="dxa"/>
          </w:tcPr>
          <w:p w14:paraId="40CAE061" w14:textId="3D2F1BB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0.127</w:t>
            </w:r>
          </w:p>
        </w:tc>
        <w:tc>
          <w:tcPr>
            <w:tcW w:w="933" w:type="dxa"/>
          </w:tcPr>
          <w:p w14:paraId="420EC6AD" w14:textId="096EA75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</w:t>
            </w:r>
          </w:p>
        </w:tc>
        <w:tc>
          <w:tcPr>
            <w:tcW w:w="933" w:type="dxa"/>
          </w:tcPr>
          <w:p w14:paraId="4BE8A1BB" w14:textId="14D28F3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0.127</w:t>
            </w:r>
          </w:p>
        </w:tc>
        <w:tc>
          <w:tcPr>
            <w:tcW w:w="933" w:type="dxa"/>
          </w:tcPr>
          <w:p w14:paraId="36915654" w14:textId="6201CAD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0.262</w:t>
            </w:r>
          </w:p>
        </w:tc>
        <w:tc>
          <w:tcPr>
            <w:tcW w:w="933" w:type="dxa"/>
          </w:tcPr>
          <w:p w14:paraId="00A9B4BA" w14:textId="544D4E7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0.119</w:t>
            </w:r>
          </w:p>
        </w:tc>
        <w:tc>
          <w:tcPr>
            <w:tcW w:w="1022" w:type="dxa"/>
          </w:tcPr>
          <w:p w14:paraId="0986FFBE" w14:textId="1AF5C7ED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0.066</w:t>
            </w:r>
          </w:p>
        </w:tc>
        <w:tc>
          <w:tcPr>
            <w:tcW w:w="845" w:type="dxa"/>
          </w:tcPr>
          <w:p w14:paraId="1B0DCA08" w14:textId="3BA3D3DA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0.464</w:t>
            </w:r>
          </w:p>
        </w:tc>
      </w:tr>
      <w:tr w:rsidR="00873845" w:rsidRPr="00D622D7" w14:paraId="7FB63B9D" w14:textId="77777777" w:rsidTr="00873845">
        <w:tc>
          <w:tcPr>
            <w:tcW w:w="934" w:type="dxa"/>
          </w:tcPr>
          <w:p w14:paraId="26030281" w14:textId="6DA0BF4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0.025</w:t>
            </w:r>
          </w:p>
        </w:tc>
        <w:tc>
          <w:tcPr>
            <w:tcW w:w="945" w:type="dxa"/>
          </w:tcPr>
          <w:p w14:paraId="5C83E88D" w14:textId="0F0439B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0.323</w:t>
            </w:r>
          </w:p>
        </w:tc>
        <w:tc>
          <w:tcPr>
            <w:tcW w:w="934" w:type="dxa"/>
          </w:tcPr>
          <w:p w14:paraId="4B7D5352" w14:textId="79ED9CD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0.137</w:t>
            </w:r>
          </w:p>
        </w:tc>
        <w:tc>
          <w:tcPr>
            <w:tcW w:w="933" w:type="dxa"/>
          </w:tcPr>
          <w:p w14:paraId="21F2526C" w14:textId="14676B1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0.831</w:t>
            </w:r>
          </w:p>
        </w:tc>
        <w:tc>
          <w:tcPr>
            <w:tcW w:w="933" w:type="dxa"/>
          </w:tcPr>
          <w:p w14:paraId="6850C6B5" w14:textId="3B2A97A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0.46</w:t>
            </w:r>
          </w:p>
        </w:tc>
        <w:tc>
          <w:tcPr>
            <w:tcW w:w="933" w:type="dxa"/>
          </w:tcPr>
          <w:p w14:paraId="7DE406E9" w14:textId="039E288B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0.606</w:t>
            </w:r>
          </w:p>
        </w:tc>
        <w:tc>
          <w:tcPr>
            <w:tcW w:w="933" w:type="dxa"/>
          </w:tcPr>
          <w:p w14:paraId="2FEA0DD5" w14:textId="65BA772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0.054</w:t>
            </w:r>
          </w:p>
        </w:tc>
        <w:tc>
          <w:tcPr>
            <w:tcW w:w="933" w:type="dxa"/>
          </w:tcPr>
          <w:p w14:paraId="41218184" w14:textId="61A9C28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0.417</w:t>
            </w:r>
          </w:p>
        </w:tc>
        <w:tc>
          <w:tcPr>
            <w:tcW w:w="1022" w:type="dxa"/>
          </w:tcPr>
          <w:p w14:paraId="3D727653" w14:textId="7F1E3CD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0.101</w:t>
            </w:r>
          </w:p>
        </w:tc>
        <w:tc>
          <w:tcPr>
            <w:tcW w:w="845" w:type="dxa"/>
          </w:tcPr>
          <w:p w14:paraId="6B323208" w14:textId="70920A1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0.284</w:t>
            </w:r>
          </w:p>
        </w:tc>
      </w:tr>
      <w:tr w:rsidR="00873845" w:rsidRPr="00D622D7" w14:paraId="4589C888" w14:textId="77777777" w:rsidTr="00873845">
        <w:tc>
          <w:tcPr>
            <w:tcW w:w="934" w:type="dxa"/>
          </w:tcPr>
          <w:p w14:paraId="74C1C9BC" w14:textId="2D9908F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0.915</w:t>
            </w:r>
          </w:p>
        </w:tc>
        <w:tc>
          <w:tcPr>
            <w:tcW w:w="945" w:type="dxa"/>
          </w:tcPr>
          <w:p w14:paraId="49651B2C" w14:textId="62FAB17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0.283</w:t>
            </w:r>
          </w:p>
        </w:tc>
        <w:tc>
          <w:tcPr>
            <w:tcW w:w="934" w:type="dxa"/>
          </w:tcPr>
          <w:p w14:paraId="46D04AB7" w14:textId="46762C9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0.143</w:t>
            </w:r>
          </w:p>
        </w:tc>
        <w:tc>
          <w:tcPr>
            <w:tcW w:w="933" w:type="dxa"/>
          </w:tcPr>
          <w:p w14:paraId="3FCF1F41" w14:textId="3E999651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0.038</w:t>
            </w:r>
          </w:p>
        </w:tc>
        <w:tc>
          <w:tcPr>
            <w:tcW w:w="933" w:type="dxa"/>
          </w:tcPr>
          <w:p w14:paraId="07EED31D" w14:textId="252865C3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0.078</w:t>
            </w:r>
          </w:p>
        </w:tc>
        <w:tc>
          <w:tcPr>
            <w:tcW w:w="933" w:type="dxa"/>
          </w:tcPr>
          <w:p w14:paraId="7025B27C" w14:textId="19D4B67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0.673</w:t>
            </w:r>
          </w:p>
        </w:tc>
        <w:tc>
          <w:tcPr>
            <w:tcW w:w="933" w:type="dxa"/>
          </w:tcPr>
          <w:p w14:paraId="713D2CAA" w14:textId="1069D2A6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0.218</w:t>
            </w:r>
          </w:p>
        </w:tc>
        <w:tc>
          <w:tcPr>
            <w:tcW w:w="933" w:type="dxa"/>
          </w:tcPr>
          <w:p w14:paraId="52E76C12" w14:textId="46C2D9BC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0.312</w:t>
            </w:r>
          </w:p>
        </w:tc>
        <w:tc>
          <w:tcPr>
            <w:tcW w:w="1022" w:type="dxa"/>
          </w:tcPr>
          <w:p w14:paraId="1329C130" w14:textId="3C27DA50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0.367</w:t>
            </w:r>
          </w:p>
        </w:tc>
        <w:tc>
          <w:tcPr>
            <w:tcW w:w="845" w:type="dxa"/>
          </w:tcPr>
          <w:p w14:paraId="43E50F53" w14:textId="5FEF00C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1.008</w:t>
            </w:r>
          </w:p>
        </w:tc>
      </w:tr>
      <w:tr w:rsidR="00873845" w:rsidRPr="00D622D7" w14:paraId="626D31BB" w14:textId="77777777" w:rsidTr="00873845">
        <w:tc>
          <w:tcPr>
            <w:tcW w:w="934" w:type="dxa"/>
          </w:tcPr>
          <w:p w14:paraId="34B3A313" w14:textId="6EFEE58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0.067</w:t>
            </w:r>
          </w:p>
        </w:tc>
        <w:tc>
          <w:tcPr>
            <w:tcW w:w="945" w:type="dxa"/>
          </w:tcPr>
          <w:p w14:paraId="6A83CEB1" w14:textId="43B9690E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1.118</w:t>
            </w:r>
          </w:p>
        </w:tc>
        <w:tc>
          <w:tcPr>
            <w:tcW w:w="934" w:type="dxa"/>
          </w:tcPr>
          <w:p w14:paraId="5D9D3E61" w14:textId="3B000A4A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0.603</w:t>
            </w:r>
          </w:p>
        </w:tc>
        <w:tc>
          <w:tcPr>
            <w:tcW w:w="933" w:type="dxa"/>
          </w:tcPr>
          <w:p w14:paraId="746F0685" w14:textId="0B97884F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0.563</w:t>
            </w:r>
          </w:p>
        </w:tc>
        <w:tc>
          <w:tcPr>
            <w:tcW w:w="933" w:type="dxa"/>
          </w:tcPr>
          <w:p w14:paraId="625A231C" w14:textId="4F5506DB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1.246</w:t>
            </w:r>
          </w:p>
        </w:tc>
        <w:tc>
          <w:tcPr>
            <w:tcW w:w="933" w:type="dxa"/>
          </w:tcPr>
          <w:p w14:paraId="3701E0AF" w14:textId="0BF4D654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0.108</w:t>
            </w:r>
          </w:p>
        </w:tc>
        <w:tc>
          <w:tcPr>
            <w:tcW w:w="933" w:type="dxa"/>
          </w:tcPr>
          <w:p w14:paraId="5E15688C" w14:textId="4ACF150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0.124</w:t>
            </w:r>
          </w:p>
        </w:tc>
        <w:tc>
          <w:tcPr>
            <w:tcW w:w="933" w:type="dxa"/>
          </w:tcPr>
          <w:p w14:paraId="7658ADEE" w14:textId="05669672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0.156</w:t>
            </w:r>
          </w:p>
        </w:tc>
        <w:tc>
          <w:tcPr>
            <w:tcW w:w="1022" w:type="dxa"/>
          </w:tcPr>
          <w:p w14:paraId="431572F4" w14:textId="4BA65247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0.951</w:t>
            </w:r>
          </w:p>
        </w:tc>
        <w:tc>
          <w:tcPr>
            <w:tcW w:w="845" w:type="dxa"/>
          </w:tcPr>
          <w:p w14:paraId="28E7DF45" w14:textId="46AF56D8" w:rsidR="00873845" w:rsidRPr="00D622D7" w:rsidRDefault="00873845" w:rsidP="00873845">
            <w:pPr>
              <w:spacing w:after="0" w:line="240" w:lineRule="auto"/>
            </w:pPr>
            <w:r>
              <w:rPr>
                <w:lang w:val="en-US"/>
              </w:rPr>
              <w:t>0.94</w:t>
            </w:r>
          </w:p>
        </w:tc>
      </w:tr>
    </w:tbl>
    <w:p w14:paraId="03DCEB93" w14:textId="77777777" w:rsidR="00057E21" w:rsidRDefault="00057E21" w:rsidP="00116CC6">
      <w:pPr>
        <w:rPr>
          <w:rFonts w:ascii="Cambria Math" w:hAnsi="Cambria Math"/>
          <w:sz w:val="28"/>
          <w:szCs w:val="28"/>
        </w:rPr>
      </w:pPr>
    </w:p>
    <w:p w14:paraId="709AF281" w14:textId="6FCCA67E" w:rsidR="00971FA5" w:rsidRPr="00644ED3" w:rsidRDefault="00057E21" w:rsidP="00116CC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Обработ</w:t>
      </w:r>
      <w:r w:rsidR="00644ED3">
        <w:rPr>
          <w:rFonts w:ascii="Cambria Math" w:hAnsi="Cambria Math"/>
          <w:sz w:val="28"/>
          <w:szCs w:val="28"/>
        </w:rPr>
        <w:t>аем</w:t>
      </w:r>
      <w:r w:rsidR="00116CC6">
        <w:rPr>
          <w:rFonts w:ascii="Cambria Math" w:hAnsi="Cambria Math"/>
          <w:sz w:val="28"/>
          <w:szCs w:val="28"/>
        </w:rPr>
        <w:t xml:space="preserve"> </w:t>
      </w:r>
      <w:r w:rsidR="00644ED3">
        <w:rPr>
          <w:rFonts w:ascii="Cambria Math" w:hAnsi="Cambria Math"/>
          <w:sz w:val="28"/>
          <w:szCs w:val="28"/>
        </w:rPr>
        <w:t xml:space="preserve">эти </w:t>
      </w:r>
      <w:r w:rsidR="00116CC6">
        <w:rPr>
          <w:rFonts w:ascii="Cambria Math" w:hAnsi="Cambria Math"/>
          <w:sz w:val="28"/>
          <w:szCs w:val="28"/>
        </w:rPr>
        <w:t>данны</w:t>
      </w:r>
      <w:r w:rsidR="00644ED3">
        <w:rPr>
          <w:rFonts w:ascii="Cambria Math" w:hAnsi="Cambria Math"/>
          <w:sz w:val="28"/>
          <w:szCs w:val="28"/>
        </w:rPr>
        <w:t>е</w:t>
      </w:r>
      <w:r w:rsidR="00116CC6">
        <w:rPr>
          <w:rFonts w:ascii="Cambria Math" w:hAnsi="Cambria Math"/>
          <w:sz w:val="28"/>
          <w:szCs w:val="28"/>
        </w:rPr>
        <w:t xml:space="preserve"> в среде </w:t>
      </w:r>
      <w:r w:rsidR="00116CC6">
        <w:rPr>
          <w:rFonts w:ascii="Cambria Math" w:hAnsi="Cambria Math"/>
          <w:sz w:val="28"/>
          <w:szCs w:val="28"/>
          <w:lang w:val="en-US"/>
        </w:rPr>
        <w:t>MATHCAD</w:t>
      </w:r>
    </w:p>
    <w:p w14:paraId="2828B8B7" w14:textId="48528F9C" w:rsidR="00644ED3" w:rsidRPr="00644ED3" w:rsidRDefault="00644ED3" w:rsidP="00116CC6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01F961" wp14:editId="45422CA6">
            <wp:extent cx="401002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4F4" w14:textId="01BE66FE" w:rsidR="00116CC6" w:rsidRPr="00D622D7" w:rsidRDefault="00644ED3" w:rsidP="00644ED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Cambria Math" w:hAnsi="Cambria Math"/>
          <w:sz w:val="28"/>
          <w:szCs w:val="28"/>
        </w:rPr>
        <w:t xml:space="preserve">1. </w:t>
      </w:r>
      <w:r w:rsidR="00116CC6">
        <w:rPr>
          <w:rFonts w:ascii="Cambria Math" w:hAnsi="Cambria Math"/>
          <w:sz w:val="28"/>
          <w:szCs w:val="28"/>
        </w:rPr>
        <w:t xml:space="preserve">Находим </w:t>
      </w:r>
      <w:r w:rsidR="00116CC6" w:rsidRPr="00116CC6">
        <w:rPr>
          <w:rFonts w:ascii="Cambria Math" w:hAnsi="Cambria Math"/>
          <w:color w:val="0D0D0D"/>
          <w:sz w:val="28"/>
          <w:szCs w:val="28"/>
        </w:rPr>
        <w:t>крайние члены вариационного ряда и размах выборки</w:t>
      </w:r>
    </w:p>
    <w:p w14:paraId="0F3635BD" w14:textId="01CC221C" w:rsidR="00644ED3" w:rsidRDefault="00644ED3" w:rsidP="00644ED3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14DBF4" wp14:editId="375942A7">
            <wp:simplePos x="0" y="0"/>
            <wp:positionH relativeFrom="column">
              <wp:posOffset>2710815</wp:posOffset>
            </wp:positionH>
            <wp:positionV relativeFrom="paragraph">
              <wp:posOffset>230505</wp:posOffset>
            </wp:positionV>
            <wp:extent cx="22669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18" y="20160"/>
                <wp:lineTo x="21418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3EA0F9" wp14:editId="01959010">
            <wp:simplePos x="0" y="0"/>
            <wp:positionH relativeFrom="column">
              <wp:posOffset>1301115</wp:posOffset>
            </wp:positionH>
            <wp:positionV relativeFrom="paragraph">
              <wp:posOffset>20955</wp:posOffset>
            </wp:positionV>
            <wp:extent cx="5048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192" y="20329"/>
                <wp:lineTo x="2119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 xml:space="preserve">Размер выборки:  </w:t>
      </w:r>
    </w:p>
    <w:p w14:paraId="4D530E95" w14:textId="5BDF58CD" w:rsidR="00644ED3" w:rsidRDefault="00644ED3" w:rsidP="00644ED3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BF1ACA" wp14:editId="227F331F">
            <wp:simplePos x="0" y="0"/>
            <wp:positionH relativeFrom="column">
              <wp:posOffset>1320165</wp:posOffset>
            </wp:positionH>
            <wp:positionV relativeFrom="paragraph">
              <wp:posOffset>282575</wp:posOffset>
            </wp:positionV>
            <wp:extent cx="1990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97" y="20571"/>
                <wp:lineTo x="2149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>Крайние члены вариационного ряда: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noProof/>
        </w:rPr>
        <w:t xml:space="preserve">  </w:t>
      </w:r>
    </w:p>
    <w:p w14:paraId="0509528C" w14:textId="6A6A3594" w:rsidR="00644ED3" w:rsidRPr="00644ED3" w:rsidRDefault="00644ED3" w:rsidP="00644ED3">
      <w:pPr>
        <w:spacing w:after="120"/>
        <w:rPr>
          <w:rFonts w:ascii="Cambria Math" w:hAnsi="Cambria Math"/>
          <w:sz w:val="24"/>
          <w:szCs w:val="24"/>
        </w:rPr>
      </w:pPr>
      <w:r w:rsidRPr="00644ED3">
        <w:rPr>
          <w:rFonts w:ascii="Cambria Math" w:hAnsi="Cambria Math"/>
          <w:sz w:val="24"/>
          <w:szCs w:val="24"/>
        </w:rPr>
        <w:t xml:space="preserve">Размах выборки: </w:t>
      </w:r>
    </w:p>
    <w:p w14:paraId="018FA07C" w14:textId="0C8F6D6F" w:rsidR="00644ED3" w:rsidRDefault="00644ED3" w:rsidP="00644ED3">
      <w:pPr>
        <w:spacing w:after="120"/>
        <w:rPr>
          <w:rFonts w:ascii="Cambria Math" w:hAnsi="Cambria Math"/>
          <w:sz w:val="28"/>
          <w:szCs w:val="28"/>
        </w:rPr>
      </w:pPr>
      <w:r w:rsidRPr="00644ED3"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.</w:t>
      </w:r>
      <w:r w:rsidRPr="00644ED3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Н</w:t>
      </w:r>
      <w:r w:rsidR="00116CC6" w:rsidRPr="00116CC6">
        <w:rPr>
          <w:rFonts w:ascii="Cambria Math" w:hAnsi="Cambria Math"/>
          <w:sz w:val="28"/>
          <w:szCs w:val="28"/>
        </w:rPr>
        <w:t>аходим число интервалов</w:t>
      </w:r>
      <w:r>
        <w:rPr>
          <w:rFonts w:ascii="Cambria Math" w:hAnsi="Cambria Math"/>
          <w:sz w:val="28"/>
          <w:szCs w:val="28"/>
        </w:rPr>
        <w:t xml:space="preserve"> группировки</w:t>
      </w:r>
    </w:p>
    <w:p w14:paraId="2EFD29E4" w14:textId="1F2ED0D3" w:rsidR="00644ED3" w:rsidRPr="00644ED3" w:rsidRDefault="00136405" w:rsidP="00644ED3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A84FBA" wp14:editId="4E910525">
            <wp:simplePos x="0" y="0"/>
            <wp:positionH relativeFrom="margin">
              <wp:posOffset>3129915</wp:posOffset>
            </wp:positionH>
            <wp:positionV relativeFrom="paragraph">
              <wp:posOffset>12700</wp:posOffset>
            </wp:positionV>
            <wp:extent cx="1971675" cy="152400"/>
            <wp:effectExtent l="0" t="0" r="9525" b="0"/>
            <wp:wrapTight wrapText="bothSides">
              <wp:wrapPolygon edited="0">
                <wp:start x="0" y="0"/>
                <wp:lineTo x="0" y="18900"/>
                <wp:lineTo x="21496" y="18900"/>
                <wp:lineTo x="2149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ED3" w:rsidRPr="00644ED3">
        <w:rPr>
          <w:rFonts w:ascii="Cambria Math" w:hAnsi="Cambria Math"/>
          <w:sz w:val="24"/>
          <w:szCs w:val="24"/>
        </w:rPr>
        <w:t>По формуле Стёрджесса число интервалов:</w:t>
      </w:r>
      <w:r w:rsidR="00644ED3">
        <w:rPr>
          <w:rFonts w:ascii="Cambria Math" w:hAnsi="Cambria Math"/>
          <w:sz w:val="24"/>
          <w:szCs w:val="24"/>
        </w:rPr>
        <w:t xml:space="preserve"> </w:t>
      </w:r>
    </w:p>
    <w:p w14:paraId="5817D4EE" w14:textId="2D4032A1" w:rsidR="00971FA5" w:rsidRPr="00D622D7" w:rsidRDefault="00136405" w:rsidP="00971FA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C87FC7" wp14:editId="2F45F891">
            <wp:simplePos x="0" y="0"/>
            <wp:positionH relativeFrom="column">
              <wp:posOffset>2777490</wp:posOffset>
            </wp:positionH>
            <wp:positionV relativeFrom="paragraph">
              <wp:posOffset>540385</wp:posOffset>
            </wp:positionV>
            <wp:extent cx="13049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442" y="20250"/>
                <wp:lineTo x="21442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 xml:space="preserve">3. </w:t>
      </w:r>
      <w:r w:rsidR="00971FA5">
        <w:rPr>
          <w:rFonts w:ascii="Cambria Math" w:hAnsi="Cambria Math"/>
          <w:sz w:val="28"/>
          <w:szCs w:val="28"/>
        </w:rPr>
        <w:t>Осуществляем группировку и строим гистограмму относительных частот</w:t>
      </w:r>
      <w:r w:rsidR="00971FA5" w:rsidRPr="00116CC6">
        <w:rPr>
          <w:rFonts w:ascii="Cambria Math" w:hAnsi="Cambria Math"/>
          <w:sz w:val="28"/>
          <w:szCs w:val="28"/>
        </w:rPr>
        <w:t xml:space="preserve"> </w:t>
      </w:r>
    </w:p>
    <w:p w14:paraId="47B33DF6" w14:textId="34A0A1D8" w:rsidR="00136405" w:rsidRDefault="00136405" w:rsidP="00136405">
      <w:pPr>
        <w:spacing w:after="120"/>
        <w:rPr>
          <w:rFonts w:ascii="Cambria Math" w:hAnsi="Cambria Math"/>
          <w:sz w:val="24"/>
          <w:szCs w:val="24"/>
        </w:rPr>
      </w:pPr>
      <w:r w:rsidRPr="00136405">
        <w:rPr>
          <w:rFonts w:ascii="Cambria Math" w:hAnsi="Cambria Math"/>
          <w:sz w:val="24"/>
          <w:szCs w:val="24"/>
        </w:rPr>
        <w:t xml:space="preserve">Ширина интервальной группировки: </w:t>
      </w:r>
    </w:p>
    <w:p w14:paraId="1F561A9F" w14:textId="116DA1C1" w:rsidR="004D390E" w:rsidRDefault="004D390E" w:rsidP="00136405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332230" simplePos="0" relativeHeight="251671552" behindDoc="1" locked="0" layoutInCell="1" allowOverlap="1" wp14:anchorId="22887D38" wp14:editId="2B2137AB">
            <wp:simplePos x="0" y="0"/>
            <wp:positionH relativeFrom="column">
              <wp:posOffset>4606290</wp:posOffset>
            </wp:positionH>
            <wp:positionV relativeFrom="paragraph">
              <wp:posOffset>5080</wp:posOffset>
            </wp:positionV>
            <wp:extent cx="903600" cy="1476000"/>
            <wp:effectExtent l="0" t="0" r="0" b="0"/>
            <wp:wrapTight wrapText="bothSides">
              <wp:wrapPolygon edited="0">
                <wp:start x="0" y="0"/>
                <wp:lineTo x="0" y="21191"/>
                <wp:lineTo x="20962" y="21191"/>
                <wp:lineTo x="20962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2517F" w14:textId="77777777" w:rsidR="004D390E" w:rsidRDefault="004D390E" w:rsidP="00136405">
      <w:pPr>
        <w:spacing w:after="120"/>
        <w:rPr>
          <w:rFonts w:ascii="Cambria Math" w:hAnsi="Cambria Math"/>
          <w:sz w:val="24"/>
          <w:szCs w:val="24"/>
        </w:rPr>
      </w:pPr>
    </w:p>
    <w:p w14:paraId="7DF4D946" w14:textId="50778EE9" w:rsidR="00136405" w:rsidRDefault="004D390E" w:rsidP="00136405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683895" distB="0" distL="114300" distR="114300" simplePos="0" relativeHeight="251665408" behindDoc="1" locked="0" layoutInCell="1" allowOverlap="1" wp14:anchorId="22E0C902" wp14:editId="5073F5FA">
            <wp:simplePos x="0" y="0"/>
            <wp:positionH relativeFrom="margin">
              <wp:posOffset>3377565</wp:posOffset>
            </wp:positionH>
            <wp:positionV relativeFrom="page">
              <wp:posOffset>6715125</wp:posOffset>
            </wp:positionV>
            <wp:extent cx="1047600" cy="237600"/>
            <wp:effectExtent l="0" t="0" r="635" b="0"/>
            <wp:wrapTight wrapText="bothSides">
              <wp:wrapPolygon edited="0">
                <wp:start x="0" y="0"/>
                <wp:lineTo x="0" y="19059"/>
                <wp:lineTo x="21220" y="19059"/>
                <wp:lineTo x="21220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405" w:rsidRPr="00136405">
        <w:rPr>
          <w:rFonts w:ascii="Cambria Math" w:hAnsi="Cambria Math"/>
          <w:sz w:val="24"/>
          <w:szCs w:val="24"/>
        </w:rPr>
        <w:t>Для построения гистограммы воспользуемся встроенными функциями:</w:t>
      </w:r>
      <w:r w:rsidR="00136405" w:rsidRPr="00136405">
        <w:rPr>
          <w:noProof/>
        </w:rPr>
        <w:t xml:space="preserve"> </w:t>
      </w:r>
    </w:p>
    <w:p w14:paraId="2F821DE1" w14:textId="0259C90E" w:rsidR="00136405" w:rsidRDefault="00136405" w:rsidP="00136405">
      <w:pPr>
        <w:spacing w:after="120"/>
        <w:rPr>
          <w:rFonts w:ascii="Cambria Math" w:hAnsi="Cambria Math"/>
          <w:sz w:val="24"/>
          <w:szCs w:val="24"/>
        </w:rPr>
      </w:pPr>
    </w:p>
    <w:p w14:paraId="6CE89F97" w14:textId="07A172DD" w:rsidR="004D390E" w:rsidRDefault="004D390E" w:rsidP="004D390E">
      <w:pPr>
        <w:spacing w:after="120"/>
        <w:rPr>
          <w:rFonts w:ascii="Cambria Math" w:hAnsi="Cambria Math"/>
          <w:sz w:val="24"/>
          <w:szCs w:val="24"/>
        </w:rPr>
      </w:pPr>
    </w:p>
    <w:p w14:paraId="436771C4" w14:textId="527EFE24" w:rsidR="004D390E" w:rsidRDefault="004D390E" w:rsidP="004D390E">
      <w:pPr>
        <w:spacing w:after="120"/>
        <w:rPr>
          <w:rFonts w:ascii="Cambria Math" w:hAnsi="Cambria Math"/>
          <w:sz w:val="24"/>
          <w:szCs w:val="24"/>
        </w:rPr>
        <w:sectPr w:rsidR="004D390E" w:rsidSect="0087384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574F0CD" w14:textId="5B3A568D" w:rsidR="004D390E" w:rsidRDefault="00136405" w:rsidP="004D390E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Эмпирические в</w:t>
      </w:r>
      <w:r w:rsidR="004D390E">
        <w:rPr>
          <w:rFonts w:ascii="Cambria Math" w:hAnsi="Cambria Math"/>
          <w:sz w:val="24"/>
          <w:szCs w:val="24"/>
        </w:rPr>
        <w:t>е</w:t>
      </w:r>
      <w:r>
        <w:rPr>
          <w:rFonts w:ascii="Cambria Math" w:hAnsi="Cambria Math"/>
          <w:sz w:val="24"/>
          <w:szCs w:val="24"/>
        </w:rPr>
        <w:t>роятности (относительные частоты):</w:t>
      </w:r>
    </w:p>
    <w:p w14:paraId="3652E03F" w14:textId="5173DB71" w:rsidR="004D390E" w:rsidRDefault="004D390E" w:rsidP="004D390E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683895" simplePos="0" relativeHeight="251668480" behindDoc="1" locked="0" layoutInCell="1" allowOverlap="1" wp14:anchorId="6AD5CB52" wp14:editId="1D1726C4">
            <wp:simplePos x="0" y="0"/>
            <wp:positionH relativeFrom="column">
              <wp:posOffset>742950</wp:posOffset>
            </wp:positionH>
            <wp:positionV relativeFrom="margin">
              <wp:posOffset>7480300</wp:posOffset>
            </wp:positionV>
            <wp:extent cx="1122680" cy="1562100"/>
            <wp:effectExtent l="0" t="0" r="127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88FEE" w14:textId="74ED283C" w:rsidR="00136405" w:rsidRDefault="004D390E" w:rsidP="004D390E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65B694E" wp14:editId="3AF5363C">
            <wp:simplePos x="0" y="0"/>
            <wp:positionH relativeFrom="margin">
              <wp:posOffset>4006215</wp:posOffset>
            </wp:positionH>
            <wp:positionV relativeFrom="page">
              <wp:posOffset>8181975</wp:posOffset>
            </wp:positionV>
            <wp:extent cx="742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046" y="21327"/>
                <wp:lineTo x="21046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405" w:rsidRPr="00136405">
        <w:rPr>
          <w:rFonts w:ascii="Cambria Math" w:hAnsi="Cambria Math"/>
          <w:sz w:val="24"/>
          <w:szCs w:val="24"/>
        </w:rPr>
        <w:t>Высоты столбцов гистограммы (плотности относительной частоты):</w:t>
      </w:r>
      <w:r w:rsidR="00136405">
        <w:rPr>
          <w:rFonts w:ascii="Cambria Math" w:hAnsi="Cambria Math"/>
          <w:sz w:val="24"/>
          <w:szCs w:val="24"/>
        </w:rPr>
        <w:t xml:space="preserve"> </w:t>
      </w:r>
      <w:r w:rsidR="00136405" w:rsidRPr="00136405">
        <w:rPr>
          <w:noProof/>
        </w:rPr>
        <w:t xml:space="preserve"> </w:t>
      </w:r>
    </w:p>
    <w:p w14:paraId="492D815A" w14:textId="71C847C3" w:rsidR="004D390E" w:rsidRDefault="004D390E" w:rsidP="004D390E">
      <w:pPr>
        <w:spacing w:after="120"/>
        <w:rPr>
          <w:noProof/>
        </w:rPr>
      </w:pPr>
    </w:p>
    <w:p w14:paraId="2B75FD86" w14:textId="659486AE" w:rsidR="004D390E" w:rsidRDefault="004D390E" w:rsidP="004D390E">
      <w:pPr>
        <w:spacing w:after="120"/>
        <w:rPr>
          <w:noProof/>
        </w:rPr>
      </w:pPr>
    </w:p>
    <w:p w14:paraId="57C0DC06" w14:textId="39197514" w:rsidR="004D390E" w:rsidRDefault="004D390E" w:rsidP="004D390E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08F5A0E" wp14:editId="6435F165">
            <wp:simplePos x="0" y="0"/>
            <wp:positionH relativeFrom="page">
              <wp:posOffset>4400550</wp:posOffset>
            </wp:positionH>
            <wp:positionV relativeFrom="page">
              <wp:posOffset>8839200</wp:posOffset>
            </wp:positionV>
            <wp:extent cx="4857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176" y="20903"/>
                <wp:lineTo x="2117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4D793" w14:textId="1BACADF2" w:rsidR="004D390E" w:rsidRPr="00136405" w:rsidRDefault="004D390E" w:rsidP="004D390E">
      <w:pPr>
        <w:spacing w:after="120"/>
        <w:rPr>
          <w:rFonts w:ascii="Cambria Math" w:hAnsi="Cambria Math"/>
          <w:sz w:val="24"/>
          <w:szCs w:val="24"/>
        </w:rPr>
      </w:pPr>
    </w:p>
    <w:p w14:paraId="728446F0" w14:textId="77777777" w:rsidR="004D390E" w:rsidRDefault="004D390E">
      <w:pPr>
        <w:rPr>
          <w:rFonts w:ascii="Cambria Math" w:hAnsi="Cambria Math"/>
          <w:sz w:val="24"/>
          <w:szCs w:val="24"/>
        </w:rPr>
        <w:sectPr w:rsidR="004D390E" w:rsidSect="004D390E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116AA4D" w14:textId="19F03246" w:rsidR="00136405" w:rsidRPr="00136405" w:rsidRDefault="004D390E">
      <w:pPr>
        <w:rPr>
          <w:rFonts w:ascii="Cambria Math" w:hAnsi="Cambria Math"/>
          <w:sz w:val="24"/>
          <w:szCs w:val="24"/>
        </w:rPr>
      </w:pPr>
      <w:r w:rsidRPr="00136405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E4A9AC" wp14:editId="6658F810">
            <wp:simplePos x="0" y="0"/>
            <wp:positionH relativeFrom="margin">
              <wp:posOffset>0</wp:posOffset>
            </wp:positionH>
            <wp:positionV relativeFrom="page">
              <wp:posOffset>8709660</wp:posOffset>
            </wp:positionV>
            <wp:extent cx="571500" cy="476250"/>
            <wp:effectExtent l="0" t="0" r="0" b="0"/>
            <wp:wrapTight wrapText="bothSides">
              <wp:wrapPolygon edited="0">
                <wp:start x="0" y="0"/>
                <wp:lineTo x="0" y="20736"/>
                <wp:lineTo x="20880" y="20736"/>
                <wp:lineTo x="20880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A6BE3" w14:textId="351BC1BB" w:rsidR="004D390E" w:rsidRDefault="004D390E"/>
    <w:p w14:paraId="23A75BA3" w14:textId="69F3CFD8" w:rsidR="004D390E" w:rsidRPr="004D390E" w:rsidRDefault="004D390E" w:rsidP="004D390E">
      <w:pPr>
        <w:spacing w:after="120"/>
        <w:rPr>
          <w:rFonts w:ascii="Cambria Math" w:hAnsi="Cambria Math"/>
          <w:sz w:val="24"/>
          <w:szCs w:val="24"/>
        </w:rPr>
      </w:pPr>
      <w:r w:rsidRPr="004D390E">
        <w:rPr>
          <w:rFonts w:ascii="Cambria Math" w:hAnsi="Cambria Math"/>
          <w:sz w:val="24"/>
          <w:szCs w:val="24"/>
        </w:rPr>
        <w:lastRenderedPageBreak/>
        <w:t>Координаты середин интервалов группировки:</w:t>
      </w:r>
    </w:p>
    <w:p w14:paraId="6E2711E2" w14:textId="73D6A499" w:rsidR="004D390E" w:rsidRDefault="00652E9A">
      <w:r>
        <w:rPr>
          <w:noProof/>
        </w:rPr>
        <w:drawing>
          <wp:inline distT="0" distB="0" distL="0" distR="0" wp14:anchorId="4F7F91E0" wp14:editId="6C0C210E">
            <wp:extent cx="2952750" cy="22002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A25" w14:textId="185BA360" w:rsidR="00652E9A" w:rsidRPr="00652E9A" w:rsidRDefault="00652E9A">
      <w:pPr>
        <w:rPr>
          <w:rFonts w:ascii="Cambria Math" w:hAnsi="Cambria Math"/>
          <w:sz w:val="24"/>
          <w:szCs w:val="24"/>
        </w:rPr>
      </w:pPr>
      <w:r w:rsidRPr="00652E9A">
        <w:rPr>
          <w:rFonts w:ascii="Cambria Math" w:hAnsi="Cambria Math"/>
          <w:sz w:val="24"/>
          <w:szCs w:val="24"/>
        </w:rPr>
        <w:t>Гистограмма:</w:t>
      </w:r>
    </w:p>
    <w:p w14:paraId="1D36ACF5" w14:textId="09FFA9BF" w:rsidR="00652E9A" w:rsidRDefault="000269EF">
      <w:r>
        <w:rPr>
          <w:noProof/>
        </w:rPr>
        <w:drawing>
          <wp:inline distT="0" distB="0" distL="0" distR="0" wp14:anchorId="301FBFBB" wp14:editId="4D0B3D61">
            <wp:extent cx="468630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97C" w14:textId="56597DE1" w:rsidR="00C457D2" w:rsidRPr="00652E9A" w:rsidRDefault="00652E9A">
      <w:r>
        <w:rPr>
          <w:noProof/>
        </w:rPr>
        <w:drawing>
          <wp:anchor distT="0" distB="0" distL="114300" distR="114300" simplePos="0" relativeHeight="251672576" behindDoc="1" locked="0" layoutInCell="1" allowOverlap="1" wp14:anchorId="092C5CC0" wp14:editId="7DA6492E">
            <wp:simplePos x="0" y="0"/>
            <wp:positionH relativeFrom="column">
              <wp:posOffset>1872615</wp:posOffset>
            </wp:positionH>
            <wp:positionV relativeFrom="page">
              <wp:posOffset>7172325</wp:posOffset>
            </wp:positionV>
            <wp:extent cx="2581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20" y="21433"/>
                <wp:lineTo x="21520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E9A">
        <w:rPr>
          <w:rFonts w:ascii="Cambria Math" w:hAnsi="Cambria Math"/>
          <w:sz w:val="28"/>
          <w:szCs w:val="28"/>
        </w:rPr>
        <w:t>4.</w:t>
      </w:r>
      <w:r>
        <w:t xml:space="preserve"> </w:t>
      </w:r>
      <w:r w:rsidR="00C457D2">
        <w:rPr>
          <w:rFonts w:ascii="Cambria Math" w:hAnsi="Cambria Math"/>
          <w:sz w:val="28"/>
          <w:szCs w:val="28"/>
        </w:rPr>
        <w:t>Нахо</w:t>
      </w:r>
      <w:r w:rsidR="00C457D2" w:rsidRPr="00652E9A">
        <w:rPr>
          <w:rFonts w:ascii="Cambria Math" w:hAnsi="Cambria Math"/>
          <w:sz w:val="28"/>
          <w:szCs w:val="28"/>
        </w:rPr>
        <w:t>дим</w:t>
      </w:r>
      <w:r w:rsidR="00C457D2">
        <w:rPr>
          <w:rFonts w:ascii="Cambria Math" w:hAnsi="Cambria Math"/>
          <w:sz w:val="28"/>
          <w:szCs w:val="28"/>
        </w:rPr>
        <w:t xml:space="preserve"> выборочные характеристики: </w:t>
      </w:r>
    </w:p>
    <w:p w14:paraId="5E8E06E2" w14:textId="5FF508A5" w:rsidR="00C457D2" w:rsidRPr="00652E9A" w:rsidRDefault="00652E9A">
      <w:pPr>
        <w:rPr>
          <w:rFonts w:ascii="Cambria Math" w:hAnsi="Cambria Math"/>
          <w:sz w:val="24"/>
          <w:szCs w:val="24"/>
        </w:rPr>
      </w:pPr>
      <w:r w:rsidRPr="00652E9A">
        <w:rPr>
          <w:rFonts w:ascii="Cambria Math" w:hAnsi="Cambria Math"/>
          <w:sz w:val="24"/>
          <w:szCs w:val="24"/>
        </w:rPr>
        <w:t>Выборочное среднее:</w:t>
      </w:r>
      <w:r w:rsidRPr="00652E9A">
        <w:rPr>
          <w:rFonts w:ascii="Cambria Math" w:hAnsi="Cambria Math"/>
          <w:sz w:val="24"/>
          <w:szCs w:val="24"/>
        </w:rPr>
        <w:tab/>
      </w:r>
    </w:p>
    <w:p w14:paraId="0464F9D9" w14:textId="77777777" w:rsidR="00652E9A" w:rsidRPr="00652E9A" w:rsidRDefault="00652E9A">
      <w:pPr>
        <w:rPr>
          <w:rFonts w:ascii="Cambria Math" w:hAnsi="Cambria Math"/>
          <w:sz w:val="24"/>
          <w:szCs w:val="24"/>
        </w:rPr>
      </w:pPr>
    </w:p>
    <w:p w14:paraId="457A016A" w14:textId="7495276E" w:rsidR="00652E9A" w:rsidRPr="00652E9A" w:rsidRDefault="00652E9A">
      <w:pPr>
        <w:rPr>
          <w:rFonts w:ascii="Cambria Math" w:hAnsi="Cambria Math"/>
          <w:sz w:val="24"/>
          <w:szCs w:val="24"/>
        </w:rPr>
      </w:pPr>
      <w:r w:rsidRPr="00652E9A">
        <w:rPr>
          <w:rFonts w:ascii="Cambria Math" w:hAnsi="Cambria Math"/>
          <w:sz w:val="24"/>
          <w:szCs w:val="24"/>
        </w:rPr>
        <w:t>Выборочная дисперсия:</w:t>
      </w:r>
    </w:p>
    <w:p w14:paraId="5B215417" w14:textId="77777777" w:rsidR="00652E9A" w:rsidRPr="00652E9A" w:rsidRDefault="00652E9A">
      <w:pPr>
        <w:rPr>
          <w:rFonts w:ascii="Cambria Math" w:hAnsi="Cambria Math"/>
          <w:sz w:val="12"/>
          <w:szCs w:val="12"/>
        </w:rPr>
      </w:pPr>
    </w:p>
    <w:p w14:paraId="22E4926E" w14:textId="77777777" w:rsidR="00652E9A" w:rsidRPr="00652E9A" w:rsidRDefault="00652E9A">
      <w:pPr>
        <w:rPr>
          <w:rFonts w:ascii="Cambria Math" w:hAnsi="Cambria Math"/>
          <w:sz w:val="28"/>
          <w:szCs w:val="28"/>
        </w:rPr>
      </w:pPr>
      <w:r w:rsidRPr="00652E9A">
        <w:rPr>
          <w:rFonts w:ascii="Cambria Math" w:hAnsi="Cambria Math"/>
          <w:sz w:val="28"/>
          <w:szCs w:val="28"/>
        </w:rPr>
        <w:t>5. Определяем возможный закон распределения</w:t>
      </w:r>
    </w:p>
    <w:p w14:paraId="7FB69884" w14:textId="5E90C572" w:rsidR="00C457D2" w:rsidRDefault="00C457D2">
      <w:pPr>
        <w:rPr>
          <w:rFonts w:ascii="Cambria Math" w:hAnsi="Cambria Math"/>
          <w:sz w:val="24"/>
          <w:szCs w:val="24"/>
        </w:rPr>
      </w:pPr>
      <w:r w:rsidRPr="00652E9A">
        <w:rPr>
          <w:rFonts w:ascii="Cambria Math" w:hAnsi="Cambria Math"/>
          <w:sz w:val="24"/>
          <w:szCs w:val="24"/>
        </w:rPr>
        <w:t>По виду гистограммы заключаем, что распределение эмпирических частот похоже на показательный закон</w:t>
      </w:r>
      <w:r w:rsidR="00652E9A">
        <w:rPr>
          <w:rFonts w:ascii="Cambria Math" w:hAnsi="Cambria Math"/>
          <w:sz w:val="24"/>
          <w:szCs w:val="24"/>
        </w:rPr>
        <w:t>.</w:t>
      </w:r>
    </w:p>
    <w:p w14:paraId="77AFD686" w14:textId="258BA8BE" w:rsidR="00652E9A" w:rsidRPr="00652E9A" w:rsidRDefault="00652E9A" w:rsidP="00D60F73">
      <w:pPr>
        <w:rPr>
          <w:rFonts w:ascii="Cambria Math" w:hAnsi="Cambria Math"/>
        </w:rPr>
      </w:pPr>
      <w:r w:rsidRPr="00652E9A">
        <w:rPr>
          <w:rFonts w:ascii="Cambria Math" w:hAnsi="Cambria Math"/>
          <w:sz w:val="24"/>
          <w:szCs w:val="24"/>
        </w:rPr>
        <w:t>Для оценки значения этого параметра воспользуемся методом моментов. Для экспоненциального распределения выполнено следующее соотношение:</w:t>
      </w:r>
      <w:r w:rsidR="00D60F73" w:rsidRPr="00652E9A"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</w:rPr>
            <w:lastRenderedPageBreak/>
            <m:t>Mξ=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46EBC34" w14:textId="07F7AE60" w:rsidR="00C457D2" w:rsidRDefault="00407DC3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Mξ=xm→λ=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xm</m:t>
              </m:r>
            </m:den>
          </m:f>
          <m:r>
            <w:rPr>
              <w:rFonts w:ascii="Cambria Math" w:hAnsi="Cambria Math"/>
            </w:rPr>
            <m:t>=2.937</m:t>
          </m:r>
        </m:oMath>
      </m:oMathPara>
    </w:p>
    <w:p w14:paraId="7736C891" w14:textId="521D6DCE" w:rsidR="00D60F73" w:rsidRPr="00FC2C95" w:rsidRDefault="00D60F73">
      <w:pPr>
        <w:rPr>
          <w:rFonts w:ascii="Cambria Math" w:hAnsi="Cambria Math"/>
          <w:sz w:val="24"/>
          <w:szCs w:val="24"/>
        </w:rPr>
      </w:pPr>
      <w:r w:rsidRPr="00FC2C95">
        <w:rPr>
          <w:rFonts w:ascii="Cambria Math" w:hAnsi="Cambria Math"/>
          <w:sz w:val="24"/>
          <w:szCs w:val="24"/>
        </w:rPr>
        <w:t>Строим совмещенные графики</w:t>
      </w:r>
      <w:r w:rsidR="00FC2C95">
        <w:rPr>
          <w:rFonts w:ascii="Cambria Math" w:hAnsi="Cambria Math"/>
          <w:sz w:val="24"/>
          <w:szCs w:val="24"/>
        </w:rPr>
        <w:t xml:space="preserve"> </w:t>
      </w:r>
      <w:r w:rsidR="00FC2C95" w:rsidRPr="00FC2C95">
        <w:rPr>
          <w:rFonts w:ascii="Cambria Math" w:hAnsi="Cambria Math"/>
          <w:sz w:val="24"/>
          <w:szCs w:val="24"/>
        </w:rPr>
        <w:t>теоретической плотности и гистограммы относительных частот</w:t>
      </w:r>
      <w:r w:rsidRPr="00FC2C95">
        <w:rPr>
          <w:rFonts w:ascii="Cambria Math" w:hAnsi="Cambria Math"/>
          <w:sz w:val="24"/>
          <w:szCs w:val="24"/>
        </w:rPr>
        <w:t>:</w:t>
      </w:r>
    </w:p>
    <w:p w14:paraId="0BB94CED" w14:textId="48E43F42" w:rsidR="00D60F73" w:rsidRDefault="00A45773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75B902E" wp14:editId="0EB72050">
            <wp:extent cx="49815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973" w14:textId="48E7C009" w:rsidR="00116CC6" w:rsidRDefault="00FC2C9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6. </w:t>
      </w:r>
      <w:r w:rsidR="00116CC6" w:rsidRPr="00116CC6">
        <w:rPr>
          <w:rFonts w:ascii="Cambria Math" w:hAnsi="Cambria Math"/>
          <w:sz w:val="28"/>
          <w:szCs w:val="28"/>
        </w:rPr>
        <w:t>Построение эмпирической функции распределения</w:t>
      </w:r>
    </w:p>
    <w:p w14:paraId="48B020EC" w14:textId="77103ABB" w:rsidR="0091374A" w:rsidRDefault="00FC2C95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BA1BE1B" wp14:editId="4706E594">
            <wp:extent cx="3381375" cy="2762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76A" w14:textId="77777777" w:rsidR="00FC2C95" w:rsidRDefault="00FC2C95">
      <w:pPr>
        <w:rPr>
          <w:rFonts w:ascii="Cambria Math" w:hAnsi="Cambria Math"/>
          <w:sz w:val="24"/>
          <w:szCs w:val="24"/>
        </w:rPr>
      </w:pPr>
    </w:p>
    <w:p w14:paraId="4140ED98" w14:textId="77777777" w:rsidR="00FC2C95" w:rsidRDefault="00FC2C95">
      <w:pPr>
        <w:rPr>
          <w:rFonts w:ascii="Cambria Math" w:hAnsi="Cambria Math"/>
          <w:sz w:val="24"/>
          <w:szCs w:val="24"/>
        </w:rPr>
      </w:pPr>
    </w:p>
    <w:p w14:paraId="44AA1A75" w14:textId="6AC2764A" w:rsidR="00FC2C95" w:rsidRPr="00FC2C95" w:rsidRDefault="00FC2C95">
      <w:pPr>
        <w:rPr>
          <w:rFonts w:ascii="Cambria Math" w:hAnsi="Cambria Math"/>
          <w:sz w:val="24"/>
          <w:szCs w:val="24"/>
        </w:rPr>
      </w:pPr>
      <w:r w:rsidRPr="00FC2C95">
        <w:rPr>
          <w:rFonts w:ascii="Cambria Math" w:hAnsi="Cambria Math"/>
          <w:sz w:val="24"/>
          <w:szCs w:val="24"/>
        </w:rPr>
        <w:lastRenderedPageBreak/>
        <w:t>График совмещенных эмпирической и теоретической функций распределений:</w:t>
      </w:r>
    </w:p>
    <w:p w14:paraId="27EBE13E" w14:textId="652193E3" w:rsidR="00BF490F" w:rsidRDefault="00FC2C95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4334C1F" wp14:editId="4EFC273D">
            <wp:extent cx="5153025" cy="45624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C365" w14:textId="268EE7FC" w:rsidR="005F23CD" w:rsidRPr="00FC2C95" w:rsidRDefault="005F23CD" w:rsidP="005F23CD">
      <w:pPr>
        <w:rPr>
          <w:rFonts w:ascii="Cambria Math" w:eastAsia="Times New Roman" w:hAnsi="Cambria Math"/>
          <w:bCs/>
          <w:sz w:val="28"/>
          <w:szCs w:val="28"/>
        </w:rPr>
      </w:pPr>
      <w:r w:rsidRPr="005F23CD">
        <w:rPr>
          <w:rFonts w:ascii="Cambria Math" w:eastAsia="Times New Roman" w:hAnsi="Cambria Math"/>
          <w:b/>
          <w:sz w:val="28"/>
          <w:szCs w:val="28"/>
        </w:rPr>
        <w:t>Вывод</w:t>
      </w:r>
      <w:r w:rsidRPr="005F23CD">
        <w:rPr>
          <w:rFonts w:ascii="Cambria Math" w:eastAsia="Times New Roman" w:hAnsi="Cambria Math"/>
          <w:sz w:val="28"/>
          <w:szCs w:val="28"/>
        </w:rPr>
        <w:t xml:space="preserve">: </w:t>
      </w:r>
      <w:r w:rsidR="00FC2C95" w:rsidRPr="00FC2C95">
        <w:rPr>
          <w:rFonts w:ascii="Cambria Math" w:eastAsia="Times New Roman" w:hAnsi="Cambria Math"/>
          <w:bCs/>
          <w:sz w:val="28"/>
          <w:szCs w:val="28"/>
        </w:rPr>
        <w:t>Была проведена первоначальная обработка статистических данных с помощью встроенных функций в среды MATHCAD. Для заданной выборки была проведена группировка данных и составлен интервальный вариационный ряд. Были построены гистограмма и полигон относительных частот. Были вычислены выборочное среднее, дисперсия и накопленных частот, была составлена эмпирическая функция распределения. По виду получившейся гистограммы было сделано заключение, что распределение выборки подчиняется экспоненциальному закону. Была вычислена по методу моментов</w:t>
      </w:r>
      <w:r w:rsidR="00FC2C95">
        <w:rPr>
          <w:rFonts w:ascii="Cambria Math" w:eastAsia="Times New Roman" w:hAnsi="Cambria Math"/>
          <w:bCs/>
          <w:sz w:val="28"/>
          <w:szCs w:val="28"/>
        </w:rPr>
        <w:t xml:space="preserve"> </w:t>
      </w:r>
      <w:r w:rsidR="00FC2C95" w:rsidRPr="00FC2C95">
        <w:rPr>
          <w:rFonts w:ascii="Cambria Math" w:eastAsia="Times New Roman" w:hAnsi="Cambria Math"/>
          <w:bCs/>
          <w:sz w:val="28"/>
          <w:szCs w:val="28"/>
        </w:rPr>
        <w:t>оценка соответствующего параметра распределения λ=</w:t>
      </w:r>
      <w:r w:rsidR="00FC2C95">
        <w:rPr>
          <w:rFonts w:ascii="Cambria Math" w:eastAsia="Times New Roman" w:hAnsi="Cambria Math"/>
          <w:bCs/>
          <w:sz w:val="28"/>
          <w:szCs w:val="28"/>
        </w:rPr>
        <w:t>2.937</w:t>
      </w:r>
    </w:p>
    <w:p w14:paraId="1350B231" w14:textId="77777777" w:rsidR="004D47B3" w:rsidRPr="0091374A" w:rsidRDefault="004D47B3" w:rsidP="004D47B3">
      <w:pPr>
        <w:framePr w:w="2726" w:h="255" w:wrap="auto" w:vAnchor="text" w:hAnchor="page" w:x="5146" w:y="62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ru-RU"/>
        </w:rPr>
      </w:pPr>
    </w:p>
    <w:p w14:paraId="19D0B3A1" w14:textId="77777777" w:rsidR="004D47B3" w:rsidRPr="004C646D" w:rsidRDefault="004D47B3" w:rsidP="004D47B3">
      <w:pPr>
        <w:framePr w:w="2696" w:h="255" w:wrap="auto" w:vAnchor="text" w:hAnchor="page" w:x="4921" w:y="70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ru-RU"/>
        </w:rPr>
      </w:pPr>
    </w:p>
    <w:p w14:paraId="7687F94F" w14:textId="77777777" w:rsidR="00D622D7" w:rsidRDefault="00D622D7" w:rsidP="005F23CD"/>
    <w:sectPr w:rsidR="00D622D7" w:rsidSect="004D390E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57E21"/>
    <w:rsid w:val="00072B44"/>
    <w:rsid w:val="0008434B"/>
    <w:rsid w:val="00116CC6"/>
    <w:rsid w:val="00136405"/>
    <w:rsid w:val="001B787F"/>
    <w:rsid w:val="00250904"/>
    <w:rsid w:val="00295D58"/>
    <w:rsid w:val="002D0CC3"/>
    <w:rsid w:val="002F6BB1"/>
    <w:rsid w:val="003604CF"/>
    <w:rsid w:val="0039386D"/>
    <w:rsid w:val="003B592D"/>
    <w:rsid w:val="00407DC3"/>
    <w:rsid w:val="004C646D"/>
    <w:rsid w:val="004D390E"/>
    <w:rsid w:val="004D47B3"/>
    <w:rsid w:val="005F23CD"/>
    <w:rsid w:val="00636ADE"/>
    <w:rsid w:val="00644ED3"/>
    <w:rsid w:val="00652E9A"/>
    <w:rsid w:val="006D72AE"/>
    <w:rsid w:val="00746EE0"/>
    <w:rsid w:val="007A2394"/>
    <w:rsid w:val="007F7E1D"/>
    <w:rsid w:val="00844F37"/>
    <w:rsid w:val="00873845"/>
    <w:rsid w:val="0091374A"/>
    <w:rsid w:val="009345E9"/>
    <w:rsid w:val="00971FA5"/>
    <w:rsid w:val="009C3F98"/>
    <w:rsid w:val="00A45773"/>
    <w:rsid w:val="00B07FB7"/>
    <w:rsid w:val="00B67F73"/>
    <w:rsid w:val="00BC3A74"/>
    <w:rsid w:val="00BD254E"/>
    <w:rsid w:val="00BF0EB5"/>
    <w:rsid w:val="00BF490F"/>
    <w:rsid w:val="00C457D2"/>
    <w:rsid w:val="00C51367"/>
    <w:rsid w:val="00CE6595"/>
    <w:rsid w:val="00D60F73"/>
    <w:rsid w:val="00D622D7"/>
    <w:rsid w:val="00D827FB"/>
    <w:rsid w:val="00DF1F05"/>
    <w:rsid w:val="00EE1A25"/>
    <w:rsid w:val="00F52F53"/>
    <w:rsid w:val="00FC2C95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6</cp:revision>
  <cp:lastPrinted>2015-02-07T06:51:00Z</cp:lastPrinted>
  <dcterms:created xsi:type="dcterms:W3CDTF">2022-10-16T16:59:00Z</dcterms:created>
  <dcterms:modified xsi:type="dcterms:W3CDTF">2022-10-18T22:23:00Z</dcterms:modified>
</cp:coreProperties>
</file>